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9E" w:rsidRPr="00F43440" w:rsidRDefault="0009739E" w:rsidP="0009739E">
      <w:pPr>
        <w:spacing w:before="240" w:line="480" w:lineRule="auto"/>
        <w:ind w:left="5245"/>
        <w:rPr>
          <w:rFonts w:ascii="Verdana" w:hAnsi="Verdana" w:cs="Arial"/>
          <w:b/>
          <w:sz w:val="20"/>
          <w:szCs w:val="21"/>
        </w:rPr>
      </w:pPr>
      <w:r>
        <w:rPr>
          <w:rFonts w:ascii="Verdana" w:hAnsi="Verdana" w:cs="Arial"/>
          <w:b/>
          <w:sz w:val="20"/>
          <w:szCs w:val="21"/>
        </w:rPr>
        <w:t>Z</w:t>
      </w:r>
      <w:r w:rsidRPr="00F43440">
        <w:rPr>
          <w:rFonts w:ascii="Verdana" w:hAnsi="Verdana" w:cs="Arial"/>
          <w:b/>
          <w:sz w:val="20"/>
          <w:szCs w:val="21"/>
        </w:rPr>
        <w:t>amawiający:</w:t>
      </w:r>
    </w:p>
    <w:p w:rsidR="0009739E" w:rsidRPr="00F43440" w:rsidRDefault="0009739E" w:rsidP="0009739E">
      <w:pPr>
        <w:spacing w:line="276" w:lineRule="auto"/>
        <w:ind w:left="5245" w:hanging="1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>Gmina Kwidzyn</w:t>
      </w:r>
    </w:p>
    <w:p w:rsidR="0009739E" w:rsidRPr="00F43440" w:rsidRDefault="0009739E" w:rsidP="0009739E">
      <w:pPr>
        <w:spacing w:line="276" w:lineRule="auto"/>
        <w:ind w:left="5245" w:hanging="1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>ul. Grudziądzka 30</w:t>
      </w:r>
    </w:p>
    <w:p w:rsidR="0009739E" w:rsidRPr="00F43440" w:rsidRDefault="0009739E" w:rsidP="0009739E">
      <w:pPr>
        <w:spacing w:line="276" w:lineRule="auto"/>
        <w:ind w:left="5245" w:hanging="1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>82-500 Kwidzyn</w:t>
      </w:r>
    </w:p>
    <w:p w:rsidR="0009739E" w:rsidRPr="00F43440" w:rsidRDefault="0009739E" w:rsidP="0009739E">
      <w:pPr>
        <w:spacing w:line="480" w:lineRule="auto"/>
        <w:rPr>
          <w:rFonts w:ascii="Verdana" w:hAnsi="Verdana" w:cs="Arial"/>
          <w:b/>
          <w:sz w:val="20"/>
          <w:szCs w:val="21"/>
        </w:rPr>
      </w:pPr>
      <w:r w:rsidRPr="00F43440">
        <w:rPr>
          <w:rFonts w:ascii="Verdana" w:hAnsi="Verdana" w:cs="Arial"/>
          <w:b/>
          <w:sz w:val="20"/>
          <w:szCs w:val="21"/>
        </w:rPr>
        <w:t>Wykonawca:</w:t>
      </w:r>
    </w:p>
    <w:p w:rsidR="0009739E" w:rsidRPr="00F43440" w:rsidRDefault="0009739E" w:rsidP="0009739E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09739E" w:rsidRPr="00F43440" w:rsidRDefault="0009739E" w:rsidP="0009739E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09739E" w:rsidRPr="00924663" w:rsidRDefault="0009739E" w:rsidP="0009739E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924663">
        <w:rPr>
          <w:rFonts w:ascii="Verdana" w:hAnsi="Verdana" w:cs="Arial"/>
          <w:i/>
          <w:sz w:val="14"/>
          <w:szCs w:val="16"/>
        </w:rPr>
        <w:t>(pełna nazwa/firma, adres,</w:t>
      </w:r>
    </w:p>
    <w:p w:rsidR="0009739E" w:rsidRPr="00924663" w:rsidRDefault="0009739E" w:rsidP="0009739E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924663">
        <w:rPr>
          <w:rFonts w:ascii="Verdana" w:hAnsi="Verdana" w:cs="Arial"/>
          <w:i/>
          <w:sz w:val="14"/>
          <w:szCs w:val="16"/>
        </w:rPr>
        <w:t>w zależności od podmiotu: NIP/PESEL, KRS/</w:t>
      </w:r>
      <w:proofErr w:type="spellStart"/>
      <w:r w:rsidRPr="00924663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24663">
        <w:rPr>
          <w:rFonts w:ascii="Verdana" w:hAnsi="Verdana" w:cs="Arial"/>
          <w:i/>
          <w:sz w:val="14"/>
          <w:szCs w:val="16"/>
        </w:rPr>
        <w:t>)</w:t>
      </w:r>
    </w:p>
    <w:p w:rsidR="0009739E" w:rsidRPr="00F43440" w:rsidRDefault="0009739E" w:rsidP="0009739E">
      <w:pPr>
        <w:spacing w:before="240" w:line="276" w:lineRule="auto"/>
        <w:ind w:right="4871"/>
        <w:rPr>
          <w:rFonts w:ascii="Verdana" w:hAnsi="Verdana" w:cs="Arial"/>
          <w:sz w:val="20"/>
          <w:szCs w:val="21"/>
          <w:u w:val="single"/>
        </w:rPr>
      </w:pPr>
      <w:r w:rsidRPr="00F43440">
        <w:rPr>
          <w:rFonts w:ascii="Verdana" w:hAnsi="Verdana" w:cs="Arial"/>
          <w:sz w:val="20"/>
          <w:szCs w:val="21"/>
          <w:u w:val="single"/>
        </w:rPr>
        <w:t>reprezentowany przez:</w:t>
      </w:r>
    </w:p>
    <w:p w:rsidR="0009739E" w:rsidRPr="00F43440" w:rsidRDefault="0009739E" w:rsidP="0009739E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09739E" w:rsidRPr="00A12059" w:rsidRDefault="0009739E" w:rsidP="0009739E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ab/>
      </w:r>
    </w:p>
    <w:p w:rsidR="0009739E" w:rsidRPr="00924663" w:rsidRDefault="0009739E" w:rsidP="0009739E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924663">
        <w:rPr>
          <w:rFonts w:ascii="Verdana" w:hAnsi="Verdana" w:cs="Arial"/>
          <w:i/>
          <w:sz w:val="14"/>
          <w:szCs w:val="16"/>
        </w:rPr>
        <w:t>(imię, nazwisko, stanowisko/podstawa do  reprezentacji)</w:t>
      </w:r>
    </w:p>
    <w:p w:rsidR="0009739E" w:rsidRPr="00F43440" w:rsidRDefault="0009739E" w:rsidP="0009739E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09739E" w:rsidRPr="00F43440" w:rsidRDefault="0009739E" w:rsidP="0009739E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09739E" w:rsidRPr="00F43440" w:rsidRDefault="0009739E" w:rsidP="0009739E">
      <w:pPr>
        <w:spacing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09739E" w:rsidRPr="00F43440" w:rsidRDefault="0009739E" w:rsidP="0009739E">
      <w:pPr>
        <w:spacing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</w:t>
      </w:r>
      <w:r>
        <w:rPr>
          <w:rFonts w:ascii="Verdana" w:hAnsi="Verdana" w:cs="Arial"/>
          <w:b/>
          <w:sz w:val="18"/>
          <w:szCs w:val="21"/>
        </w:rPr>
        <w:t>licznych (dalej jako: ustawa</w:t>
      </w:r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09739E" w:rsidRPr="00F43440" w:rsidRDefault="0009739E" w:rsidP="0009739E">
      <w:pPr>
        <w:jc w:val="right"/>
        <w:rPr>
          <w:b/>
          <w:bCs/>
          <w:sz w:val="12"/>
          <w:szCs w:val="16"/>
        </w:rPr>
      </w:pPr>
    </w:p>
    <w:p w:rsidR="0009739E" w:rsidRPr="00F43440" w:rsidRDefault="0009739E" w:rsidP="0009739E">
      <w:pPr>
        <w:spacing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  <w:r w:rsidR="00924663">
        <w:rPr>
          <w:rFonts w:ascii="Verdana" w:hAnsi="Verdana" w:cs="Arial"/>
          <w:sz w:val="18"/>
          <w:szCs w:val="21"/>
        </w:rPr>
        <w:t>.</w:t>
      </w:r>
    </w:p>
    <w:p w:rsidR="0009739E" w:rsidRPr="00A12059" w:rsidRDefault="0009739E" w:rsidP="0009739E">
      <w:pPr>
        <w:jc w:val="both"/>
        <w:rPr>
          <w:rFonts w:ascii="Verdana" w:hAnsi="Verdana" w:cs="Arial"/>
          <w:sz w:val="21"/>
          <w:szCs w:val="21"/>
        </w:rPr>
      </w:pPr>
    </w:p>
    <w:p w:rsidR="0009739E" w:rsidRDefault="0009739E" w:rsidP="0009739E">
      <w:pPr>
        <w:pStyle w:val="Tekstpodstawowy"/>
        <w:spacing w:after="0"/>
        <w:jc w:val="center"/>
        <w:rPr>
          <w:rFonts w:ascii="Verdana" w:hAnsi="Verdana" w:cs="Arial"/>
          <w:sz w:val="18"/>
          <w:szCs w:val="18"/>
          <w:lang w:val="pl-PL"/>
        </w:rPr>
      </w:pPr>
      <w:r w:rsidRPr="005F327A">
        <w:rPr>
          <w:rFonts w:ascii="Verdana" w:hAnsi="Verdana" w:cs="Arial"/>
          <w:sz w:val="18"/>
          <w:szCs w:val="18"/>
        </w:rPr>
        <w:t>Na potrzeby postępowania o udzielenie zamówienia publicznego pn. </w:t>
      </w:r>
      <w:r w:rsidRPr="00E86053">
        <w:rPr>
          <w:rFonts w:ascii="Verdana" w:hAnsi="Verdana" w:cs="Arial"/>
          <w:b/>
          <w:sz w:val="18"/>
          <w:szCs w:val="18"/>
        </w:rPr>
        <w:t>„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</w:rPr>
        <w:t xml:space="preserve">Dowóz uczniów z terenu 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  <w:lang w:val="pl-PL"/>
        </w:rPr>
        <w:t>G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</w:rPr>
        <w:t>miny Kwidzyn do placówek oświatowych</w:t>
      </w:r>
      <w:r w:rsidRPr="0074282C">
        <w:rPr>
          <w:rFonts w:ascii="Calibri" w:hAnsi="Calibri" w:cs="Calibri"/>
          <w:b/>
          <w:sz w:val="22"/>
          <w:szCs w:val="22"/>
        </w:rPr>
        <w:t>”</w:t>
      </w:r>
      <w:r w:rsidRPr="00E86053">
        <w:rPr>
          <w:rFonts w:ascii="Verdana" w:hAnsi="Verdana" w:cs="Arial"/>
          <w:sz w:val="18"/>
          <w:szCs w:val="18"/>
        </w:rPr>
        <w:t>,</w:t>
      </w:r>
      <w:r>
        <w:rPr>
          <w:rFonts w:ascii="Verdana" w:hAnsi="Verdana" w:cs="Arial"/>
          <w:sz w:val="18"/>
          <w:szCs w:val="18"/>
          <w:lang w:val="pl-PL"/>
        </w:rPr>
        <w:t xml:space="preserve"> prowadzonego przez Gminę Kwidzyn,</w:t>
      </w:r>
      <w:r w:rsidRPr="00E86053">
        <w:rPr>
          <w:rFonts w:ascii="Verdana" w:hAnsi="Verdana" w:cs="Arial"/>
          <w:sz w:val="18"/>
          <w:szCs w:val="18"/>
        </w:rPr>
        <w:t xml:space="preserve"> </w:t>
      </w:r>
      <w:r w:rsidRPr="005F327A">
        <w:rPr>
          <w:rFonts w:ascii="Verdana" w:hAnsi="Verdana" w:cs="Arial"/>
          <w:sz w:val="18"/>
          <w:szCs w:val="18"/>
        </w:rPr>
        <w:t>oświadczam, co następuje:</w:t>
      </w:r>
    </w:p>
    <w:p w:rsidR="0009739E" w:rsidRPr="00924663" w:rsidRDefault="0009739E" w:rsidP="0009739E">
      <w:pPr>
        <w:pStyle w:val="Tekstpodstawowy"/>
        <w:spacing w:after="0"/>
        <w:jc w:val="center"/>
        <w:rPr>
          <w:rFonts w:ascii="Calibri" w:hAnsi="Calibri" w:cs="Calibri"/>
          <w:b/>
          <w:sz w:val="20"/>
          <w:szCs w:val="22"/>
          <w:lang w:val="pl-PL"/>
        </w:rPr>
      </w:pPr>
    </w:p>
    <w:p w:rsidR="0009739E" w:rsidRPr="00964D01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21"/>
        </w:rPr>
      </w:pPr>
      <w:r>
        <w:rPr>
          <w:rFonts w:ascii="Verdana" w:hAnsi="Verdana" w:cs="Arial"/>
          <w:b/>
          <w:sz w:val="18"/>
          <w:szCs w:val="21"/>
        </w:rPr>
        <w:t>OŚWIADCZENIA DOTYCZĄCE</w:t>
      </w:r>
      <w:r w:rsidRPr="00964D01">
        <w:rPr>
          <w:rFonts w:ascii="Verdana" w:hAnsi="Verdana" w:cs="Arial"/>
          <w:b/>
          <w:sz w:val="18"/>
          <w:szCs w:val="21"/>
        </w:rPr>
        <w:t xml:space="preserve"> WYKONAWCY: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sz w:val="14"/>
          <w:szCs w:val="21"/>
        </w:rPr>
      </w:pPr>
    </w:p>
    <w:p w:rsidR="0009739E" w:rsidRPr="00964D01" w:rsidRDefault="0009739E" w:rsidP="0009739E">
      <w:pPr>
        <w:pStyle w:val="Akapitzlist"/>
        <w:numPr>
          <w:ilvl w:val="0"/>
          <w:numId w:val="1"/>
        </w:numPr>
        <w:spacing w:line="360" w:lineRule="auto"/>
        <w:ind w:left="426"/>
        <w:contextualSpacing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spełniam warunki udziału w postępowaniu określone przez zamawiającego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SIWZ i ogłoszeniu o zamówieniu.</w:t>
      </w:r>
    </w:p>
    <w:p w:rsidR="0009739E" w:rsidRDefault="0009739E" w:rsidP="0009739E">
      <w:pPr>
        <w:pStyle w:val="Akapitzlist"/>
        <w:numPr>
          <w:ilvl w:val="0"/>
          <w:numId w:val="1"/>
        </w:numPr>
        <w:spacing w:line="360" w:lineRule="auto"/>
        <w:ind w:left="426"/>
        <w:contextualSpacing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nie podlegam wykluczeniu z postępowania na podstawie ar</w:t>
      </w:r>
      <w:r>
        <w:rPr>
          <w:rFonts w:ascii="Verdana" w:hAnsi="Verdana" w:cs="Arial"/>
          <w:sz w:val="18"/>
          <w:szCs w:val="21"/>
        </w:rPr>
        <w:t>t. 24 ust 1 pkt 12-23 ustawy</w:t>
      </w:r>
      <w:r w:rsidRPr="00964D01">
        <w:rPr>
          <w:rFonts w:ascii="Verdana" w:hAnsi="Verdana" w:cs="Arial"/>
          <w:sz w:val="18"/>
          <w:szCs w:val="21"/>
        </w:rPr>
        <w:t>.</w:t>
      </w:r>
    </w:p>
    <w:p w:rsidR="0009739E" w:rsidRDefault="0009739E" w:rsidP="0009739E">
      <w:pPr>
        <w:pStyle w:val="Akapitzlist"/>
        <w:numPr>
          <w:ilvl w:val="0"/>
          <w:numId w:val="1"/>
        </w:numPr>
        <w:spacing w:line="360" w:lineRule="auto"/>
        <w:ind w:left="426"/>
        <w:contextualSpacing/>
        <w:jc w:val="both"/>
        <w:rPr>
          <w:rFonts w:ascii="Verdana" w:hAnsi="Verdana" w:cs="Arial"/>
          <w:sz w:val="16"/>
          <w:szCs w:val="21"/>
        </w:rPr>
      </w:pPr>
      <w:r w:rsidRPr="005704E2">
        <w:rPr>
          <w:rFonts w:ascii="Verdana" w:hAnsi="Verdana" w:cs="Arial"/>
          <w:sz w:val="16"/>
          <w:szCs w:val="21"/>
        </w:rPr>
        <w:t>[UWAGA: zastosować tylko wtedy, gdy zamawiający przewidział wykluczenie wykonawcy z postępowania na podstawie ww. przepisu]</w:t>
      </w:r>
    </w:p>
    <w:p w:rsidR="0009739E" w:rsidRDefault="0009739E" w:rsidP="0009739E">
      <w:pPr>
        <w:spacing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nie podlegam wykluczeniu z postępowania na podstawie ar</w:t>
      </w:r>
      <w:r>
        <w:rPr>
          <w:rFonts w:ascii="Verdana" w:hAnsi="Verdana" w:cs="Arial"/>
          <w:sz w:val="18"/>
          <w:szCs w:val="21"/>
        </w:rPr>
        <w:t>t. 24 ust 1 pkt 12-23 ustawy.</w:t>
      </w:r>
    </w:p>
    <w:p w:rsidR="0009739E" w:rsidRDefault="0009739E" w:rsidP="0009739E">
      <w:pPr>
        <w:spacing w:line="360" w:lineRule="auto"/>
        <w:ind w:left="426"/>
        <w:jc w:val="both"/>
        <w:rPr>
          <w:rFonts w:ascii="Verdana" w:hAnsi="Verdana" w:cs="Arial"/>
          <w:sz w:val="18"/>
          <w:szCs w:val="21"/>
        </w:rPr>
      </w:pPr>
    </w:p>
    <w:p w:rsidR="0009739E" w:rsidRPr="00A12059" w:rsidRDefault="0009739E" w:rsidP="0009739E">
      <w:pPr>
        <w:spacing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 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20"/>
        </w:rPr>
        <w:t xml:space="preserve">dnia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09739E" w:rsidRPr="00A12059" w:rsidRDefault="0009739E" w:rsidP="0009739E">
      <w:pPr>
        <w:spacing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2"/>
          <w:szCs w:val="18"/>
        </w:rPr>
      </w:pPr>
    </w:p>
    <w:p w:rsidR="00924663" w:rsidRPr="00924663" w:rsidRDefault="00924663" w:rsidP="0009739E">
      <w:pPr>
        <w:spacing w:line="360" w:lineRule="auto"/>
        <w:jc w:val="both"/>
        <w:rPr>
          <w:rFonts w:ascii="Verdana" w:hAnsi="Verdana" w:cs="Arial"/>
          <w:sz w:val="12"/>
          <w:szCs w:val="18"/>
        </w:rPr>
      </w:pPr>
      <w:bookmarkStart w:id="0" w:name="_GoBack"/>
      <w:bookmarkEnd w:id="0"/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</w:t>
      </w:r>
      <w:r>
        <w:rPr>
          <w:rFonts w:ascii="Verdana" w:hAnsi="Verdana" w:cs="Arial"/>
          <w:sz w:val="18"/>
          <w:szCs w:val="18"/>
        </w:rPr>
        <w:t xml:space="preserve">na podstawie art. …………. ustawy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>art. 24</w:t>
      </w:r>
      <w:r>
        <w:rPr>
          <w:rFonts w:ascii="Verdana" w:hAnsi="Verdana" w:cs="Arial"/>
          <w:i/>
          <w:sz w:val="18"/>
          <w:szCs w:val="18"/>
        </w:rPr>
        <w:t xml:space="preserve"> ust. 1 pkt 13-14, 16-20 ustawy</w:t>
      </w:r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</w:t>
      </w:r>
      <w:r w:rsidRPr="0071539A">
        <w:rPr>
          <w:rFonts w:ascii="Verdana" w:hAnsi="Verdana" w:cs="Arial"/>
          <w:sz w:val="18"/>
          <w:szCs w:val="18"/>
        </w:rPr>
        <w:lastRenderedPageBreak/>
        <w:t xml:space="preserve">okolicznością, na podstawie art. 24 ust. 8 ustawy </w:t>
      </w:r>
      <w:r>
        <w:rPr>
          <w:rFonts w:ascii="Verdana" w:hAnsi="Verdana" w:cs="Arial"/>
          <w:sz w:val="18"/>
          <w:szCs w:val="18"/>
        </w:rPr>
        <w:t>podjąłem następujące środki n</w:t>
      </w:r>
      <w:r w:rsidRPr="0071539A">
        <w:rPr>
          <w:rFonts w:ascii="Verdana" w:hAnsi="Verdana" w:cs="Arial"/>
          <w:sz w:val="18"/>
          <w:szCs w:val="18"/>
        </w:rPr>
        <w:t>aprawcze:</w:t>
      </w:r>
      <w:r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……………………………………………………….</w:t>
      </w:r>
    </w:p>
    <w:p w:rsidR="0009739E" w:rsidRPr="0071539A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>dnia ………….……. r.</w:t>
      </w:r>
      <w:r w:rsidRPr="00A12059">
        <w:rPr>
          <w:rFonts w:ascii="Verdana" w:hAnsi="Verdana" w:cs="Arial"/>
          <w:sz w:val="20"/>
          <w:szCs w:val="20"/>
        </w:rPr>
        <w:t xml:space="preserve">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71539A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b/>
          <w:sz w:val="14"/>
          <w:szCs w:val="18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09739E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>dnia ………….……. r</w:t>
      </w:r>
      <w:r w:rsidRPr="00A12059">
        <w:rPr>
          <w:rFonts w:ascii="Verdana" w:hAnsi="Verdana" w:cs="Arial"/>
          <w:sz w:val="20"/>
          <w:szCs w:val="20"/>
        </w:rPr>
        <w:t xml:space="preserve">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71539A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</w:t>
      </w:r>
      <w:r>
        <w:rPr>
          <w:rFonts w:ascii="Verdana" w:hAnsi="Verdana" w:cs="Arial"/>
          <w:b/>
          <w:sz w:val="18"/>
          <w:szCs w:val="18"/>
        </w:rPr>
        <w:t> </w:t>
      </w:r>
      <w:r w:rsidRPr="0071539A">
        <w:rPr>
          <w:rFonts w:ascii="Verdana" w:hAnsi="Verdana" w:cs="Arial"/>
          <w:b/>
          <w:sz w:val="18"/>
          <w:szCs w:val="18"/>
        </w:rPr>
        <w:t>KTÓREGO ZASOBY POWOŁUJE SIĘ WYKONAWCA: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b/>
          <w:sz w:val="14"/>
          <w:szCs w:val="18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</w:t>
      </w:r>
      <w:r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964D01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924663" w:rsidRPr="00924663" w:rsidRDefault="00924663" w:rsidP="0009739E">
      <w:pPr>
        <w:spacing w:line="360" w:lineRule="auto"/>
        <w:jc w:val="both"/>
        <w:rPr>
          <w:rFonts w:ascii="Verdana" w:hAnsi="Verdana" w:cs="Arial"/>
          <w:sz w:val="14"/>
          <w:szCs w:val="21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09739E" w:rsidRPr="00A12059" w:rsidRDefault="0009739E" w:rsidP="0009739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964D01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sz w:val="14"/>
          <w:szCs w:val="21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09739E" w:rsidRPr="00964D01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21"/>
        </w:rPr>
      </w:pPr>
    </w:p>
    <w:p w:rsidR="0009739E" w:rsidRPr="0009739E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B169B" w:rsidRPr="0009739E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0B169B" w:rsidRPr="0009739E" w:rsidSect="0009739E">
      <w:headerReference w:type="default" r:id="rId8"/>
      <w:pgSz w:w="11906" w:h="16838"/>
      <w:pgMar w:top="12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FB9" w:rsidRDefault="00EE4FB9" w:rsidP="0009739E">
      <w:r>
        <w:separator/>
      </w:r>
    </w:p>
  </w:endnote>
  <w:endnote w:type="continuationSeparator" w:id="0">
    <w:p w:rsidR="00EE4FB9" w:rsidRDefault="00EE4FB9" w:rsidP="0009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FB9" w:rsidRDefault="00EE4FB9" w:rsidP="0009739E">
      <w:r>
        <w:separator/>
      </w:r>
    </w:p>
  </w:footnote>
  <w:footnote w:type="continuationSeparator" w:id="0">
    <w:p w:rsidR="00EE4FB9" w:rsidRDefault="00EE4FB9" w:rsidP="00097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9E" w:rsidRPr="0009739E" w:rsidRDefault="0009739E" w:rsidP="0009739E">
    <w:pPr>
      <w:autoSpaceDE w:val="0"/>
      <w:autoSpaceDN w:val="0"/>
      <w:adjustRightInd w:val="0"/>
      <w:jc w:val="right"/>
      <w:rPr>
        <w:rFonts w:ascii="Calibri" w:hAnsi="Calibri" w:cs="Calibri"/>
        <w:b/>
        <w:bCs/>
      </w:rPr>
    </w:pPr>
    <w:r w:rsidRPr="0006262D">
      <w:rPr>
        <w:rFonts w:ascii="Calibri" w:eastAsia="CenturyGothic" w:hAnsi="Calibri" w:cs="Calibri"/>
        <w:b/>
        <w:i/>
        <w:sz w:val="18"/>
      </w:rPr>
      <w:t>Załącznik Nr 2 do SIWZ</w:t>
    </w:r>
  </w:p>
  <w:p w:rsidR="0009739E" w:rsidRPr="0009739E" w:rsidRDefault="0009739E" w:rsidP="0009739E">
    <w:pPr>
      <w:tabs>
        <w:tab w:val="left" w:pos="3960"/>
      </w:tabs>
      <w:rPr>
        <w:rFonts w:ascii="Calibri" w:hAnsi="Calibri" w:cs="Calibri"/>
        <w:b/>
        <w:i/>
        <w:sz w:val="16"/>
      </w:rPr>
    </w:pPr>
    <w:r>
      <w:rPr>
        <w:rFonts w:ascii="Calibri" w:hAnsi="Calibri" w:cs="Calibri"/>
        <w:sz w:val="18"/>
        <w:szCs w:val="18"/>
      </w:rPr>
      <w:t>ZP.271.12.2019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8570D"/>
    <w:multiLevelType w:val="hybridMultilevel"/>
    <w:tmpl w:val="CE0C3BFC"/>
    <w:lvl w:ilvl="0" w:tplc="AEC444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9E"/>
    <w:rsid w:val="0009739E"/>
    <w:rsid w:val="000B169B"/>
    <w:rsid w:val="0043703C"/>
    <w:rsid w:val="00924663"/>
    <w:rsid w:val="00EE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9739E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739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09739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9739E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739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09739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2</cp:revision>
  <dcterms:created xsi:type="dcterms:W3CDTF">2019-07-12T10:58:00Z</dcterms:created>
  <dcterms:modified xsi:type="dcterms:W3CDTF">2019-07-16T11:48:00Z</dcterms:modified>
</cp:coreProperties>
</file>