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3D" w:rsidRDefault="00C36C3D" w:rsidP="00C36C3D">
      <w:pPr>
        <w:rPr>
          <w:sz w:val="18"/>
          <w:szCs w:val="18"/>
        </w:rPr>
      </w:pPr>
    </w:p>
    <w:p w:rsidR="00C36C3D" w:rsidRDefault="00C36C3D" w:rsidP="00C36C3D">
      <w:pPr>
        <w:ind w:firstLine="720"/>
        <w:rPr>
          <w:sz w:val="18"/>
          <w:szCs w:val="18"/>
        </w:rPr>
      </w:pPr>
      <w:r>
        <w:rPr>
          <w:sz w:val="18"/>
          <w:szCs w:val="18"/>
        </w:rPr>
        <w:t xml:space="preserve">                                                                              </w:t>
      </w:r>
    </w:p>
    <w:p w:rsidR="00C36C3D" w:rsidRDefault="00891AC7" w:rsidP="00C36C3D">
      <w:pPr>
        <w:ind w:firstLine="720"/>
        <w:rPr>
          <w:sz w:val="18"/>
          <w:szCs w:val="18"/>
        </w:rPr>
      </w:pPr>
      <w:r>
        <w:rPr>
          <w:noProof/>
          <w:sz w:val="18"/>
          <w:szCs w:val="18"/>
          <w:lang w:eastAsia="pl-PL"/>
        </w:rPr>
        <w:drawing>
          <wp:anchor distT="36576" distB="41910" distL="138684" distR="144018" simplePos="0" relativeHeight="251660288" behindDoc="1" locked="0" layoutInCell="1" allowOverlap="1">
            <wp:simplePos x="0" y="0"/>
            <wp:positionH relativeFrom="column">
              <wp:posOffset>-478155</wp:posOffset>
            </wp:positionH>
            <wp:positionV relativeFrom="paragraph">
              <wp:posOffset>26035</wp:posOffset>
            </wp:positionV>
            <wp:extent cx="7297420" cy="8574405"/>
            <wp:effectExtent l="0" t="0" r="0" b="0"/>
            <wp:wrapNone/>
            <wp:docPr id="6" name="CB_Image" descr="http://www.gminakwidzyn.pl/galerie/gmina/s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B_Image" descr="http://www.gminakwidzyn.pl/galerie/gmina/s5.jpg"/>
                    <pic:cNvPicPr>
                      <a:picLocks noChangeAspect="1" noChangeArrowheads="1"/>
                    </pic:cNvPicPr>
                  </pic:nvPicPr>
                  <pic:blipFill>
                    <a:blip r:embed="rId8" cstate="print">
                      <a:duotone>
                        <a:schemeClr val="bg2">
                          <a:shade val="45000"/>
                          <a:satMod val="135000"/>
                        </a:schemeClr>
                        <a:prstClr val="white"/>
                      </a:duotone>
                    </a:blip>
                    <a:srcRect l="26178" r="15594"/>
                    <a:stretch>
                      <a:fillRect/>
                    </a:stretch>
                  </pic:blipFill>
                  <pic:spPr bwMode="auto">
                    <a:xfrm>
                      <a:off x="0" y="0"/>
                      <a:ext cx="7297420" cy="8574405"/>
                    </a:xfrm>
                    <a:prstGeom prst="rect">
                      <a:avLst/>
                    </a:prstGeom>
                    <a:noFill/>
                    <a:ln w="9525">
                      <a:noFill/>
                      <a:miter lim="800000"/>
                      <a:headEnd/>
                      <a:tailEnd/>
                    </a:ln>
                    <a:effectLst>
                      <a:softEdge rad="317500"/>
                    </a:effectLst>
                  </pic:spPr>
                </pic:pic>
              </a:graphicData>
            </a:graphic>
          </wp:anchor>
        </w:drawing>
      </w:r>
    </w:p>
    <w:p w:rsidR="00C36C3D" w:rsidRPr="0016633D" w:rsidRDefault="00C36C3D" w:rsidP="00C36C3D">
      <w:pPr>
        <w:jc w:val="right"/>
        <w:rPr>
          <w:b/>
        </w:rPr>
      </w:pPr>
      <w:r>
        <w:rPr>
          <w:sz w:val="18"/>
          <w:szCs w:val="18"/>
        </w:rPr>
        <w:t xml:space="preserve">                                                                                                  </w:t>
      </w:r>
      <w:r>
        <w:rPr>
          <w:sz w:val="18"/>
          <w:szCs w:val="22"/>
        </w:rPr>
        <w:t xml:space="preserve">                                                                                                                                         </w:t>
      </w:r>
    </w:p>
    <w:p w:rsidR="00C36C3D" w:rsidRPr="0016633D" w:rsidRDefault="00554EAA" w:rsidP="00C36C3D">
      <w:pPr>
        <w:jc w:val="right"/>
        <w:rPr>
          <w:b/>
          <w:sz w:val="18"/>
          <w:szCs w:val="18"/>
        </w:rPr>
      </w:pPr>
      <w:r>
        <w:rPr>
          <w:b/>
          <w:sz w:val="18"/>
          <w:szCs w:val="18"/>
        </w:rPr>
        <w:t xml:space="preserve"> Załącznik do Uchwały Nr </w:t>
      </w:r>
      <w:r w:rsidR="00C36C3D" w:rsidRPr="0016633D">
        <w:rPr>
          <w:b/>
          <w:sz w:val="18"/>
          <w:szCs w:val="18"/>
        </w:rPr>
        <w:t xml:space="preserve"> </w:t>
      </w:r>
      <w:r>
        <w:rPr>
          <w:b/>
          <w:sz w:val="18"/>
          <w:szCs w:val="18"/>
        </w:rPr>
        <w:t>XXXVIII</w:t>
      </w:r>
      <w:r w:rsidR="00C36C3D" w:rsidRPr="0016633D">
        <w:rPr>
          <w:b/>
          <w:sz w:val="18"/>
          <w:szCs w:val="18"/>
        </w:rPr>
        <w:t>/</w:t>
      </w:r>
      <w:r>
        <w:rPr>
          <w:b/>
          <w:sz w:val="18"/>
          <w:szCs w:val="18"/>
        </w:rPr>
        <w:t>213</w:t>
      </w:r>
      <w:r w:rsidR="00C36C3D" w:rsidRPr="0016633D">
        <w:rPr>
          <w:b/>
          <w:sz w:val="18"/>
          <w:szCs w:val="18"/>
        </w:rPr>
        <w:t xml:space="preserve">/13                                                                                                                                                                                                                         </w:t>
      </w:r>
    </w:p>
    <w:p w:rsidR="00C36C3D" w:rsidRPr="0016633D" w:rsidRDefault="00C36C3D" w:rsidP="00C36C3D">
      <w:pPr>
        <w:jc w:val="right"/>
        <w:rPr>
          <w:b/>
          <w:sz w:val="18"/>
          <w:szCs w:val="18"/>
        </w:rPr>
      </w:pPr>
      <w:r w:rsidRPr="0016633D">
        <w:rPr>
          <w:b/>
          <w:sz w:val="18"/>
          <w:szCs w:val="18"/>
        </w:rPr>
        <w:t xml:space="preserve">     Rady Gminy Kwidzyn                                                                                                                                                                                                                                                                                                                                                                                                                                                                                                                                                                            z dnia 20 grudnia 2013r.                  </w:t>
      </w:r>
    </w:p>
    <w:p w:rsidR="00C36C3D" w:rsidRPr="0016633D" w:rsidRDefault="00C36C3D" w:rsidP="00C36C3D">
      <w:pPr>
        <w:ind w:firstLine="720"/>
        <w:jc w:val="right"/>
        <w:rPr>
          <w:b/>
          <w:sz w:val="20"/>
          <w:szCs w:val="20"/>
        </w:rPr>
      </w:pPr>
      <w:r w:rsidRPr="0016633D">
        <w:rPr>
          <w:b/>
          <w:sz w:val="18"/>
          <w:szCs w:val="18"/>
        </w:rPr>
        <w:t xml:space="preserve"> </w:t>
      </w:r>
    </w:p>
    <w:p w:rsidR="00C36C3D" w:rsidRPr="009A365A" w:rsidRDefault="00C36C3D" w:rsidP="00C36C3D">
      <w:pPr>
        <w:ind w:firstLine="720"/>
        <w:rPr>
          <w:sz w:val="20"/>
          <w:szCs w:val="20"/>
        </w:rPr>
      </w:pPr>
      <w:r>
        <w:rPr>
          <w:sz w:val="20"/>
          <w:szCs w:val="20"/>
        </w:rPr>
        <w:tab/>
        <w:t xml:space="preserve">                                                                                  </w:t>
      </w:r>
    </w:p>
    <w:p w:rsidR="00C36C3D" w:rsidRDefault="00C36C3D" w:rsidP="00C36C3D">
      <w:pPr>
        <w:tabs>
          <w:tab w:val="left" w:pos="1710"/>
          <w:tab w:val="left" w:pos="4140"/>
          <w:tab w:val="center" w:pos="4536"/>
        </w:tabs>
        <w:rPr>
          <w:rFonts w:ascii="Cambria" w:hAnsi="Cambria"/>
          <w:color w:val="1F497D"/>
        </w:rPr>
      </w:pPr>
    </w:p>
    <w:p w:rsidR="00C36C3D" w:rsidRDefault="00C36C3D" w:rsidP="00C36C3D">
      <w:pPr>
        <w:tabs>
          <w:tab w:val="left" w:pos="1710"/>
          <w:tab w:val="left" w:pos="4140"/>
          <w:tab w:val="center" w:pos="4536"/>
        </w:tabs>
        <w:rPr>
          <w:rFonts w:ascii="Cambria" w:hAnsi="Cambria"/>
          <w:color w:val="1F497D"/>
        </w:rPr>
      </w:pPr>
    </w:p>
    <w:p w:rsidR="00C36C3D" w:rsidRDefault="00C36C3D" w:rsidP="00C36C3D">
      <w:pPr>
        <w:tabs>
          <w:tab w:val="left" w:pos="1710"/>
          <w:tab w:val="left" w:pos="4140"/>
          <w:tab w:val="center" w:pos="4536"/>
        </w:tabs>
        <w:rPr>
          <w:rFonts w:ascii="Cambria" w:hAnsi="Cambria"/>
          <w:color w:val="1F497D"/>
        </w:rPr>
      </w:pPr>
    </w:p>
    <w:p w:rsidR="00C36C3D" w:rsidRPr="008E3A00" w:rsidRDefault="00C36C3D" w:rsidP="00C36C3D">
      <w:pPr>
        <w:tabs>
          <w:tab w:val="left" w:pos="1710"/>
          <w:tab w:val="left" w:pos="4140"/>
          <w:tab w:val="center" w:pos="4536"/>
        </w:tabs>
        <w:rPr>
          <w:rFonts w:ascii="Cambria" w:hAnsi="Cambria"/>
          <w:color w:val="1F497D"/>
        </w:rPr>
      </w:pPr>
    </w:p>
    <w:p w:rsidR="00C36C3D" w:rsidRPr="009A365A" w:rsidRDefault="00C36C3D" w:rsidP="00C36C3D">
      <w:pPr>
        <w:tabs>
          <w:tab w:val="left" w:pos="1710"/>
        </w:tabs>
        <w:jc w:val="center"/>
        <w:rPr>
          <w:rFonts w:ascii="Cambria" w:hAnsi="Cambria"/>
          <w:color w:val="1F497D"/>
          <w:sz w:val="96"/>
          <w:szCs w:val="96"/>
        </w:rPr>
      </w:pPr>
    </w:p>
    <w:p w:rsidR="00C36C3D" w:rsidRDefault="00C36C3D" w:rsidP="00333BF8">
      <w:pPr>
        <w:tabs>
          <w:tab w:val="left" w:pos="7938"/>
        </w:tabs>
        <w:rPr>
          <w:rFonts w:ascii="Cambria" w:hAnsi="Cambria"/>
          <w:b/>
          <w:color w:val="1F497D"/>
          <w:sz w:val="80"/>
          <w:szCs w:val="80"/>
        </w:rPr>
      </w:pPr>
    </w:p>
    <w:p w:rsidR="00C36C3D" w:rsidRPr="00AB04E5" w:rsidRDefault="00C36C3D" w:rsidP="00C36C3D">
      <w:pPr>
        <w:tabs>
          <w:tab w:val="left" w:pos="7938"/>
        </w:tabs>
        <w:jc w:val="center"/>
        <w:rPr>
          <w:rFonts w:ascii="Cambria" w:hAnsi="Cambria"/>
          <w:b/>
          <w:color w:val="1F497D"/>
          <w:sz w:val="80"/>
          <w:szCs w:val="80"/>
        </w:rPr>
      </w:pPr>
      <w:r w:rsidRPr="00AB04E5">
        <w:rPr>
          <w:rFonts w:ascii="Cambria" w:hAnsi="Cambria"/>
          <w:b/>
          <w:color w:val="1F497D"/>
          <w:sz w:val="80"/>
          <w:szCs w:val="80"/>
        </w:rPr>
        <w:t xml:space="preserve">GMINNY PROGRAM WSPIERANIA RODZINY </w:t>
      </w:r>
    </w:p>
    <w:p w:rsidR="00C36C3D" w:rsidRPr="00AB04E5" w:rsidRDefault="00C36C3D" w:rsidP="00C36C3D">
      <w:pPr>
        <w:tabs>
          <w:tab w:val="left" w:pos="7938"/>
        </w:tabs>
        <w:jc w:val="center"/>
        <w:rPr>
          <w:rFonts w:ascii="Cambria" w:hAnsi="Cambria"/>
          <w:b/>
          <w:color w:val="1F497D"/>
          <w:sz w:val="80"/>
          <w:szCs w:val="80"/>
        </w:rPr>
      </w:pPr>
      <w:r w:rsidRPr="00AB04E5">
        <w:rPr>
          <w:rFonts w:ascii="Cambria" w:hAnsi="Cambria"/>
          <w:b/>
          <w:color w:val="1F497D"/>
          <w:sz w:val="80"/>
          <w:szCs w:val="80"/>
        </w:rPr>
        <w:t>W GMINIE KWIDZYN</w:t>
      </w:r>
    </w:p>
    <w:p w:rsidR="00C36C3D" w:rsidRDefault="00C36C3D" w:rsidP="00C36C3D">
      <w:pPr>
        <w:tabs>
          <w:tab w:val="left" w:pos="7938"/>
        </w:tabs>
        <w:jc w:val="center"/>
        <w:rPr>
          <w:rFonts w:ascii="Cambria" w:hAnsi="Cambria"/>
          <w:b/>
          <w:color w:val="1F497D"/>
          <w:sz w:val="80"/>
          <w:szCs w:val="80"/>
        </w:rPr>
      </w:pPr>
      <w:r w:rsidRPr="00AB04E5">
        <w:rPr>
          <w:rFonts w:ascii="Cambria" w:hAnsi="Cambria"/>
          <w:b/>
          <w:color w:val="1F497D"/>
          <w:sz w:val="80"/>
          <w:szCs w:val="80"/>
        </w:rPr>
        <w:t xml:space="preserve"> NA LATA 2014-2016</w:t>
      </w:r>
    </w:p>
    <w:p w:rsidR="00C36C3D" w:rsidRDefault="00C36C3D" w:rsidP="00C36C3D">
      <w:pPr>
        <w:pStyle w:val="Stopka"/>
        <w:tabs>
          <w:tab w:val="clear" w:pos="9072"/>
        </w:tabs>
      </w:pPr>
    </w:p>
    <w:p w:rsidR="00C36C3D" w:rsidRDefault="00C36C3D" w:rsidP="00C36C3D">
      <w:pPr>
        <w:pStyle w:val="Stopka"/>
        <w:tabs>
          <w:tab w:val="clear" w:pos="9072"/>
        </w:tabs>
      </w:pPr>
    </w:p>
    <w:p w:rsidR="00C36C3D" w:rsidRDefault="00C36C3D" w:rsidP="00C36C3D">
      <w:pPr>
        <w:pStyle w:val="Stopka"/>
        <w:tabs>
          <w:tab w:val="clear" w:pos="9072"/>
        </w:tabs>
      </w:pPr>
    </w:p>
    <w:p w:rsidR="00C36C3D" w:rsidRDefault="00C36C3D" w:rsidP="00C36C3D">
      <w:pPr>
        <w:pStyle w:val="Stopka"/>
        <w:tabs>
          <w:tab w:val="clear" w:pos="9072"/>
        </w:tabs>
        <w:jc w:val="center"/>
        <w:rPr>
          <w:rFonts w:ascii="Cambria" w:hAnsi="Cambria"/>
          <w:b/>
          <w:sz w:val="32"/>
          <w:szCs w:val="32"/>
        </w:rPr>
      </w:pPr>
    </w:p>
    <w:p w:rsidR="00C36C3D" w:rsidRDefault="00C36C3D" w:rsidP="00C36C3D">
      <w:pPr>
        <w:pStyle w:val="Stopka"/>
        <w:tabs>
          <w:tab w:val="clear" w:pos="9072"/>
        </w:tabs>
        <w:jc w:val="center"/>
        <w:rPr>
          <w:rFonts w:ascii="Cambria" w:hAnsi="Cambria"/>
          <w:b/>
          <w:sz w:val="32"/>
          <w:szCs w:val="32"/>
        </w:rPr>
      </w:pPr>
    </w:p>
    <w:p w:rsidR="00C36C3D" w:rsidRDefault="00C36C3D" w:rsidP="00C36C3D">
      <w:pPr>
        <w:pStyle w:val="Stopka"/>
        <w:tabs>
          <w:tab w:val="clear" w:pos="9072"/>
        </w:tabs>
        <w:jc w:val="center"/>
        <w:rPr>
          <w:rFonts w:ascii="Cambria" w:hAnsi="Cambria"/>
          <w:b/>
          <w:sz w:val="32"/>
          <w:szCs w:val="32"/>
        </w:rPr>
      </w:pPr>
    </w:p>
    <w:p w:rsidR="00C36C3D" w:rsidRDefault="00C36C3D" w:rsidP="00C36C3D">
      <w:pPr>
        <w:pStyle w:val="Stopka"/>
        <w:tabs>
          <w:tab w:val="clear" w:pos="9072"/>
        </w:tabs>
        <w:jc w:val="center"/>
        <w:rPr>
          <w:rFonts w:ascii="Cambria" w:hAnsi="Cambria"/>
          <w:b/>
          <w:sz w:val="32"/>
          <w:szCs w:val="32"/>
        </w:rPr>
      </w:pPr>
    </w:p>
    <w:p w:rsidR="00333BF8" w:rsidRDefault="00333BF8" w:rsidP="00C36C3D">
      <w:pPr>
        <w:pStyle w:val="Stopka"/>
        <w:tabs>
          <w:tab w:val="clear" w:pos="9072"/>
        </w:tabs>
        <w:jc w:val="center"/>
        <w:rPr>
          <w:rFonts w:ascii="Cambria" w:hAnsi="Cambria"/>
          <w:b/>
          <w:sz w:val="32"/>
          <w:szCs w:val="32"/>
        </w:rPr>
      </w:pPr>
    </w:p>
    <w:p w:rsidR="00333BF8" w:rsidRDefault="00333BF8" w:rsidP="00C36C3D">
      <w:pPr>
        <w:pStyle w:val="Stopka"/>
        <w:tabs>
          <w:tab w:val="clear" w:pos="9072"/>
        </w:tabs>
        <w:jc w:val="center"/>
        <w:rPr>
          <w:rFonts w:ascii="Cambria" w:hAnsi="Cambria"/>
          <w:b/>
          <w:sz w:val="32"/>
          <w:szCs w:val="32"/>
        </w:rPr>
      </w:pPr>
    </w:p>
    <w:p w:rsidR="00C36C3D" w:rsidRDefault="00C36C3D" w:rsidP="00C36C3D">
      <w:pPr>
        <w:pStyle w:val="Stopka"/>
        <w:tabs>
          <w:tab w:val="clear" w:pos="9072"/>
        </w:tabs>
        <w:jc w:val="center"/>
        <w:rPr>
          <w:rFonts w:ascii="Cambria" w:hAnsi="Cambria"/>
          <w:b/>
          <w:sz w:val="32"/>
          <w:szCs w:val="32"/>
        </w:rPr>
      </w:pPr>
    </w:p>
    <w:p w:rsidR="00C36C3D" w:rsidRPr="00BC4347" w:rsidRDefault="00C36C3D" w:rsidP="00C36C3D">
      <w:pPr>
        <w:pStyle w:val="Stopka"/>
        <w:tabs>
          <w:tab w:val="clear" w:pos="9072"/>
        </w:tabs>
        <w:jc w:val="center"/>
        <w:rPr>
          <w:rFonts w:ascii="Cambria" w:hAnsi="Cambria"/>
          <w:b/>
          <w:sz w:val="32"/>
          <w:szCs w:val="32"/>
        </w:rPr>
      </w:pPr>
      <w:r w:rsidRPr="009A365A">
        <w:rPr>
          <w:rFonts w:ascii="Cambria" w:hAnsi="Cambria"/>
          <w:b/>
          <w:sz w:val="32"/>
          <w:szCs w:val="32"/>
        </w:rPr>
        <w:t>Kwidzyn 2013</w:t>
      </w:r>
      <w:r>
        <w:rPr>
          <w:rFonts w:ascii="Cambria" w:hAnsi="Cambria"/>
          <w:b/>
          <w:color w:val="1F497D"/>
        </w:rPr>
        <w:t xml:space="preserve"> </w:t>
      </w:r>
    </w:p>
    <w:p w:rsidR="00C36C3D" w:rsidRDefault="00C36C3D" w:rsidP="00C36C3D">
      <w:pPr>
        <w:pStyle w:val="Akapitzlist"/>
        <w:rPr>
          <w:b/>
          <w:sz w:val="32"/>
          <w:szCs w:val="32"/>
        </w:rPr>
      </w:pPr>
    </w:p>
    <w:p w:rsidR="00C36C3D" w:rsidRDefault="00C36C3D" w:rsidP="004201B0">
      <w:pPr>
        <w:pStyle w:val="Akapitzlist"/>
        <w:jc w:val="center"/>
        <w:rPr>
          <w:b/>
          <w:sz w:val="32"/>
          <w:szCs w:val="32"/>
        </w:rPr>
      </w:pPr>
    </w:p>
    <w:p w:rsidR="00333BF8" w:rsidRDefault="00333BF8" w:rsidP="004201B0">
      <w:pPr>
        <w:pStyle w:val="Akapitzlist"/>
        <w:jc w:val="center"/>
        <w:rPr>
          <w:b/>
          <w:sz w:val="32"/>
          <w:szCs w:val="32"/>
        </w:rPr>
      </w:pPr>
    </w:p>
    <w:p w:rsidR="00C36C3D" w:rsidRDefault="00C36C3D" w:rsidP="004201B0">
      <w:pPr>
        <w:pStyle w:val="Akapitzlist"/>
        <w:jc w:val="center"/>
        <w:rPr>
          <w:b/>
          <w:sz w:val="32"/>
          <w:szCs w:val="32"/>
        </w:rPr>
      </w:pPr>
    </w:p>
    <w:p w:rsidR="00333BF8" w:rsidRDefault="00333BF8" w:rsidP="004201B0">
      <w:pPr>
        <w:pStyle w:val="Akapitzlist"/>
        <w:jc w:val="center"/>
        <w:rPr>
          <w:b/>
          <w:sz w:val="32"/>
          <w:szCs w:val="32"/>
        </w:rPr>
      </w:pPr>
    </w:p>
    <w:p w:rsidR="004201B0" w:rsidRPr="00B6345F" w:rsidRDefault="00B01F05" w:rsidP="004201B0">
      <w:pPr>
        <w:pStyle w:val="Akapitzlist"/>
        <w:jc w:val="center"/>
        <w:rPr>
          <w:b/>
          <w:sz w:val="32"/>
          <w:szCs w:val="32"/>
        </w:rPr>
      </w:pPr>
      <w:r w:rsidRPr="00B6345F">
        <w:rPr>
          <w:b/>
          <w:sz w:val="32"/>
          <w:szCs w:val="32"/>
        </w:rPr>
        <w:t>SPIS TREŚCI</w:t>
      </w:r>
    </w:p>
    <w:p w:rsidR="004201B0" w:rsidRDefault="004201B0" w:rsidP="004201B0">
      <w:pPr>
        <w:pStyle w:val="Akapitzlist"/>
        <w:jc w:val="center"/>
        <w:rPr>
          <w:b/>
          <w:sz w:val="28"/>
          <w:szCs w:val="28"/>
        </w:rPr>
      </w:pPr>
    </w:p>
    <w:p w:rsidR="004201B0" w:rsidRPr="001C40CE" w:rsidRDefault="004201B0" w:rsidP="001C40CE">
      <w:pPr>
        <w:pStyle w:val="Akapitzlist"/>
        <w:spacing w:line="360" w:lineRule="auto"/>
        <w:jc w:val="center"/>
        <w:rPr>
          <w:b/>
          <w:sz w:val="32"/>
          <w:szCs w:val="32"/>
        </w:rPr>
      </w:pPr>
    </w:p>
    <w:p w:rsidR="000F4876" w:rsidRPr="003F6CC4" w:rsidRDefault="00DB1356" w:rsidP="001075CD">
      <w:pPr>
        <w:pStyle w:val="Spistreci2"/>
        <w:rPr>
          <w:rFonts w:ascii="Times New Roman" w:hAnsi="Times New Roman" w:cs="Times New Roman"/>
          <w:noProof/>
          <w:sz w:val="24"/>
          <w:szCs w:val="24"/>
          <w:lang w:eastAsia="pl-PL"/>
        </w:rPr>
      </w:pPr>
      <w:r w:rsidRPr="00DB1356">
        <w:rPr>
          <w:rFonts w:ascii="Times New Roman" w:hAnsi="Times New Roman" w:cs="Times New Roman"/>
          <w:b/>
          <w:sz w:val="24"/>
          <w:szCs w:val="24"/>
        </w:rPr>
        <w:fldChar w:fldCharType="begin"/>
      </w:r>
      <w:r w:rsidR="001C40CE" w:rsidRPr="003F6CC4">
        <w:rPr>
          <w:rFonts w:ascii="Times New Roman" w:hAnsi="Times New Roman" w:cs="Times New Roman"/>
          <w:b/>
          <w:sz w:val="24"/>
          <w:szCs w:val="24"/>
        </w:rPr>
        <w:instrText xml:space="preserve"> TOC \o "1-3" \h \z \u </w:instrText>
      </w:r>
      <w:r w:rsidRPr="00DB1356">
        <w:rPr>
          <w:rFonts w:ascii="Times New Roman" w:hAnsi="Times New Roman" w:cs="Times New Roman"/>
          <w:b/>
          <w:sz w:val="24"/>
          <w:szCs w:val="24"/>
        </w:rPr>
        <w:fldChar w:fldCharType="separate"/>
      </w:r>
      <w:hyperlink w:anchor="_Toc373741655" w:history="1">
        <w:r w:rsidR="000F4876" w:rsidRPr="003F6CC4">
          <w:rPr>
            <w:rStyle w:val="Hipercze"/>
            <w:rFonts w:ascii="Times New Roman" w:hAnsi="Times New Roman" w:cs="Times New Roman"/>
            <w:noProof/>
            <w:sz w:val="24"/>
            <w:szCs w:val="24"/>
          </w:rPr>
          <w:t>WSTĘP</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_Toc373741655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3</w:t>
        </w:r>
        <w:r w:rsidRPr="003F6CC4">
          <w:rPr>
            <w:rFonts w:ascii="Times New Roman" w:hAnsi="Times New Roman" w:cs="Times New Roman"/>
            <w:noProof/>
            <w:webHidden/>
            <w:sz w:val="24"/>
            <w:szCs w:val="24"/>
          </w:rPr>
          <w:fldChar w:fldCharType="end"/>
        </w:r>
      </w:hyperlink>
    </w:p>
    <w:p w:rsidR="000F4876" w:rsidRPr="003F6CC4" w:rsidRDefault="00DB1356" w:rsidP="001075CD">
      <w:pPr>
        <w:pStyle w:val="Spistreci2"/>
        <w:rPr>
          <w:rFonts w:ascii="Times New Roman" w:hAnsi="Times New Roman" w:cs="Times New Roman"/>
          <w:noProof/>
          <w:sz w:val="24"/>
          <w:szCs w:val="24"/>
          <w:lang w:eastAsia="pl-PL"/>
        </w:rPr>
      </w:pPr>
      <w:hyperlink w:anchor="_Toc373741656" w:history="1">
        <w:r w:rsidR="000F4876" w:rsidRPr="003F6CC4">
          <w:rPr>
            <w:rStyle w:val="Hipercze"/>
            <w:rFonts w:ascii="Times New Roman" w:hAnsi="Times New Roman" w:cs="Times New Roman"/>
            <w:noProof/>
            <w:sz w:val="24"/>
            <w:szCs w:val="24"/>
          </w:rPr>
          <w:t>1. Wprowadzenie.</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_Toc373741656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6</w:t>
        </w:r>
        <w:r w:rsidRPr="003F6CC4">
          <w:rPr>
            <w:rFonts w:ascii="Times New Roman" w:hAnsi="Times New Roman" w:cs="Times New Roman"/>
            <w:noProof/>
            <w:webHidden/>
            <w:sz w:val="24"/>
            <w:szCs w:val="24"/>
          </w:rPr>
          <w:fldChar w:fldCharType="end"/>
        </w:r>
      </w:hyperlink>
    </w:p>
    <w:p w:rsidR="000F4876" w:rsidRPr="003F6CC4" w:rsidRDefault="00197754" w:rsidP="001075CD">
      <w:pPr>
        <w:pStyle w:val="Spistreci2"/>
        <w:rPr>
          <w:rFonts w:ascii="Times New Roman" w:hAnsi="Times New Roman" w:cs="Times New Roman"/>
          <w:noProof/>
          <w:sz w:val="24"/>
          <w:szCs w:val="24"/>
          <w:lang w:eastAsia="pl-PL"/>
        </w:rPr>
      </w:pPr>
      <w:r>
        <w:rPr>
          <w:noProof/>
        </w:rPr>
        <w:t xml:space="preserve">      </w:t>
      </w:r>
      <w:hyperlink w:anchor="_Toc373741657" w:history="1">
        <w:r w:rsidR="000F4876" w:rsidRPr="003F6CC4">
          <w:rPr>
            <w:rStyle w:val="Hipercze"/>
            <w:rFonts w:ascii="Times New Roman" w:hAnsi="Times New Roman" w:cs="Times New Roman"/>
            <w:noProof/>
            <w:sz w:val="24"/>
            <w:szCs w:val="24"/>
          </w:rPr>
          <w:t>1.1 Aspekty prawne Programu.</w:t>
        </w:r>
        <w:r w:rsidR="000F4876" w:rsidRPr="003F6CC4">
          <w:rPr>
            <w:rFonts w:ascii="Times New Roman" w:hAnsi="Times New Roman" w:cs="Times New Roman"/>
            <w:noProof/>
            <w:webHidden/>
            <w:sz w:val="24"/>
            <w:szCs w:val="24"/>
          </w:rPr>
          <w:tab/>
        </w:r>
        <w:r w:rsidR="00DB1356"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_Toc373741657 \h </w:instrText>
        </w:r>
        <w:r w:rsidR="00DB1356" w:rsidRPr="003F6CC4">
          <w:rPr>
            <w:rFonts w:ascii="Times New Roman" w:hAnsi="Times New Roman" w:cs="Times New Roman"/>
            <w:noProof/>
            <w:webHidden/>
            <w:sz w:val="24"/>
            <w:szCs w:val="24"/>
          </w:rPr>
        </w:r>
        <w:r w:rsidR="00DB1356"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6</w:t>
        </w:r>
        <w:r w:rsidR="00DB1356" w:rsidRPr="003F6CC4">
          <w:rPr>
            <w:rFonts w:ascii="Times New Roman" w:hAnsi="Times New Roman" w:cs="Times New Roman"/>
            <w:noProof/>
            <w:webHidden/>
            <w:sz w:val="24"/>
            <w:szCs w:val="24"/>
          </w:rPr>
          <w:fldChar w:fldCharType="end"/>
        </w:r>
      </w:hyperlink>
    </w:p>
    <w:p w:rsidR="000F4876" w:rsidRPr="003F6CC4" w:rsidRDefault="00DB1356" w:rsidP="001075CD">
      <w:pPr>
        <w:pStyle w:val="Spistreci2"/>
        <w:rPr>
          <w:rFonts w:ascii="Times New Roman" w:hAnsi="Times New Roman" w:cs="Times New Roman"/>
          <w:noProof/>
          <w:sz w:val="24"/>
          <w:szCs w:val="24"/>
          <w:lang w:eastAsia="pl-PL"/>
        </w:rPr>
      </w:pPr>
      <w:hyperlink w:anchor="_Toc373741658" w:history="1">
        <w:r w:rsidR="000F4876" w:rsidRPr="003F6CC4">
          <w:rPr>
            <w:rStyle w:val="Hipercze"/>
            <w:rFonts w:ascii="Times New Roman" w:hAnsi="Times New Roman" w:cs="Times New Roman"/>
            <w:noProof/>
            <w:sz w:val="24"/>
            <w:szCs w:val="24"/>
          </w:rPr>
          <w:t>2. Diagnoza środowiska lokalnego.</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_Toc373741658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7</w:t>
        </w:r>
        <w:r w:rsidRPr="003F6CC4">
          <w:rPr>
            <w:rFonts w:ascii="Times New Roman" w:hAnsi="Times New Roman" w:cs="Times New Roman"/>
            <w:noProof/>
            <w:webHidden/>
            <w:sz w:val="24"/>
            <w:szCs w:val="24"/>
          </w:rPr>
          <w:fldChar w:fldCharType="end"/>
        </w:r>
      </w:hyperlink>
    </w:p>
    <w:p w:rsidR="000F4876" w:rsidRPr="003F6CC4" w:rsidRDefault="00DB1356" w:rsidP="001075CD">
      <w:pPr>
        <w:pStyle w:val="Spistreci2"/>
        <w:rPr>
          <w:rFonts w:ascii="Times New Roman" w:hAnsi="Times New Roman" w:cs="Times New Roman"/>
          <w:noProof/>
          <w:sz w:val="24"/>
          <w:szCs w:val="24"/>
          <w:lang w:eastAsia="pl-PL"/>
        </w:rPr>
      </w:pPr>
      <w:hyperlink w:anchor="_Toc373741659" w:history="1">
        <w:r w:rsidR="001075CD" w:rsidRPr="003F6CC4">
          <w:rPr>
            <w:rStyle w:val="Hipercze"/>
            <w:rFonts w:ascii="Times New Roman" w:hAnsi="Times New Roman" w:cs="Times New Roman"/>
            <w:noProof/>
            <w:sz w:val="24"/>
            <w:szCs w:val="24"/>
          </w:rPr>
          <w:t>3.</w:t>
        </w:r>
        <w:r w:rsidR="000F4876" w:rsidRPr="003F6CC4">
          <w:rPr>
            <w:rStyle w:val="Hipercze"/>
            <w:rFonts w:ascii="Times New Roman" w:hAnsi="Times New Roman" w:cs="Times New Roman"/>
            <w:noProof/>
            <w:sz w:val="24"/>
            <w:szCs w:val="24"/>
          </w:rPr>
          <w:t>Sytuacja ro</w:t>
        </w:r>
        <w:r w:rsidR="00CD4F9B">
          <w:rPr>
            <w:rStyle w:val="Hipercze"/>
            <w:rFonts w:ascii="Times New Roman" w:hAnsi="Times New Roman" w:cs="Times New Roman"/>
            <w:noProof/>
            <w:sz w:val="24"/>
            <w:szCs w:val="24"/>
          </w:rPr>
          <w:t>dzin korzystających ze wsparcia</w:t>
        </w:r>
        <w:r w:rsidR="000F4876" w:rsidRPr="003F6CC4">
          <w:rPr>
            <w:rStyle w:val="Hipercze"/>
            <w:rFonts w:ascii="Times New Roman" w:hAnsi="Times New Roman" w:cs="Times New Roman"/>
            <w:noProof/>
            <w:sz w:val="24"/>
            <w:szCs w:val="24"/>
          </w:rPr>
          <w:t xml:space="preserve"> Gminnego Ośrodka   Pomocy Społecznej </w:t>
        </w:r>
        <w:r w:rsidR="001075CD" w:rsidRPr="003F6CC4">
          <w:rPr>
            <w:rStyle w:val="Hipercze"/>
            <w:rFonts w:ascii="Times New Roman" w:hAnsi="Times New Roman" w:cs="Times New Roman"/>
            <w:noProof/>
            <w:sz w:val="24"/>
            <w:szCs w:val="24"/>
          </w:rPr>
          <w:t xml:space="preserve">                       </w:t>
        </w:r>
        <w:r w:rsidR="000F4876" w:rsidRPr="003F6CC4">
          <w:rPr>
            <w:rStyle w:val="Hipercze"/>
            <w:rFonts w:ascii="Times New Roman" w:hAnsi="Times New Roman" w:cs="Times New Roman"/>
            <w:noProof/>
            <w:sz w:val="24"/>
            <w:szCs w:val="24"/>
          </w:rPr>
          <w:t>w Kwidzynie.</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_Toc373741659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11</w:t>
        </w:r>
        <w:r w:rsidRPr="003F6CC4">
          <w:rPr>
            <w:rFonts w:ascii="Times New Roman" w:hAnsi="Times New Roman" w:cs="Times New Roman"/>
            <w:noProof/>
            <w:webHidden/>
            <w:sz w:val="24"/>
            <w:szCs w:val="24"/>
          </w:rPr>
          <w:fldChar w:fldCharType="end"/>
        </w:r>
      </w:hyperlink>
    </w:p>
    <w:p w:rsidR="000F4876" w:rsidRPr="003F6CC4" w:rsidRDefault="00DB1356" w:rsidP="001075CD">
      <w:pPr>
        <w:pStyle w:val="Spistreci2"/>
        <w:rPr>
          <w:rFonts w:ascii="Times New Roman" w:hAnsi="Times New Roman" w:cs="Times New Roman"/>
          <w:noProof/>
          <w:sz w:val="24"/>
          <w:szCs w:val="24"/>
          <w:lang w:eastAsia="pl-PL"/>
        </w:rPr>
      </w:pPr>
      <w:hyperlink w:anchor="_Toc373741660" w:history="1">
        <w:r w:rsidR="004528CC">
          <w:rPr>
            <w:rStyle w:val="Hipercze"/>
            <w:rFonts w:ascii="Times New Roman" w:hAnsi="Times New Roman" w:cs="Times New Roman"/>
            <w:noProof/>
            <w:sz w:val="24"/>
            <w:szCs w:val="24"/>
            <w:lang w:eastAsia="pl-PL"/>
          </w:rPr>
          <w:t xml:space="preserve">4. Diagnoza </w:t>
        </w:r>
        <w:r w:rsidR="000F4876" w:rsidRPr="003F6CC4">
          <w:rPr>
            <w:rStyle w:val="Hipercze"/>
            <w:rFonts w:ascii="Times New Roman" w:hAnsi="Times New Roman" w:cs="Times New Roman"/>
            <w:noProof/>
            <w:sz w:val="24"/>
            <w:szCs w:val="24"/>
            <w:lang w:eastAsia="pl-PL"/>
          </w:rPr>
          <w:t>pieczy zastępczej.</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_Toc373741660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17</w:t>
        </w:r>
        <w:r w:rsidRPr="003F6CC4">
          <w:rPr>
            <w:rFonts w:ascii="Times New Roman" w:hAnsi="Times New Roman" w:cs="Times New Roman"/>
            <w:noProof/>
            <w:webHidden/>
            <w:sz w:val="24"/>
            <w:szCs w:val="24"/>
          </w:rPr>
          <w:fldChar w:fldCharType="end"/>
        </w:r>
      </w:hyperlink>
    </w:p>
    <w:p w:rsidR="001075CD" w:rsidRPr="003F6CC4" w:rsidRDefault="00DB1356" w:rsidP="001075CD">
      <w:pPr>
        <w:pStyle w:val="Spistreci2"/>
        <w:rPr>
          <w:rFonts w:ascii="Times New Roman" w:hAnsi="Times New Roman" w:cs="Times New Roman"/>
          <w:noProof/>
          <w:color w:val="0000FF" w:themeColor="hyperlink"/>
          <w:sz w:val="24"/>
          <w:szCs w:val="24"/>
          <w:u w:val="single"/>
        </w:rPr>
      </w:pPr>
      <w:hyperlink w:anchor="_Toc373741661" w:history="1">
        <w:r w:rsidR="000F4876" w:rsidRPr="003F6CC4">
          <w:rPr>
            <w:rStyle w:val="Hipercze"/>
            <w:rFonts w:ascii="Times New Roman" w:hAnsi="Times New Roman" w:cs="Times New Roman"/>
            <w:noProof/>
            <w:sz w:val="24"/>
            <w:szCs w:val="24"/>
          </w:rPr>
          <w:t>5. Analiza SWOT i organizacja lokalnego systemu wsparcia rodziny.</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_Toc373741661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19</w:t>
        </w:r>
        <w:r w:rsidRPr="003F6CC4">
          <w:rPr>
            <w:rFonts w:ascii="Times New Roman" w:hAnsi="Times New Roman" w:cs="Times New Roman"/>
            <w:noProof/>
            <w:webHidden/>
            <w:sz w:val="24"/>
            <w:szCs w:val="24"/>
          </w:rPr>
          <w:fldChar w:fldCharType="end"/>
        </w:r>
      </w:hyperlink>
    </w:p>
    <w:p w:rsidR="000F4876" w:rsidRPr="003F6CC4" w:rsidRDefault="00DB1356" w:rsidP="001075CD">
      <w:pPr>
        <w:pStyle w:val="Spistreci2"/>
        <w:rPr>
          <w:rFonts w:ascii="Times New Roman" w:hAnsi="Times New Roman" w:cs="Times New Roman"/>
          <w:noProof/>
          <w:sz w:val="24"/>
          <w:szCs w:val="24"/>
          <w:lang w:eastAsia="pl-PL"/>
        </w:rPr>
      </w:pPr>
      <w:hyperlink w:anchor="_Toc373741703" w:history="1">
        <w:r w:rsidR="005720D1">
          <w:rPr>
            <w:rStyle w:val="Hipercze"/>
            <w:rFonts w:ascii="Times New Roman" w:hAnsi="Times New Roman" w:cs="Times New Roman"/>
            <w:noProof/>
            <w:sz w:val="24"/>
            <w:szCs w:val="24"/>
          </w:rPr>
          <w:t>6. Cel i odbiorcy P</w:t>
        </w:r>
        <w:r w:rsidR="000F4876" w:rsidRPr="003F6CC4">
          <w:rPr>
            <w:rStyle w:val="Hipercze"/>
            <w:rFonts w:ascii="Times New Roman" w:hAnsi="Times New Roman" w:cs="Times New Roman"/>
            <w:noProof/>
            <w:sz w:val="24"/>
            <w:szCs w:val="24"/>
          </w:rPr>
          <w:t>rogramu.</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_Toc373741703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23</w:t>
        </w:r>
        <w:r w:rsidRPr="003F6CC4">
          <w:rPr>
            <w:rFonts w:ascii="Times New Roman" w:hAnsi="Times New Roman" w:cs="Times New Roman"/>
            <w:noProof/>
            <w:webHidden/>
            <w:sz w:val="24"/>
            <w:szCs w:val="24"/>
          </w:rPr>
          <w:fldChar w:fldCharType="end"/>
        </w:r>
      </w:hyperlink>
    </w:p>
    <w:p w:rsidR="000F4876" w:rsidRPr="003F6CC4" w:rsidRDefault="00DB1356" w:rsidP="001075CD">
      <w:pPr>
        <w:pStyle w:val="Spistreci2"/>
        <w:rPr>
          <w:rFonts w:ascii="Times New Roman" w:hAnsi="Times New Roman" w:cs="Times New Roman"/>
          <w:noProof/>
          <w:sz w:val="24"/>
          <w:szCs w:val="24"/>
          <w:lang w:eastAsia="pl-PL"/>
        </w:rPr>
      </w:pPr>
      <w:hyperlink w:anchor="_Toc373741704" w:history="1">
        <w:r w:rsidR="000F4876" w:rsidRPr="003F6CC4">
          <w:rPr>
            <w:rStyle w:val="Hipercze"/>
            <w:rFonts w:ascii="Times New Roman" w:hAnsi="Times New Roman" w:cs="Times New Roman"/>
            <w:noProof/>
            <w:sz w:val="24"/>
            <w:szCs w:val="24"/>
          </w:rPr>
          <w:t>7. Cele szczegółowe i zadania Programu.</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_Toc373741704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23</w:t>
        </w:r>
        <w:r w:rsidRPr="003F6CC4">
          <w:rPr>
            <w:rFonts w:ascii="Times New Roman" w:hAnsi="Times New Roman" w:cs="Times New Roman"/>
            <w:noProof/>
            <w:webHidden/>
            <w:sz w:val="24"/>
            <w:szCs w:val="24"/>
          </w:rPr>
          <w:fldChar w:fldCharType="end"/>
        </w:r>
      </w:hyperlink>
    </w:p>
    <w:p w:rsidR="000F4876" w:rsidRPr="003F6CC4" w:rsidRDefault="00DB1356" w:rsidP="001075CD">
      <w:pPr>
        <w:pStyle w:val="Spistreci2"/>
        <w:rPr>
          <w:rFonts w:ascii="Times New Roman" w:hAnsi="Times New Roman" w:cs="Times New Roman"/>
          <w:noProof/>
          <w:sz w:val="24"/>
          <w:szCs w:val="24"/>
          <w:lang w:eastAsia="pl-PL"/>
        </w:rPr>
      </w:pPr>
      <w:hyperlink w:anchor="_Toc373741705" w:history="1">
        <w:r w:rsidR="005720D1">
          <w:rPr>
            <w:rStyle w:val="Hipercze"/>
            <w:rFonts w:ascii="Times New Roman" w:hAnsi="Times New Roman" w:cs="Times New Roman"/>
            <w:noProof/>
            <w:sz w:val="24"/>
            <w:szCs w:val="24"/>
          </w:rPr>
          <w:t>8. Koordynacja P</w:t>
        </w:r>
        <w:r w:rsidR="000F4876" w:rsidRPr="003F6CC4">
          <w:rPr>
            <w:rStyle w:val="Hipercze"/>
            <w:rFonts w:ascii="Times New Roman" w:hAnsi="Times New Roman" w:cs="Times New Roman"/>
            <w:noProof/>
            <w:sz w:val="24"/>
            <w:szCs w:val="24"/>
          </w:rPr>
          <w:t>rogramu i czas realizacji.</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_Toc373741705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26</w:t>
        </w:r>
        <w:r w:rsidRPr="003F6CC4">
          <w:rPr>
            <w:rFonts w:ascii="Times New Roman" w:hAnsi="Times New Roman" w:cs="Times New Roman"/>
            <w:noProof/>
            <w:webHidden/>
            <w:sz w:val="24"/>
            <w:szCs w:val="24"/>
          </w:rPr>
          <w:fldChar w:fldCharType="end"/>
        </w:r>
      </w:hyperlink>
    </w:p>
    <w:p w:rsidR="000F4876" w:rsidRPr="003F6CC4" w:rsidRDefault="00DB1356" w:rsidP="001075CD">
      <w:pPr>
        <w:pStyle w:val="Spistreci2"/>
        <w:rPr>
          <w:rFonts w:ascii="Times New Roman" w:hAnsi="Times New Roman" w:cs="Times New Roman"/>
          <w:noProof/>
          <w:sz w:val="24"/>
          <w:szCs w:val="24"/>
          <w:lang w:eastAsia="pl-PL"/>
        </w:rPr>
      </w:pPr>
      <w:hyperlink w:anchor="_Toc373741706" w:history="1">
        <w:r w:rsidR="000F4876" w:rsidRPr="003F6CC4">
          <w:rPr>
            <w:rStyle w:val="Hipercze"/>
            <w:rFonts w:ascii="Times New Roman" w:hAnsi="Times New Roman" w:cs="Times New Roman"/>
            <w:noProof/>
            <w:sz w:val="24"/>
            <w:szCs w:val="24"/>
          </w:rPr>
          <w:t>9.  Harmonogram Programu.</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_Toc373741706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26</w:t>
        </w:r>
        <w:r w:rsidRPr="003F6CC4">
          <w:rPr>
            <w:rFonts w:ascii="Times New Roman" w:hAnsi="Times New Roman" w:cs="Times New Roman"/>
            <w:noProof/>
            <w:webHidden/>
            <w:sz w:val="24"/>
            <w:szCs w:val="24"/>
          </w:rPr>
          <w:fldChar w:fldCharType="end"/>
        </w:r>
      </w:hyperlink>
    </w:p>
    <w:p w:rsidR="000F4876" w:rsidRPr="003F6CC4" w:rsidRDefault="00DB1356" w:rsidP="001075CD">
      <w:pPr>
        <w:pStyle w:val="Spistreci2"/>
        <w:jc w:val="both"/>
        <w:rPr>
          <w:rFonts w:ascii="Times New Roman" w:hAnsi="Times New Roman" w:cs="Times New Roman"/>
          <w:noProof/>
          <w:sz w:val="24"/>
          <w:szCs w:val="24"/>
          <w:lang w:eastAsia="pl-PL"/>
        </w:rPr>
      </w:pPr>
      <w:hyperlink w:anchor="_Toc373741707" w:history="1">
        <w:r w:rsidR="000F4876" w:rsidRPr="003F6CC4">
          <w:rPr>
            <w:rStyle w:val="Hipercze"/>
            <w:rFonts w:ascii="Times New Roman" w:hAnsi="Times New Roman" w:cs="Times New Roman"/>
            <w:noProof/>
            <w:sz w:val="24"/>
            <w:szCs w:val="24"/>
          </w:rPr>
          <w:t xml:space="preserve">10. </w:t>
        </w:r>
        <w:r w:rsidR="005720D1">
          <w:rPr>
            <w:rStyle w:val="Hipercze"/>
            <w:rFonts w:ascii="Times New Roman" w:hAnsi="Times New Roman" w:cs="Times New Roman"/>
            <w:noProof/>
            <w:sz w:val="24"/>
            <w:szCs w:val="24"/>
          </w:rPr>
          <w:t>Monitoring, ewaluacja  i ocena P</w:t>
        </w:r>
        <w:r w:rsidR="000F4876" w:rsidRPr="003F6CC4">
          <w:rPr>
            <w:rStyle w:val="Hipercze"/>
            <w:rFonts w:ascii="Times New Roman" w:hAnsi="Times New Roman" w:cs="Times New Roman"/>
            <w:noProof/>
            <w:sz w:val="24"/>
            <w:szCs w:val="24"/>
          </w:rPr>
          <w:t>rogramu.</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_Toc373741707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32</w:t>
        </w:r>
        <w:r w:rsidRPr="003F6CC4">
          <w:rPr>
            <w:rFonts w:ascii="Times New Roman" w:hAnsi="Times New Roman" w:cs="Times New Roman"/>
            <w:noProof/>
            <w:webHidden/>
            <w:sz w:val="24"/>
            <w:szCs w:val="24"/>
          </w:rPr>
          <w:fldChar w:fldCharType="end"/>
        </w:r>
      </w:hyperlink>
    </w:p>
    <w:p w:rsidR="000F4876" w:rsidRPr="003F6CC4" w:rsidRDefault="00DB1356" w:rsidP="001075CD">
      <w:pPr>
        <w:pStyle w:val="Spistreci2"/>
        <w:jc w:val="both"/>
        <w:rPr>
          <w:rFonts w:ascii="Times New Roman" w:hAnsi="Times New Roman" w:cs="Times New Roman"/>
          <w:noProof/>
          <w:sz w:val="24"/>
          <w:szCs w:val="24"/>
          <w:lang w:eastAsia="pl-PL"/>
        </w:rPr>
      </w:pPr>
      <w:hyperlink w:anchor="_Toc373741708" w:history="1">
        <w:r w:rsidR="000F4876" w:rsidRPr="003F6CC4">
          <w:rPr>
            <w:rStyle w:val="Hipercze"/>
            <w:rFonts w:ascii="Times New Roman" w:hAnsi="Times New Roman" w:cs="Times New Roman"/>
            <w:noProof/>
            <w:sz w:val="24"/>
            <w:szCs w:val="24"/>
          </w:rPr>
          <w:t>11. Efekty realizacji Programu.</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_Toc373741708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9B3DA6">
          <w:rPr>
            <w:rFonts w:ascii="Times New Roman" w:hAnsi="Times New Roman" w:cs="Times New Roman"/>
            <w:noProof/>
            <w:webHidden/>
            <w:sz w:val="24"/>
            <w:szCs w:val="24"/>
          </w:rPr>
          <w:t>32</w:t>
        </w:r>
        <w:r w:rsidRPr="003F6CC4">
          <w:rPr>
            <w:rFonts w:ascii="Times New Roman" w:hAnsi="Times New Roman" w:cs="Times New Roman"/>
            <w:noProof/>
            <w:webHidden/>
            <w:sz w:val="24"/>
            <w:szCs w:val="24"/>
          </w:rPr>
          <w:fldChar w:fldCharType="end"/>
        </w:r>
      </w:hyperlink>
    </w:p>
    <w:p w:rsidR="001C40CE" w:rsidRDefault="00DB1356" w:rsidP="001075CD">
      <w:pPr>
        <w:spacing w:line="360" w:lineRule="auto"/>
      </w:pPr>
      <w:r w:rsidRPr="003F6CC4">
        <w:fldChar w:fldCharType="end"/>
      </w:r>
      <w:r w:rsidR="00B645CF">
        <w:t>Wykaz wykresó</w:t>
      </w:r>
      <w:r w:rsidR="00C36C3D">
        <w:t>w……………………………………………………………………………33</w:t>
      </w:r>
    </w:p>
    <w:p w:rsidR="00B645CF" w:rsidRPr="003F6CC4" w:rsidRDefault="00B645CF" w:rsidP="001075CD">
      <w:pPr>
        <w:spacing w:line="360" w:lineRule="auto"/>
      </w:pPr>
      <w:r>
        <w:t>Wykaz tabel……</w:t>
      </w:r>
      <w:r w:rsidR="00C36C3D">
        <w:t>…………………………………………………………………………….33</w:t>
      </w:r>
    </w:p>
    <w:p w:rsidR="004201B0" w:rsidRPr="003F6CC4" w:rsidRDefault="004201B0" w:rsidP="00B6345F">
      <w:pPr>
        <w:rPr>
          <w:b/>
        </w:rPr>
      </w:pPr>
    </w:p>
    <w:p w:rsidR="004201B0" w:rsidRPr="001C40CE" w:rsidRDefault="004201B0" w:rsidP="005B06BF">
      <w:pPr>
        <w:pStyle w:val="Akapitzlist"/>
        <w:shd w:val="clear" w:color="auto" w:fill="FFFFFF" w:themeFill="background1"/>
        <w:jc w:val="center"/>
        <w:rPr>
          <w:b/>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B6345F">
      <w:pPr>
        <w:pStyle w:val="Akapitzlist"/>
        <w:shd w:val="clear" w:color="auto" w:fill="FFFFFF" w:themeFill="background1"/>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851582" w:rsidP="00851582">
      <w:pPr>
        <w:pStyle w:val="Akapitzlist"/>
        <w:tabs>
          <w:tab w:val="left" w:pos="5855"/>
        </w:tabs>
        <w:jc w:val="left"/>
        <w:rPr>
          <w:b/>
          <w:sz w:val="28"/>
          <w:szCs w:val="28"/>
        </w:rPr>
      </w:pPr>
      <w:r>
        <w:rPr>
          <w:b/>
          <w:sz w:val="28"/>
          <w:szCs w:val="28"/>
        </w:rPr>
        <w:tab/>
      </w:r>
    </w:p>
    <w:p w:rsidR="004201B0" w:rsidRPr="000B4A7D" w:rsidRDefault="00851582" w:rsidP="00851582">
      <w:pPr>
        <w:tabs>
          <w:tab w:val="left" w:pos="3858"/>
        </w:tabs>
        <w:rPr>
          <w:b/>
          <w:sz w:val="28"/>
          <w:szCs w:val="28"/>
        </w:rPr>
      </w:pPr>
      <w:r>
        <w:rPr>
          <w:b/>
          <w:sz w:val="28"/>
          <w:szCs w:val="28"/>
        </w:rPr>
        <w:tab/>
      </w:r>
    </w:p>
    <w:p w:rsidR="00B01F05" w:rsidRPr="004201B0" w:rsidRDefault="00B01F05" w:rsidP="00350167">
      <w:pPr>
        <w:pStyle w:val="Nagwek2"/>
      </w:pPr>
      <w:bookmarkStart w:id="0" w:name="_Toc373741655"/>
      <w:r w:rsidRPr="004201B0">
        <w:lastRenderedPageBreak/>
        <w:t>W</w:t>
      </w:r>
      <w:r w:rsidR="001E2670" w:rsidRPr="004201B0">
        <w:t>STĘP</w:t>
      </w:r>
      <w:bookmarkEnd w:id="0"/>
    </w:p>
    <w:p w:rsidR="00B611D9" w:rsidRDefault="00B611D9" w:rsidP="00B611D9"/>
    <w:p w:rsidR="00B611D9" w:rsidRPr="000B4A7D" w:rsidRDefault="00B611D9" w:rsidP="00B611D9">
      <w:pPr>
        <w:autoSpaceDE w:val="0"/>
        <w:autoSpaceDN w:val="0"/>
        <w:adjustRightInd w:val="0"/>
        <w:spacing w:line="360" w:lineRule="auto"/>
        <w:ind w:firstLine="708"/>
      </w:pPr>
      <w:r w:rsidRPr="000B4A7D">
        <w:rPr>
          <w:rFonts w:eastAsiaTheme="minorHAnsi"/>
        </w:rPr>
        <w:t xml:space="preserve">We współczesnym świecie sprawy rodziny, jej zadania oraz rola nabierają coraz większego znaczenia. Priorytetem polityki społecznej jest m.in. tworzenie optymalnych warunków dla powstawania prawidłowo funkcjonujących  rodzin, które stanowią </w:t>
      </w:r>
      <w:r w:rsidRPr="000B4A7D">
        <w:t xml:space="preserve">fundament każdego społeczeństwa. </w:t>
      </w:r>
    </w:p>
    <w:p w:rsidR="00B611D9" w:rsidRPr="000B4A7D" w:rsidRDefault="00B611D9" w:rsidP="00B611D9">
      <w:pPr>
        <w:autoSpaceDE w:val="0"/>
        <w:autoSpaceDN w:val="0"/>
        <w:adjustRightInd w:val="0"/>
        <w:spacing w:line="360" w:lineRule="auto"/>
        <w:ind w:firstLine="708"/>
      </w:pPr>
      <w:r w:rsidRPr="000B4A7D">
        <w:t>Rodzina jest środowiskiem posiadającym najlepsze warunki do przekazywania wartości, które pomagają człowiekowi w ukształtowaniu własnej tożsamości. Uczy reguł funkcjonowania w rzeczywistości, dzięki której osoba poznaje tradycję i kulturę spo</w:t>
      </w:r>
      <w:r w:rsidR="003B31EF">
        <w:t>łeczeństwa, w którym przyszło jej</w:t>
      </w:r>
      <w:r w:rsidRPr="000B4A7D">
        <w:t xml:space="preserve"> funkcjonować. W niej każdy przyswaja zasady pełnienia ról społecznych jemu przypisanych. Najistotniejszą sprawą jest więc prawidłowe funkcjonowanie rodziny tak, aby przygotowała ona członka </w:t>
      </w:r>
      <w:r w:rsidR="003B31EF">
        <w:t>rodziny do społeczeństwa, postępującego</w:t>
      </w:r>
      <w:r w:rsidRPr="000B4A7D">
        <w:t xml:space="preserve"> zgodnie z powszechnie uznawanymi zasadami. Ponieważ jakiekolwiek zaburzenie powoduje częściową lub całkowitą niezdolność rodziny w ogólnym funkcjonowaniu</w:t>
      </w:r>
      <w:r w:rsidRPr="000B4A7D">
        <w:rPr>
          <w:rStyle w:val="Znakiprzypiswdolnych"/>
        </w:rPr>
        <w:footnoteReference w:id="1"/>
      </w:r>
      <w:r w:rsidRPr="000B4A7D">
        <w:t>.</w:t>
      </w:r>
    </w:p>
    <w:p w:rsidR="00B611D9" w:rsidRDefault="00B611D9" w:rsidP="00B611D9">
      <w:pPr>
        <w:spacing w:line="360" w:lineRule="auto"/>
        <w:ind w:firstLine="540"/>
      </w:pPr>
      <w:r w:rsidRPr="000B4A7D">
        <w:t>Więź rodzinna jest istotnym elementem struktury rodziny. Relacje, w jakich</w:t>
      </w:r>
      <w:r>
        <w:t xml:space="preserve"> pozostają wobec siebie członkowie rodziny, wpływają  w znacznym stopniu na ich życie. W zależności od tego, czy więź rodzinna jest spójna, czy nie, dana rodzina może właściwie się rozwijać lub przeżywać kryzys. Wzajemne relacje między członkami rodziny mają wpływ na rozwój funkcji poznawczych, równowagi uczuciowej, dojrzałości społecznej, na formowanie obrazu samego siebie.</w:t>
      </w:r>
    </w:p>
    <w:p w:rsidR="00B611D9" w:rsidRDefault="00B611D9" w:rsidP="00B611D9">
      <w:pPr>
        <w:spacing w:line="360" w:lineRule="auto"/>
        <w:ind w:firstLine="540"/>
        <w:rPr>
          <w:color w:val="000000"/>
        </w:rPr>
      </w:pPr>
      <w:r>
        <w:t xml:space="preserve">Kolejnym ważnym elementem w strukturze rodziny są role członków rodziny, które znajdują odzwierciedlenie głównie w opiece, wychowaniu i zaspokajaniu różnych potrzeb członków rodziny. </w:t>
      </w:r>
      <w:r>
        <w:rPr>
          <w:color w:val="000000"/>
        </w:rPr>
        <w:t>Rodzina stwarza warunki do zaspokajania różnorodnych potrzeb psychicznych i społecznych swoich członków</w:t>
      </w:r>
      <w:r w:rsidR="00765C1E">
        <w:rPr>
          <w:color w:val="000000"/>
        </w:rPr>
        <w:t>,</w:t>
      </w:r>
      <w:r>
        <w:rPr>
          <w:color w:val="000000"/>
        </w:rPr>
        <w:t xml:space="preserve"> a zwłaszcza dzieci. Rodzice, stosując określone metody wychowawcze, wpływają na to, jakimi sposobami dzieci będą je zaspokajały. Wszyscy członkowie rodziny mają, więc określone pozycje i role. Role poszczególnych członków rodziny zazębiają się nawzajem</w:t>
      </w:r>
      <w:r>
        <w:rPr>
          <w:rStyle w:val="Znakiprzypiswdolnych"/>
          <w:color w:val="000000"/>
        </w:rPr>
        <w:footnoteReference w:id="2"/>
      </w:r>
      <w:r>
        <w:rPr>
          <w:color w:val="000000"/>
        </w:rPr>
        <w:t>.</w:t>
      </w:r>
    </w:p>
    <w:p w:rsidR="00B611D9" w:rsidRDefault="00B611D9" w:rsidP="00B611D9">
      <w:pPr>
        <w:spacing w:line="360" w:lineRule="auto"/>
        <w:ind w:firstLine="540"/>
      </w:pPr>
      <w:r>
        <w:t>Zadaniem rodziny jest wychowanie dzieci, lecz wychowanie wymaga, aby rodzice zdobyli potrzebne na to środki i aby wykonali wiele czynności pośrednich</w:t>
      </w:r>
      <w:r>
        <w:rPr>
          <w:rStyle w:val="Znakiprzypiswdolnych"/>
        </w:rPr>
        <w:footnoteReference w:id="3"/>
      </w:r>
      <w:r>
        <w:t>.</w:t>
      </w:r>
    </w:p>
    <w:p w:rsidR="00B611D9" w:rsidRDefault="00B611D9" w:rsidP="00B611D9">
      <w:pPr>
        <w:spacing w:line="360" w:lineRule="auto"/>
      </w:pPr>
      <w:r>
        <w:t>Można powiedzieć najogólniej za Janem Szczepańskim, że funkcje rodziny – to ogół czynności i ich struktur związanych z wykonywaniem zadań</w:t>
      </w:r>
      <w:r>
        <w:rPr>
          <w:rStyle w:val="Znakiprzypiswdolnych"/>
        </w:rPr>
        <w:footnoteReference w:id="4"/>
      </w:r>
      <w:r>
        <w:t>.</w:t>
      </w:r>
    </w:p>
    <w:p w:rsidR="00B611D9" w:rsidRDefault="00B611D9" w:rsidP="0063305E">
      <w:pPr>
        <w:spacing w:line="360" w:lineRule="auto"/>
        <w:ind w:firstLine="567"/>
      </w:pPr>
      <w:r>
        <w:lastRenderedPageBreak/>
        <w:t>W literaturze socjologicznej w bardzo różny sposób ujmuje się funkcje rodziny. Poszczególni socjolodzy podają różną ich liczbę</w:t>
      </w:r>
      <w:r w:rsidR="003B31EF">
        <w:t xml:space="preserve"> i rodzaje</w:t>
      </w:r>
      <w:r>
        <w:t>. Funkcje wymieniane przez jednych autorów pomijane są  przez innych. Używa się różnych terminów dla dowolnie wyodrębnionych zespołów zjawisk i czynności. J. Szczepański wymienia następujące funkcje rodziny:</w:t>
      </w:r>
    </w:p>
    <w:p w:rsidR="00B611D9" w:rsidRPr="00C71CBB" w:rsidRDefault="00CE06C8" w:rsidP="0063305E">
      <w:pPr>
        <w:pStyle w:val="Akapitzlist"/>
        <w:numPr>
          <w:ilvl w:val="0"/>
          <w:numId w:val="40"/>
        </w:numPr>
        <w:tabs>
          <w:tab w:val="left" w:pos="927"/>
        </w:tabs>
        <w:suppressAutoHyphens/>
        <w:spacing w:line="360" w:lineRule="auto"/>
        <w:ind w:left="567" w:hanging="11"/>
        <w:rPr>
          <w:b/>
        </w:rPr>
      </w:pPr>
      <w:r w:rsidRPr="00CE06C8">
        <w:rPr>
          <w:b/>
        </w:rPr>
        <w:t xml:space="preserve">prokreacyjną - </w:t>
      </w:r>
      <w:r w:rsidRPr="00CE06C8">
        <w:rPr>
          <w:rFonts w:eastAsiaTheme="minorHAnsi"/>
        </w:rPr>
        <w:t xml:space="preserve">polegającą na utrzymaniu ciągłości biologicznej, gatunku </w:t>
      </w:r>
    </w:p>
    <w:p w:rsidR="00C71CBB" w:rsidRPr="00CE06C8" w:rsidRDefault="00C71CBB" w:rsidP="0063305E">
      <w:pPr>
        <w:pStyle w:val="Akapitzlist"/>
        <w:tabs>
          <w:tab w:val="left" w:pos="927"/>
        </w:tabs>
        <w:suppressAutoHyphens/>
        <w:spacing w:line="360" w:lineRule="auto"/>
        <w:ind w:left="567"/>
        <w:rPr>
          <w:b/>
        </w:rPr>
      </w:pPr>
      <w:r>
        <w:rPr>
          <w:b/>
        </w:rPr>
        <w:t xml:space="preserve">                             </w:t>
      </w:r>
      <w:r w:rsidRPr="00CE06C8">
        <w:rPr>
          <w:rFonts w:eastAsiaTheme="minorHAnsi"/>
        </w:rPr>
        <w:t>ludzkiego;</w:t>
      </w:r>
    </w:p>
    <w:p w:rsidR="00B611D9" w:rsidRPr="00CE06C8" w:rsidRDefault="003B31EF" w:rsidP="0063305E">
      <w:pPr>
        <w:pStyle w:val="Akapitzlist"/>
        <w:numPr>
          <w:ilvl w:val="0"/>
          <w:numId w:val="40"/>
        </w:numPr>
        <w:tabs>
          <w:tab w:val="left" w:pos="900"/>
        </w:tabs>
        <w:suppressAutoHyphens/>
        <w:spacing w:line="360" w:lineRule="auto"/>
        <w:ind w:left="851" w:hanging="284"/>
        <w:rPr>
          <w:b/>
        </w:rPr>
      </w:pPr>
      <w:r w:rsidRPr="00CE06C8">
        <w:rPr>
          <w:b/>
        </w:rPr>
        <w:t xml:space="preserve"> </w:t>
      </w:r>
      <w:r w:rsidR="00CE06C8" w:rsidRPr="00CE06C8">
        <w:rPr>
          <w:b/>
        </w:rPr>
        <w:t xml:space="preserve">socjalizacyjną - </w:t>
      </w:r>
      <w:r w:rsidR="00CE06C8" w:rsidRPr="00CE06C8">
        <w:rPr>
          <w:rFonts w:eastAsiaTheme="minorHAnsi"/>
        </w:rPr>
        <w:t>przygotowanie jednostki do życia w społeczeństwie;</w:t>
      </w:r>
    </w:p>
    <w:p w:rsidR="00CE06C8" w:rsidRPr="00CE06C8" w:rsidRDefault="00B611D9" w:rsidP="0063305E">
      <w:pPr>
        <w:pStyle w:val="Akapitzlist"/>
        <w:numPr>
          <w:ilvl w:val="0"/>
          <w:numId w:val="40"/>
        </w:numPr>
        <w:tabs>
          <w:tab w:val="left" w:pos="900"/>
        </w:tabs>
        <w:suppressAutoHyphens/>
        <w:spacing w:line="360" w:lineRule="auto"/>
        <w:ind w:hanging="153"/>
        <w:rPr>
          <w:b/>
        </w:rPr>
      </w:pPr>
      <w:r w:rsidRPr="00CE06C8">
        <w:rPr>
          <w:b/>
        </w:rPr>
        <w:t>ekonomiczną</w:t>
      </w:r>
      <w:r w:rsidRPr="00CE06C8">
        <w:rPr>
          <w:rStyle w:val="Znakiprzypiswdolnych"/>
          <w:b/>
        </w:rPr>
        <w:footnoteReference w:id="5"/>
      </w:r>
      <w:r w:rsidR="00CE06C8" w:rsidRPr="00CE06C8">
        <w:rPr>
          <w:b/>
        </w:rPr>
        <w:t xml:space="preserve"> - </w:t>
      </w:r>
      <w:r w:rsidR="00CE06C8" w:rsidRPr="00CE06C8">
        <w:rPr>
          <w:rFonts w:eastAsiaTheme="minorHAnsi"/>
        </w:rPr>
        <w:t>zapewnienie członkom rodziny odpowiednich warunków bytu</w:t>
      </w:r>
    </w:p>
    <w:p w:rsidR="00CE06C8" w:rsidRPr="00CE06C8" w:rsidRDefault="00CE06C8" w:rsidP="0063305E">
      <w:pPr>
        <w:pStyle w:val="Akapitzlist"/>
        <w:tabs>
          <w:tab w:val="left" w:pos="900"/>
        </w:tabs>
        <w:suppressAutoHyphens/>
        <w:spacing w:line="360" w:lineRule="auto"/>
        <w:rPr>
          <w:b/>
        </w:rPr>
      </w:pPr>
      <w:r>
        <w:rPr>
          <w:rFonts w:eastAsiaTheme="minorHAnsi"/>
        </w:rPr>
        <w:t xml:space="preserve">                            </w:t>
      </w:r>
      <w:r w:rsidRPr="00CE06C8">
        <w:rPr>
          <w:rFonts w:eastAsiaTheme="minorHAnsi"/>
        </w:rPr>
        <w:t>materialnego.</w:t>
      </w:r>
    </w:p>
    <w:p w:rsidR="00B611D9" w:rsidRDefault="00B611D9" w:rsidP="00B611D9">
      <w:pPr>
        <w:spacing w:line="360" w:lineRule="auto"/>
        <w:ind w:firstLine="540"/>
      </w:pPr>
      <w:r>
        <w:t>Maria Ziemska utożsamia pojęcie funkcji rodziny z pojęciem jej zadań, wypełnianych na rzecz członków  rodziny jak i całego społeczeństwa i wymienia następujące funkcje:</w:t>
      </w:r>
    </w:p>
    <w:p w:rsidR="00B611D9" w:rsidRDefault="00B611D9" w:rsidP="00B611D9">
      <w:pPr>
        <w:numPr>
          <w:ilvl w:val="0"/>
          <w:numId w:val="5"/>
        </w:numPr>
        <w:tabs>
          <w:tab w:val="left" w:pos="900"/>
        </w:tabs>
        <w:suppressAutoHyphens/>
        <w:spacing w:line="360" w:lineRule="auto"/>
        <w:ind w:left="900"/>
      </w:pPr>
      <w:r w:rsidRPr="008F2F28">
        <w:rPr>
          <w:b/>
        </w:rPr>
        <w:t>prokreacyjn</w:t>
      </w:r>
      <w:r>
        <w:rPr>
          <w:b/>
        </w:rPr>
        <w:t>a</w:t>
      </w:r>
      <w:r>
        <w:t xml:space="preserve"> - dostarczanie nowych członków dla </w:t>
      </w:r>
      <w:r w:rsidR="00EA754F">
        <w:t xml:space="preserve">własnej grupy  </w:t>
      </w:r>
      <w:r>
        <w:t>i społeczeństwa, zaspokajanie po</w:t>
      </w:r>
      <w:r w:rsidR="003B31EF">
        <w:t>trzeb biologicznych męża i żony;</w:t>
      </w:r>
    </w:p>
    <w:p w:rsidR="00B611D9" w:rsidRDefault="00B611D9" w:rsidP="00B611D9">
      <w:pPr>
        <w:numPr>
          <w:ilvl w:val="0"/>
          <w:numId w:val="5"/>
        </w:numPr>
        <w:tabs>
          <w:tab w:val="left" w:pos="927"/>
        </w:tabs>
        <w:suppressAutoHyphens/>
        <w:spacing w:line="360" w:lineRule="auto"/>
        <w:ind w:left="927"/>
      </w:pPr>
      <w:r w:rsidRPr="008F2F28">
        <w:rPr>
          <w:b/>
        </w:rPr>
        <w:t>produkcyjna</w:t>
      </w:r>
      <w:r>
        <w:t xml:space="preserve"> – dostarc</w:t>
      </w:r>
      <w:r w:rsidR="003B31EF">
        <w:t>zanie społeczeństwu pracowników;</w:t>
      </w:r>
    </w:p>
    <w:p w:rsidR="00B611D9" w:rsidRDefault="00B611D9" w:rsidP="00B611D9">
      <w:pPr>
        <w:numPr>
          <w:ilvl w:val="0"/>
          <w:numId w:val="5"/>
        </w:numPr>
        <w:tabs>
          <w:tab w:val="left" w:pos="927"/>
        </w:tabs>
        <w:suppressAutoHyphens/>
        <w:spacing w:line="360" w:lineRule="auto"/>
        <w:ind w:left="927"/>
      </w:pPr>
      <w:r w:rsidRPr="008F2F28">
        <w:rPr>
          <w:b/>
        </w:rPr>
        <w:t>usługowo-opiekuńcza</w:t>
      </w:r>
      <w:r>
        <w:t xml:space="preserve"> – zapewnienie członkom wyżywienia, mieszkania</w:t>
      </w:r>
      <w:r w:rsidR="003B31EF">
        <w:t>, odzieży, opieka nad dziadkami;</w:t>
      </w:r>
    </w:p>
    <w:p w:rsidR="00B611D9" w:rsidRDefault="00B611D9" w:rsidP="00B611D9">
      <w:pPr>
        <w:numPr>
          <w:ilvl w:val="0"/>
          <w:numId w:val="5"/>
        </w:numPr>
        <w:tabs>
          <w:tab w:val="left" w:pos="900"/>
        </w:tabs>
        <w:suppressAutoHyphens/>
        <w:spacing w:line="360" w:lineRule="auto"/>
        <w:ind w:left="900"/>
      </w:pPr>
      <w:r w:rsidRPr="008F2F28">
        <w:rPr>
          <w:b/>
        </w:rPr>
        <w:t>socjalizująca</w:t>
      </w:r>
      <w:r>
        <w:t xml:space="preserve"> – wzrastanie dziecka w rodzinie, jak i d</w:t>
      </w:r>
      <w:r w:rsidR="003B31EF">
        <w:t>ostosowanie małżonków do siebie;</w:t>
      </w:r>
    </w:p>
    <w:p w:rsidR="00B611D9" w:rsidRDefault="00B611D9" w:rsidP="00B611D9">
      <w:pPr>
        <w:numPr>
          <w:ilvl w:val="0"/>
          <w:numId w:val="5"/>
        </w:numPr>
        <w:tabs>
          <w:tab w:val="left" w:pos="900"/>
        </w:tabs>
        <w:suppressAutoHyphens/>
        <w:spacing w:line="360" w:lineRule="auto"/>
        <w:ind w:left="900"/>
      </w:pPr>
      <w:proofErr w:type="spellStart"/>
      <w:r w:rsidRPr="008F2F28">
        <w:rPr>
          <w:b/>
        </w:rPr>
        <w:t>psychohigieniczna</w:t>
      </w:r>
      <w:proofErr w:type="spellEnd"/>
      <w:r>
        <w:t xml:space="preserve"> – zapewnienie członkom poczucia stabilizacji, bezpieczeństwa, równowagi emocjonalnej, warunków do rozwoju osobowości, szczególnie dziecka,</w:t>
      </w:r>
      <w:r w:rsidR="0063305E">
        <w:t xml:space="preserve">            </w:t>
      </w:r>
      <w:r>
        <w:t>a także pozostałych członków rodziny</w:t>
      </w:r>
      <w:r>
        <w:rPr>
          <w:rStyle w:val="Znakiprzypiswdolnych"/>
        </w:rPr>
        <w:footnoteReference w:id="6"/>
      </w:r>
      <w:r w:rsidR="00765C1E">
        <w:t>.</w:t>
      </w:r>
    </w:p>
    <w:p w:rsidR="00B611D9" w:rsidRDefault="00B611D9" w:rsidP="00B611D9">
      <w:pPr>
        <w:spacing w:line="360" w:lineRule="auto"/>
        <w:ind w:firstLine="540"/>
      </w:pPr>
      <w:r>
        <w:t>Z polskich socjologów najwięcej f</w:t>
      </w:r>
      <w:r w:rsidR="00491057">
        <w:t xml:space="preserve">unkcji rodziny wyodrębnia </w:t>
      </w:r>
      <w:r>
        <w:t>Z. Tyszka. Są to:</w:t>
      </w:r>
    </w:p>
    <w:p w:rsidR="00B611D9" w:rsidRDefault="00B611D9" w:rsidP="00B611D9">
      <w:pPr>
        <w:numPr>
          <w:ilvl w:val="1"/>
          <w:numId w:val="5"/>
        </w:numPr>
        <w:tabs>
          <w:tab w:val="left" w:pos="900"/>
        </w:tabs>
        <w:suppressAutoHyphens/>
        <w:spacing w:line="360" w:lineRule="auto"/>
        <w:ind w:left="900"/>
      </w:pPr>
      <w:r w:rsidRPr="008F2F28">
        <w:rPr>
          <w:b/>
        </w:rPr>
        <w:t xml:space="preserve">materialno-ekonomiczna </w:t>
      </w:r>
      <w:r>
        <w:t>- obejmująca zaspokajanie materialnych potrzeb członków rodziny. Składnikami jej są cztery podfunkcje: produkcyjna, zarobkowa, gosp</w:t>
      </w:r>
      <w:r w:rsidR="003B31EF">
        <w:t>odarcza i usługowo-konsumpcyjna;</w:t>
      </w:r>
    </w:p>
    <w:p w:rsidR="00B611D9" w:rsidRDefault="00B611D9" w:rsidP="00B611D9">
      <w:pPr>
        <w:numPr>
          <w:ilvl w:val="1"/>
          <w:numId w:val="5"/>
        </w:numPr>
        <w:tabs>
          <w:tab w:val="left" w:pos="900"/>
        </w:tabs>
        <w:suppressAutoHyphens/>
        <w:spacing w:line="360" w:lineRule="auto"/>
        <w:ind w:left="900"/>
      </w:pPr>
      <w:r>
        <w:t xml:space="preserve"> </w:t>
      </w:r>
      <w:r w:rsidRPr="008F2F28">
        <w:rPr>
          <w:b/>
        </w:rPr>
        <w:t>opiekuńczo-zabezpieczająca</w:t>
      </w:r>
      <w:r>
        <w:t xml:space="preserve"> - polegająca na materialnym i fizycznym zabezpieczeniu członków rodziny w niezbędne do życia środki oraz wspomaganie osób niesprawnych i innych wymagają</w:t>
      </w:r>
      <w:r w:rsidR="003B31EF">
        <w:t>cych czasowej lub stałej opieki;</w:t>
      </w:r>
    </w:p>
    <w:p w:rsidR="00B611D9" w:rsidRDefault="00B611D9" w:rsidP="00B611D9">
      <w:pPr>
        <w:numPr>
          <w:ilvl w:val="1"/>
          <w:numId w:val="5"/>
        </w:numPr>
        <w:tabs>
          <w:tab w:val="left" w:pos="900"/>
        </w:tabs>
        <w:suppressAutoHyphens/>
        <w:spacing w:line="360" w:lineRule="auto"/>
        <w:ind w:left="900"/>
      </w:pPr>
      <w:r w:rsidRPr="008F2F28">
        <w:rPr>
          <w:b/>
        </w:rPr>
        <w:t>prokreacyjna</w:t>
      </w:r>
      <w:r>
        <w:t xml:space="preserve"> - jest formą zaspokajania emocjonalno-rodzicielskich potrzeb współmałżonków i reprod</w:t>
      </w:r>
      <w:r w:rsidR="003B31EF">
        <w:t>ukcyjnych potrzeb społeczeństwa;</w:t>
      </w:r>
    </w:p>
    <w:p w:rsidR="00B611D9" w:rsidRDefault="00B611D9" w:rsidP="00B611D9">
      <w:pPr>
        <w:numPr>
          <w:ilvl w:val="1"/>
          <w:numId w:val="5"/>
        </w:numPr>
        <w:tabs>
          <w:tab w:val="left" w:pos="900"/>
        </w:tabs>
        <w:suppressAutoHyphens/>
        <w:spacing w:line="360" w:lineRule="auto"/>
        <w:ind w:left="900"/>
      </w:pPr>
      <w:r w:rsidRPr="008F2F28">
        <w:rPr>
          <w:b/>
        </w:rPr>
        <w:t>seksualna</w:t>
      </w:r>
      <w:r>
        <w:t xml:space="preserve"> - funkcja ta jest społecznie, powszechnie akcepto</w:t>
      </w:r>
      <w:r w:rsidR="003B31EF">
        <w:t>waną formą współżycia płciowego;</w:t>
      </w:r>
    </w:p>
    <w:p w:rsidR="00B611D9" w:rsidRDefault="00B611D9" w:rsidP="00B611D9">
      <w:pPr>
        <w:numPr>
          <w:ilvl w:val="1"/>
          <w:numId w:val="5"/>
        </w:numPr>
        <w:tabs>
          <w:tab w:val="left" w:pos="900"/>
        </w:tabs>
        <w:suppressAutoHyphens/>
        <w:spacing w:line="360" w:lineRule="auto"/>
        <w:ind w:left="900"/>
      </w:pPr>
      <w:r w:rsidRPr="008F2F28">
        <w:rPr>
          <w:b/>
        </w:rPr>
        <w:lastRenderedPageBreak/>
        <w:t>legalizacyjno-kontrolna</w:t>
      </w:r>
      <w:r>
        <w:t xml:space="preserve"> - polegająca na sankcjonowaniu zachowań i działań uznanych za niewłaściwe poza rodziną, nadzorowaniu postępowania członka rodziny oraz pozostałych członków w celu zapobiegania ewentualnym odstępstwom od norm  i wzorów przyję</w:t>
      </w:r>
      <w:r w:rsidR="003B31EF">
        <w:t>tych w rodzinie za obowiązujące;</w:t>
      </w:r>
    </w:p>
    <w:p w:rsidR="00B611D9" w:rsidRDefault="00B611D9" w:rsidP="00B611D9">
      <w:pPr>
        <w:numPr>
          <w:ilvl w:val="1"/>
          <w:numId w:val="5"/>
        </w:numPr>
        <w:tabs>
          <w:tab w:val="left" w:pos="900"/>
        </w:tabs>
        <w:suppressAutoHyphens/>
        <w:spacing w:line="360" w:lineRule="auto"/>
        <w:ind w:left="900"/>
      </w:pPr>
      <w:r w:rsidRPr="008F2F28">
        <w:rPr>
          <w:b/>
        </w:rPr>
        <w:t>socjalizacyjna</w:t>
      </w:r>
      <w:r>
        <w:t xml:space="preserve"> - wprowadzenie dziecka w świat kultury danego społeczeństwa, przygotowanie do samodzielnego pełnienia ról społecznych oraz wzajemne dostosowanie o</w:t>
      </w:r>
      <w:r w:rsidR="003B31EF">
        <w:t>sobowości małżonków;</w:t>
      </w:r>
    </w:p>
    <w:p w:rsidR="00B611D9" w:rsidRDefault="00B611D9" w:rsidP="00B611D9">
      <w:pPr>
        <w:numPr>
          <w:ilvl w:val="1"/>
          <w:numId w:val="5"/>
        </w:numPr>
        <w:tabs>
          <w:tab w:val="left" w:pos="900"/>
        </w:tabs>
        <w:suppressAutoHyphens/>
        <w:spacing w:line="360" w:lineRule="auto"/>
        <w:ind w:left="900"/>
      </w:pPr>
      <w:r w:rsidRPr="008F2F28">
        <w:rPr>
          <w:b/>
        </w:rPr>
        <w:t>klasowa</w:t>
      </w:r>
      <w:r>
        <w:t xml:space="preserve"> - pochodzenie z danej rodziny wstępnie określa pozycję społeczną czło</w:t>
      </w:r>
      <w:r w:rsidR="003B31EF">
        <w:t>nków w strukturze społeczeństwa;</w:t>
      </w:r>
    </w:p>
    <w:p w:rsidR="00B611D9" w:rsidRDefault="00B611D9" w:rsidP="00B611D9">
      <w:pPr>
        <w:numPr>
          <w:ilvl w:val="1"/>
          <w:numId w:val="5"/>
        </w:numPr>
        <w:tabs>
          <w:tab w:val="left" w:pos="900"/>
        </w:tabs>
        <w:suppressAutoHyphens/>
        <w:spacing w:line="360" w:lineRule="auto"/>
        <w:ind w:left="900"/>
      </w:pPr>
      <w:r w:rsidRPr="008F2F28">
        <w:rPr>
          <w:b/>
        </w:rPr>
        <w:t>kulturalna</w:t>
      </w:r>
      <w:r>
        <w:t xml:space="preserve"> - ma na celu zapoznanie młodego pokolenia z dziejami kultury danego społeczeństwa, wpojenie norm i wartości, przekazywanie dziedzictwa kulturowego,</w:t>
      </w:r>
      <w:r w:rsidR="003B31EF">
        <w:t xml:space="preserve"> dbałość o przeżycia estetyczne;</w:t>
      </w:r>
    </w:p>
    <w:p w:rsidR="00B611D9" w:rsidRDefault="00B611D9" w:rsidP="00B611D9">
      <w:pPr>
        <w:numPr>
          <w:ilvl w:val="1"/>
          <w:numId w:val="5"/>
        </w:numPr>
        <w:tabs>
          <w:tab w:val="clear" w:pos="928"/>
          <w:tab w:val="left" w:pos="927"/>
        </w:tabs>
        <w:suppressAutoHyphens/>
        <w:spacing w:line="360" w:lineRule="auto"/>
        <w:ind w:left="927"/>
      </w:pPr>
      <w:r w:rsidRPr="008F2F28">
        <w:rPr>
          <w:b/>
        </w:rPr>
        <w:t>rekreacyjno-towarzyska</w:t>
      </w:r>
      <w:r>
        <w:t xml:space="preserve"> - dom rodzinny jako miejsce wypoczynku, dbałość wszystkich członków o dobrą atmosferę w rodzinie i o nawiązywanie kontaktów towarzyskich przez osoby wchodzące w jej sk</w:t>
      </w:r>
      <w:r w:rsidR="003B31EF">
        <w:t>ład;</w:t>
      </w:r>
    </w:p>
    <w:p w:rsidR="00B611D9" w:rsidRDefault="00B611D9" w:rsidP="00B611D9">
      <w:pPr>
        <w:numPr>
          <w:ilvl w:val="1"/>
          <w:numId w:val="5"/>
        </w:numPr>
        <w:tabs>
          <w:tab w:val="left" w:pos="900"/>
        </w:tabs>
        <w:suppressAutoHyphens/>
        <w:spacing w:line="360" w:lineRule="auto"/>
        <w:ind w:left="900"/>
      </w:pPr>
      <w:r>
        <w:t xml:space="preserve"> </w:t>
      </w:r>
      <w:r w:rsidRPr="008F2F28">
        <w:rPr>
          <w:b/>
        </w:rPr>
        <w:t>emocjonalno-ekspresyjna</w:t>
      </w:r>
      <w:r>
        <w:t xml:space="preserve"> - wyraża się w zaspokajaniu najważniejszych potrzeb emocjonalnych członków rodziny (miłość, wzajemne oparcie, poczucie bezpieczeństwa, swobodne wyrażanie swojej osobowości)</w:t>
      </w:r>
      <w:r>
        <w:rPr>
          <w:rStyle w:val="Znakiprzypiswdolnych"/>
        </w:rPr>
        <w:footnoteReference w:id="7"/>
      </w:r>
      <w:r w:rsidR="003B31EF">
        <w:t>.</w:t>
      </w:r>
    </w:p>
    <w:p w:rsidR="00B611D9" w:rsidRDefault="00B611D9" w:rsidP="00B611D9">
      <w:pPr>
        <w:spacing w:line="360" w:lineRule="auto"/>
        <w:ind w:firstLine="540"/>
      </w:pPr>
      <w:r>
        <w:t>Podsumowując, działania wychowawcze rodziny obejmują wiele różnorodnych funkcji. Aby nastąpił prawidłowy proces socjalizacji rodzina musi spełniać następujące funkcje:</w:t>
      </w:r>
    </w:p>
    <w:p w:rsidR="00B611D9" w:rsidRDefault="00B611D9" w:rsidP="00B611D9">
      <w:pPr>
        <w:numPr>
          <w:ilvl w:val="0"/>
          <w:numId w:val="9"/>
        </w:numPr>
        <w:tabs>
          <w:tab w:val="left" w:pos="927"/>
        </w:tabs>
        <w:suppressAutoHyphens/>
        <w:spacing w:line="360" w:lineRule="auto"/>
        <w:ind w:left="927"/>
      </w:pPr>
      <w:r>
        <w:t>zaspokajanie podstawowych biologicznych i psychicznych potrzeb dziecka;</w:t>
      </w:r>
    </w:p>
    <w:p w:rsidR="00B611D9" w:rsidRDefault="00B611D9" w:rsidP="00B611D9">
      <w:pPr>
        <w:numPr>
          <w:ilvl w:val="0"/>
          <w:numId w:val="7"/>
        </w:numPr>
        <w:tabs>
          <w:tab w:val="left" w:pos="927"/>
        </w:tabs>
        <w:suppressAutoHyphens/>
        <w:spacing w:line="360" w:lineRule="auto"/>
        <w:ind w:left="927"/>
      </w:pPr>
      <w:r>
        <w:t>przekazywanie dzieciom określonego systemu wartości i norm społecznych;</w:t>
      </w:r>
    </w:p>
    <w:p w:rsidR="00B611D9" w:rsidRDefault="00B611D9" w:rsidP="00491057">
      <w:pPr>
        <w:numPr>
          <w:ilvl w:val="0"/>
          <w:numId w:val="8"/>
        </w:numPr>
        <w:tabs>
          <w:tab w:val="left" w:pos="927"/>
        </w:tabs>
        <w:suppressAutoHyphens/>
        <w:spacing w:line="360" w:lineRule="auto"/>
        <w:ind w:left="927"/>
      </w:pPr>
      <w:r>
        <w:t>rodzina stanowi dla dziecka model osobowy i kształtuje wzory za</w:t>
      </w:r>
      <w:r w:rsidR="00491057">
        <w:t xml:space="preserve">chowań                      </w:t>
      </w:r>
    </w:p>
    <w:p w:rsidR="00491057" w:rsidRDefault="00491057" w:rsidP="00491057">
      <w:pPr>
        <w:tabs>
          <w:tab w:val="left" w:pos="927"/>
        </w:tabs>
        <w:suppressAutoHyphens/>
        <w:spacing w:line="360" w:lineRule="auto"/>
        <w:ind w:left="567"/>
      </w:pPr>
      <w:r>
        <w:t xml:space="preserve">   w konkretnych sytuacjach dnia codziennego</w:t>
      </w:r>
      <w:r>
        <w:rPr>
          <w:rStyle w:val="Znakiprzypiswdolnych"/>
        </w:rPr>
        <w:footnoteReference w:id="8"/>
      </w:r>
      <w:r>
        <w:t>.</w:t>
      </w:r>
    </w:p>
    <w:p w:rsidR="00B611D9" w:rsidRDefault="00765C1E" w:rsidP="00765C1E">
      <w:pPr>
        <w:spacing w:line="360" w:lineRule="auto"/>
        <w:ind w:firstLine="540"/>
      </w:pPr>
      <w:r>
        <w:t>Nie ulega to wątpliwości, że r</w:t>
      </w:r>
      <w:r w:rsidR="00B611D9">
        <w:t>odzina jest najlepszym środowi</w:t>
      </w:r>
      <w:r>
        <w:t>skiem wychowawczym dla dziecka</w:t>
      </w:r>
      <w:r w:rsidR="00B611D9">
        <w:t xml:space="preserve">. Natomiast z chwilą kiedy przestaje pełnić wymienione funkcje lub realizuje je  </w:t>
      </w:r>
      <w:r>
        <w:tab/>
        <w:t xml:space="preserve">            </w:t>
      </w:r>
      <w:r w:rsidR="00B611D9">
        <w:t>w sposób ograniczony</w:t>
      </w:r>
      <w:r>
        <w:t>,</w:t>
      </w:r>
      <w:r w:rsidR="00B611D9">
        <w:t xml:space="preserve"> doprowadza do dysfunkcji rodziny a później do patologii. </w:t>
      </w:r>
      <w:r w:rsidR="00B611D9">
        <w:tab/>
      </w:r>
      <w:r w:rsidR="00B611D9">
        <w:tab/>
        <w:t xml:space="preserve">Współczesna rodzina polska podlega wielu przeobrażeniom wynikającym ze zmian zachodzących w życiu politycznym, społecznym i gospodarczym. Wyraźnie widać zubożenie poważnej części społeczeństwa, a to ujemnie wpływa na wiele rodzin i pełnione przez nie funkcje. Bywa, iż wymienione czynniki powodują chwilowe zaburzenia w prawidłowym funkcjonowaniu rodziny, a po otrzymaniu wsparcia ze strony społeczeństwa rodzina powraca </w:t>
      </w:r>
      <w:r w:rsidR="00B611D9">
        <w:lastRenderedPageBreak/>
        <w:t>do równowagi, wówczas ingerencja państwa jest zbędna. Natomiast w przypadku kiedy                    w rodzinie zaburzenia się pogłębiają i prowadzą do dezorganizacji rodziny jako środowiska opiekuńczo-wychowawczego, konieczna jest interwencja w ochronie dziecka przed negatywnymi zjawiskami zachodzącymi w rodzinie.</w:t>
      </w:r>
      <w:r w:rsidR="00EA754F">
        <w:t xml:space="preserve"> </w:t>
      </w:r>
    </w:p>
    <w:p w:rsidR="00A00091" w:rsidRPr="005B06BF" w:rsidRDefault="005B06BF" w:rsidP="005B06BF">
      <w:pPr>
        <w:pStyle w:val="Nagwek2"/>
      </w:pPr>
      <w:bookmarkStart w:id="1" w:name="_Toc373741656"/>
      <w:r w:rsidRPr="005B06BF">
        <w:t xml:space="preserve">1. </w:t>
      </w:r>
      <w:r w:rsidR="00A00091" w:rsidRPr="005B06BF">
        <w:t>Wprowadzenie</w:t>
      </w:r>
      <w:bookmarkEnd w:id="1"/>
    </w:p>
    <w:p w:rsidR="00EC45E6" w:rsidRPr="00B6345F" w:rsidRDefault="00BA045C" w:rsidP="00B6345F">
      <w:pPr>
        <w:pStyle w:val="Nagwek2"/>
      </w:pPr>
      <w:bookmarkStart w:id="2" w:name="_Toc373741657"/>
      <w:r w:rsidRPr="00B6345F">
        <w:t>1.</w:t>
      </w:r>
      <w:r w:rsidR="00A00091" w:rsidRPr="00B6345F">
        <w:t>1</w:t>
      </w:r>
      <w:r w:rsidRPr="00B6345F">
        <w:t xml:space="preserve"> </w:t>
      </w:r>
      <w:r w:rsidR="00EA754F" w:rsidRPr="00B6345F">
        <w:t>Aspekty prawne Programu</w:t>
      </w:r>
      <w:bookmarkEnd w:id="2"/>
    </w:p>
    <w:p w:rsidR="00EA754F" w:rsidRPr="00EC45E6" w:rsidRDefault="00EA754F" w:rsidP="00EC45E6"/>
    <w:p w:rsidR="00A36595" w:rsidRDefault="00EA754F" w:rsidP="0014649A">
      <w:pPr>
        <w:autoSpaceDE w:val="0"/>
        <w:autoSpaceDN w:val="0"/>
        <w:adjustRightInd w:val="0"/>
        <w:spacing w:line="360" w:lineRule="auto"/>
        <w:ind w:firstLine="709"/>
        <w:rPr>
          <w:rFonts w:eastAsiaTheme="minorHAnsi"/>
        </w:rPr>
      </w:pPr>
      <w:r>
        <w:rPr>
          <w:rFonts w:eastAsiaTheme="minorHAnsi"/>
        </w:rPr>
        <w:t>Gminny Program Wspierania R</w:t>
      </w:r>
      <w:r w:rsidR="00B01F05" w:rsidRPr="007B006F">
        <w:rPr>
          <w:rFonts w:eastAsiaTheme="minorHAnsi"/>
        </w:rPr>
        <w:t>odzin</w:t>
      </w:r>
      <w:r>
        <w:rPr>
          <w:rFonts w:eastAsiaTheme="minorHAnsi"/>
        </w:rPr>
        <w:t>y w Gminie</w:t>
      </w:r>
      <w:r w:rsidR="00D4297C">
        <w:rPr>
          <w:rFonts w:eastAsiaTheme="minorHAnsi"/>
        </w:rPr>
        <w:t xml:space="preserve"> </w:t>
      </w:r>
      <w:r w:rsidR="00B01F05" w:rsidRPr="007B006F">
        <w:rPr>
          <w:rFonts w:eastAsiaTheme="minorHAnsi"/>
        </w:rPr>
        <w:t>Kwidzyn na lata 2014 – 2016, zwany dalej Programem, został opracowany w oparciu o ustaw</w:t>
      </w:r>
      <w:r w:rsidR="00B01F05" w:rsidRPr="007B006F">
        <w:rPr>
          <w:rFonts w:ascii="TimesNewRoman" w:eastAsia="TimesNewRoman" w:cs="TimesNewRoman" w:hint="eastAsia"/>
        </w:rPr>
        <w:t>ę</w:t>
      </w:r>
      <w:r w:rsidR="00B01F05" w:rsidRPr="007B006F">
        <w:rPr>
          <w:rFonts w:ascii="TimesNewRoman" w:eastAsia="TimesNewRoman" w:cs="TimesNewRoman"/>
        </w:rPr>
        <w:t xml:space="preserve"> </w:t>
      </w:r>
      <w:r w:rsidR="00491057">
        <w:rPr>
          <w:rFonts w:ascii="TimesNewRoman" w:eastAsia="TimesNewRoman" w:cs="TimesNewRoman"/>
        </w:rPr>
        <w:t xml:space="preserve">z dnia 9 czerwca 2011r. </w:t>
      </w:r>
      <w:r w:rsidR="00D4297C">
        <w:rPr>
          <w:rFonts w:ascii="TimesNewRoman" w:eastAsia="TimesNewRoman" w:cs="TimesNewRoman"/>
        </w:rPr>
        <w:t xml:space="preserve">                          </w:t>
      </w:r>
      <w:r w:rsidR="00B01F05" w:rsidRPr="007B006F">
        <w:rPr>
          <w:rFonts w:eastAsiaTheme="minorHAnsi"/>
        </w:rPr>
        <w:t>o wspieraniu rodziny</w:t>
      </w:r>
      <w:r w:rsidR="00B01F05">
        <w:rPr>
          <w:rFonts w:eastAsiaTheme="minorHAnsi"/>
        </w:rPr>
        <w:t xml:space="preserve"> </w:t>
      </w:r>
      <w:r w:rsidR="00282C4D">
        <w:rPr>
          <w:rFonts w:eastAsiaTheme="minorHAnsi"/>
        </w:rPr>
        <w:t xml:space="preserve"> </w:t>
      </w:r>
      <w:r w:rsidR="00B01F05" w:rsidRPr="007B006F">
        <w:rPr>
          <w:rFonts w:eastAsiaTheme="minorHAnsi"/>
        </w:rPr>
        <w:t>i systemie pieczy zast</w:t>
      </w:r>
      <w:r w:rsidR="00B01F05" w:rsidRPr="007B006F">
        <w:rPr>
          <w:rFonts w:ascii="TimesNewRoman" w:eastAsia="TimesNewRoman" w:cs="TimesNewRoman" w:hint="eastAsia"/>
        </w:rPr>
        <w:t>ę</w:t>
      </w:r>
      <w:r w:rsidR="009A32F6">
        <w:rPr>
          <w:rFonts w:eastAsiaTheme="minorHAnsi"/>
        </w:rPr>
        <w:t>pczej (</w:t>
      </w:r>
      <w:r w:rsidR="00B01F05" w:rsidRPr="007B006F">
        <w:rPr>
          <w:rFonts w:eastAsiaTheme="minorHAnsi"/>
        </w:rPr>
        <w:t>Dz. U. 2013 r. poz. 135</w:t>
      </w:r>
      <w:r w:rsidR="0063305E">
        <w:rPr>
          <w:rFonts w:eastAsiaTheme="minorHAnsi"/>
        </w:rPr>
        <w:t xml:space="preserve"> ze  zm.</w:t>
      </w:r>
      <w:r w:rsidR="009A32F6">
        <w:rPr>
          <w:rFonts w:eastAsiaTheme="minorHAnsi"/>
        </w:rPr>
        <w:t>)</w:t>
      </w:r>
      <w:r w:rsidR="0063305E">
        <w:rPr>
          <w:rFonts w:eastAsiaTheme="minorHAnsi"/>
        </w:rPr>
        <w:t xml:space="preserve"> zwaną dalej Ustawą</w:t>
      </w:r>
      <w:r w:rsidR="009A32F6">
        <w:rPr>
          <w:rFonts w:eastAsiaTheme="minorHAnsi"/>
        </w:rPr>
        <w:t xml:space="preserve">. Zgodnie z art. 176 </w:t>
      </w:r>
      <w:proofErr w:type="spellStart"/>
      <w:r w:rsidR="009A32F6">
        <w:rPr>
          <w:rFonts w:eastAsiaTheme="minorHAnsi"/>
        </w:rPr>
        <w:t>pkt</w:t>
      </w:r>
      <w:proofErr w:type="spellEnd"/>
      <w:r w:rsidR="009A32F6">
        <w:rPr>
          <w:rFonts w:eastAsiaTheme="minorHAnsi"/>
        </w:rPr>
        <w:t xml:space="preserve"> </w:t>
      </w:r>
      <w:r w:rsidR="0063305E">
        <w:rPr>
          <w:rFonts w:eastAsiaTheme="minorHAnsi"/>
        </w:rPr>
        <w:t>1) U</w:t>
      </w:r>
      <w:r w:rsidR="00B01F05" w:rsidRPr="007B006F">
        <w:rPr>
          <w:rFonts w:eastAsiaTheme="minorHAnsi"/>
        </w:rPr>
        <w:t>stawy do zada</w:t>
      </w:r>
      <w:r w:rsidR="00B01F05" w:rsidRPr="007B006F">
        <w:rPr>
          <w:rFonts w:ascii="TimesNewRoman" w:eastAsia="TimesNewRoman" w:cs="TimesNewRoman" w:hint="eastAsia"/>
        </w:rPr>
        <w:t>ń</w:t>
      </w:r>
      <w:r w:rsidR="00B01F05" w:rsidRPr="007B006F">
        <w:rPr>
          <w:rFonts w:eastAsiaTheme="minorHAnsi"/>
        </w:rPr>
        <w:t xml:space="preserve"> własnych gminy nale</w:t>
      </w:r>
      <w:r w:rsidR="00B01F05" w:rsidRPr="007B006F">
        <w:rPr>
          <w:rFonts w:ascii="TimesNewRoman" w:eastAsia="TimesNewRoman" w:cs="TimesNewRoman"/>
        </w:rPr>
        <w:t>ż</w:t>
      </w:r>
      <w:r w:rsidR="00B01F05" w:rsidRPr="007B006F">
        <w:rPr>
          <w:rFonts w:eastAsiaTheme="minorHAnsi"/>
        </w:rPr>
        <w:t>y opracowanie</w:t>
      </w:r>
      <w:r w:rsidR="0063305E">
        <w:rPr>
          <w:rFonts w:eastAsiaTheme="minorHAnsi"/>
        </w:rPr>
        <w:t xml:space="preserve"> </w:t>
      </w:r>
      <w:r w:rsidR="00B01F05" w:rsidRPr="007B006F">
        <w:rPr>
          <w:rFonts w:eastAsiaTheme="minorHAnsi"/>
        </w:rPr>
        <w:t xml:space="preserve"> i realizacja 3 letnich gminnych programów wspierania</w:t>
      </w:r>
      <w:r w:rsidR="00B01F05">
        <w:rPr>
          <w:rFonts w:eastAsiaTheme="minorHAnsi"/>
        </w:rPr>
        <w:t xml:space="preserve"> </w:t>
      </w:r>
      <w:r w:rsidR="00B01F05" w:rsidRPr="007B006F">
        <w:rPr>
          <w:rFonts w:eastAsiaTheme="minorHAnsi"/>
        </w:rPr>
        <w:t xml:space="preserve">rodziny. </w:t>
      </w:r>
      <w:r w:rsidR="008A660F">
        <w:rPr>
          <w:rFonts w:eastAsiaTheme="minorHAnsi"/>
        </w:rPr>
        <w:tab/>
      </w:r>
      <w:r w:rsidR="008A660F">
        <w:rPr>
          <w:rFonts w:eastAsiaTheme="minorHAnsi"/>
        </w:rPr>
        <w:tab/>
      </w:r>
      <w:r w:rsidR="008A660F">
        <w:rPr>
          <w:rFonts w:eastAsiaTheme="minorHAnsi"/>
        </w:rPr>
        <w:tab/>
        <w:t xml:space="preserve">Istnieje zatem obowiązek ustawowy </w:t>
      </w:r>
      <w:r w:rsidR="00B01F05" w:rsidRPr="007B006F">
        <w:rPr>
          <w:rFonts w:eastAsiaTheme="minorHAnsi"/>
        </w:rPr>
        <w:t xml:space="preserve"> przyj</w:t>
      </w:r>
      <w:r w:rsidR="00B01F05" w:rsidRPr="007B006F">
        <w:rPr>
          <w:rFonts w:ascii="TimesNewRoman" w:eastAsia="TimesNewRoman" w:cs="TimesNewRoman" w:hint="eastAsia"/>
        </w:rPr>
        <w:t>ę</w:t>
      </w:r>
      <w:r w:rsidR="008A660F">
        <w:rPr>
          <w:rFonts w:eastAsiaTheme="minorHAnsi"/>
        </w:rPr>
        <w:t>cia</w:t>
      </w:r>
      <w:r w:rsidR="00B01F05" w:rsidRPr="007B006F">
        <w:rPr>
          <w:rFonts w:eastAsiaTheme="minorHAnsi"/>
        </w:rPr>
        <w:t xml:space="preserve"> przez Rad</w:t>
      </w:r>
      <w:r w:rsidR="00B01F05" w:rsidRPr="007B006F">
        <w:rPr>
          <w:rFonts w:ascii="TimesNewRoman" w:eastAsia="TimesNewRoman" w:cs="TimesNewRoman" w:hint="eastAsia"/>
        </w:rPr>
        <w:t>ę</w:t>
      </w:r>
      <w:r w:rsidR="00B01F05" w:rsidRPr="007B006F">
        <w:rPr>
          <w:rFonts w:ascii="TimesNewRoman" w:eastAsia="TimesNewRoman" w:cs="TimesNewRoman"/>
        </w:rPr>
        <w:t xml:space="preserve"> </w:t>
      </w:r>
      <w:r>
        <w:rPr>
          <w:rFonts w:eastAsiaTheme="minorHAnsi"/>
        </w:rPr>
        <w:t>Gminy Kwidzyn P</w:t>
      </w:r>
      <w:r w:rsidR="00B01F05" w:rsidRPr="007B006F">
        <w:rPr>
          <w:rFonts w:eastAsiaTheme="minorHAnsi"/>
        </w:rPr>
        <w:t>rogramu, który wyznacza kierunki działa</w:t>
      </w:r>
      <w:r w:rsidR="00B01F05" w:rsidRPr="007B006F">
        <w:rPr>
          <w:rFonts w:ascii="TimesNewRoman" w:eastAsia="TimesNewRoman" w:cs="TimesNewRoman" w:hint="eastAsia"/>
        </w:rPr>
        <w:t>ń</w:t>
      </w:r>
      <w:r w:rsidR="00B01F05" w:rsidRPr="007B006F">
        <w:rPr>
          <w:rFonts w:ascii="TimesNewRoman" w:eastAsia="TimesNewRoman" w:cs="TimesNewRoman"/>
        </w:rPr>
        <w:t xml:space="preserve"> </w:t>
      </w:r>
      <w:r w:rsidR="00B01F05" w:rsidRPr="007B006F">
        <w:rPr>
          <w:rFonts w:eastAsiaTheme="minorHAnsi"/>
        </w:rPr>
        <w:t>podejmowanych przez Gmin</w:t>
      </w:r>
      <w:r w:rsidR="00B01F05" w:rsidRPr="007B006F">
        <w:rPr>
          <w:rFonts w:ascii="TimesNewRoman" w:eastAsia="TimesNewRoman" w:cs="TimesNewRoman" w:hint="eastAsia"/>
        </w:rPr>
        <w:t>ę</w:t>
      </w:r>
      <w:r w:rsidR="00B01F05" w:rsidRPr="007B006F">
        <w:rPr>
          <w:rFonts w:ascii="TimesNewRoman" w:eastAsia="TimesNewRoman" w:cs="TimesNewRoman"/>
        </w:rPr>
        <w:t xml:space="preserve"> </w:t>
      </w:r>
      <w:r w:rsidR="00B01F05" w:rsidRPr="007B006F">
        <w:rPr>
          <w:rFonts w:eastAsiaTheme="minorHAnsi"/>
        </w:rPr>
        <w:t xml:space="preserve">Kwidzyn na rzecz </w:t>
      </w:r>
      <w:r w:rsidR="0063305E">
        <w:rPr>
          <w:rFonts w:eastAsiaTheme="minorHAnsi"/>
        </w:rPr>
        <w:t xml:space="preserve">rodzin </w:t>
      </w:r>
      <w:r w:rsidR="00B01F05">
        <w:rPr>
          <w:rFonts w:eastAsiaTheme="minorHAnsi"/>
        </w:rPr>
        <w:t>zamieszkujących na jej terenie.</w:t>
      </w:r>
    </w:p>
    <w:p w:rsidR="00A10C3B" w:rsidRPr="00A10C3B" w:rsidRDefault="00A10C3B" w:rsidP="00A10C3B">
      <w:pPr>
        <w:spacing w:line="360" w:lineRule="auto"/>
        <w:ind w:firstLine="720"/>
      </w:pPr>
      <w:r w:rsidRPr="00A10C3B">
        <w:t xml:space="preserve">Punktem wyjścia do określenia zadań Programu była analiza danych pozyskanych </w:t>
      </w:r>
      <w:r>
        <w:t xml:space="preserve">                </w:t>
      </w:r>
      <w:r w:rsidRPr="00A10C3B">
        <w:t xml:space="preserve">z Urzędu Gminy Kwidzyn, Sądu Rejonowego w Kwidzynie, Powiatowego Centrum Pomocy Rodzinie </w:t>
      </w:r>
      <w:r w:rsidR="00301FF6">
        <w:t xml:space="preserve">w Kwidzynie </w:t>
      </w:r>
      <w:r w:rsidRPr="00A10C3B">
        <w:t xml:space="preserve">oraz </w:t>
      </w:r>
      <w:r w:rsidR="004C496C">
        <w:t>Gminnego Ośrodka Pomocy Społecznej w Kwidzynie</w:t>
      </w:r>
      <w:r w:rsidRPr="00A10C3B">
        <w:t>.</w:t>
      </w:r>
    </w:p>
    <w:p w:rsidR="00A10C3B" w:rsidRPr="00A10C3B" w:rsidRDefault="00A10C3B" w:rsidP="00530F71">
      <w:pPr>
        <w:spacing w:line="360" w:lineRule="auto"/>
        <w:rPr>
          <w:color w:val="FF0000"/>
        </w:rPr>
      </w:pPr>
      <w:r w:rsidRPr="00A10C3B">
        <w:t>Na ich podstawie zidentyfikowane zostały najważniejsze obszary problemowe</w:t>
      </w:r>
      <w:r w:rsidR="009C793C">
        <w:t>,</w:t>
      </w:r>
      <w:r w:rsidRPr="00A10C3B">
        <w:t xml:space="preserve"> </w:t>
      </w:r>
      <w:r w:rsidR="009C793C">
        <w:t xml:space="preserve">które </w:t>
      </w:r>
      <w:r w:rsidR="00530F71">
        <w:t xml:space="preserve">obok słabych stron lokalnego systemu wsparcia,  </w:t>
      </w:r>
      <w:r w:rsidR="009C793C">
        <w:t>stanowiły</w:t>
      </w:r>
      <w:r w:rsidRPr="00A10C3B">
        <w:t xml:space="preserve"> punkt wyjścia do opracowania niniejszego</w:t>
      </w:r>
      <w:r w:rsidR="009C793C">
        <w:t xml:space="preserve"> Programu. </w:t>
      </w:r>
    </w:p>
    <w:p w:rsidR="00B01F05" w:rsidRPr="00823422" w:rsidRDefault="00B01F05" w:rsidP="00B01F05">
      <w:pPr>
        <w:autoSpaceDE w:val="0"/>
        <w:autoSpaceDN w:val="0"/>
        <w:adjustRightInd w:val="0"/>
        <w:spacing w:line="360" w:lineRule="auto"/>
        <w:ind w:firstLine="708"/>
        <w:rPr>
          <w:rFonts w:eastAsiaTheme="minorHAnsi"/>
        </w:rPr>
      </w:pPr>
      <w:r w:rsidRPr="00823422">
        <w:rPr>
          <w:rFonts w:eastAsiaTheme="minorHAnsi"/>
        </w:rPr>
        <w:t>Zadania przyjęte do realizacji w ramach Programu są spójne z kierunkami działań</w:t>
      </w:r>
    </w:p>
    <w:p w:rsidR="00B01F05" w:rsidRPr="00823422" w:rsidRDefault="00B01F05" w:rsidP="00B01F05">
      <w:pPr>
        <w:autoSpaceDE w:val="0"/>
        <w:autoSpaceDN w:val="0"/>
        <w:adjustRightInd w:val="0"/>
        <w:spacing w:line="360" w:lineRule="auto"/>
        <w:rPr>
          <w:rFonts w:eastAsiaTheme="minorHAnsi"/>
        </w:rPr>
      </w:pPr>
      <w:r w:rsidRPr="00823422">
        <w:rPr>
          <w:rFonts w:eastAsiaTheme="minorHAnsi"/>
        </w:rPr>
        <w:t>przyjętymi w następujących aktach prawnych:</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09 czerwca 2011r. o wspieraniu rodziny i systemie pieczy zastępczej</w:t>
      </w:r>
    </w:p>
    <w:p w:rsidR="00B01F05" w:rsidRPr="00E63844" w:rsidRDefault="00E63844" w:rsidP="00E63844">
      <w:pPr>
        <w:autoSpaceDE w:val="0"/>
        <w:autoSpaceDN w:val="0"/>
        <w:adjustRightInd w:val="0"/>
        <w:spacing w:line="360" w:lineRule="auto"/>
        <w:rPr>
          <w:rFonts w:eastAsiaTheme="minorHAnsi"/>
        </w:rPr>
      </w:pPr>
      <w:r>
        <w:rPr>
          <w:rFonts w:eastAsiaTheme="minorHAnsi"/>
        </w:rPr>
        <w:t xml:space="preserve">           </w:t>
      </w:r>
      <w:r w:rsidR="00301FF6">
        <w:rPr>
          <w:rFonts w:eastAsiaTheme="minorHAnsi"/>
        </w:rPr>
        <w:t>(</w:t>
      </w:r>
      <w:r w:rsidR="00B01F05" w:rsidRPr="00E63844">
        <w:rPr>
          <w:rFonts w:eastAsiaTheme="minorHAnsi"/>
        </w:rPr>
        <w:t>Dz. U. 2013r., poz. 135 ze zm.)</w:t>
      </w:r>
    </w:p>
    <w:p w:rsidR="00B01F05" w:rsidRPr="00301FF6"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12 marca 2004r. o pomo</w:t>
      </w:r>
      <w:r w:rsidR="00301FF6">
        <w:rPr>
          <w:rFonts w:eastAsiaTheme="minorHAnsi"/>
        </w:rPr>
        <w:t>cy społecznej (</w:t>
      </w:r>
      <w:r w:rsidR="00B01F05" w:rsidRPr="00E63844">
        <w:rPr>
          <w:rFonts w:eastAsiaTheme="minorHAnsi"/>
        </w:rPr>
        <w:t>Dz. U. 2013r.,</w:t>
      </w:r>
      <w:r w:rsidR="00301FF6">
        <w:rPr>
          <w:rFonts w:eastAsiaTheme="minorHAnsi"/>
        </w:rPr>
        <w:t xml:space="preserve"> </w:t>
      </w:r>
      <w:r w:rsidR="00B01F05" w:rsidRPr="00301FF6">
        <w:rPr>
          <w:rFonts w:eastAsiaTheme="minorHAnsi"/>
        </w:rPr>
        <w:t>poz. 182 ze zm.)</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26 października 1982r. o wychowaniu w trzeźwości i przeciwdziałaniu</w:t>
      </w:r>
    </w:p>
    <w:p w:rsidR="00B01F05" w:rsidRPr="00E63844" w:rsidRDefault="00E63844" w:rsidP="00E63844">
      <w:pPr>
        <w:autoSpaceDE w:val="0"/>
        <w:autoSpaceDN w:val="0"/>
        <w:adjustRightInd w:val="0"/>
        <w:spacing w:line="360" w:lineRule="auto"/>
        <w:rPr>
          <w:rFonts w:eastAsiaTheme="minorHAnsi"/>
        </w:rPr>
      </w:pPr>
      <w:r>
        <w:rPr>
          <w:rFonts w:eastAsiaTheme="minorHAnsi"/>
        </w:rPr>
        <w:t xml:space="preserve">           </w:t>
      </w:r>
      <w:r w:rsidR="00301FF6">
        <w:rPr>
          <w:rFonts w:eastAsiaTheme="minorHAnsi"/>
        </w:rPr>
        <w:t>alkoholizmowi (</w:t>
      </w:r>
      <w:r w:rsidR="00B01F05" w:rsidRPr="00E63844">
        <w:rPr>
          <w:rFonts w:eastAsiaTheme="minorHAnsi"/>
        </w:rPr>
        <w:t>Dz. U. 2012r., poz. 1356 ze zm.)</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29 lipca 2005r. o przeciwdziałaniu przemocy w rodzinie (Dz. U. 2005r.</w:t>
      </w:r>
      <w:r w:rsidR="00765C1E">
        <w:rPr>
          <w:rFonts w:eastAsiaTheme="minorHAnsi"/>
        </w:rPr>
        <w:t>,</w:t>
      </w:r>
    </w:p>
    <w:p w:rsidR="00B01F05" w:rsidRPr="00E63844" w:rsidRDefault="00E63844" w:rsidP="00E63844">
      <w:pPr>
        <w:autoSpaceDE w:val="0"/>
        <w:autoSpaceDN w:val="0"/>
        <w:adjustRightInd w:val="0"/>
        <w:spacing w:line="360" w:lineRule="auto"/>
        <w:rPr>
          <w:rFonts w:eastAsiaTheme="minorHAnsi"/>
        </w:rPr>
      </w:pPr>
      <w:r>
        <w:rPr>
          <w:rFonts w:eastAsiaTheme="minorHAnsi"/>
        </w:rPr>
        <w:t xml:space="preserve">           </w:t>
      </w:r>
      <w:r w:rsidR="00B01F05" w:rsidRPr="00E63844">
        <w:rPr>
          <w:rFonts w:eastAsiaTheme="minorHAnsi"/>
        </w:rPr>
        <w:t>Nr 180, poz. 1493 ze zm.)</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29 lipca 2005r. o przeciwdziałaniu narkomanii (tekst jednolity: Dz. U.</w:t>
      </w:r>
    </w:p>
    <w:p w:rsidR="00B01F05" w:rsidRPr="00E63844" w:rsidRDefault="00E63844" w:rsidP="00E63844">
      <w:pPr>
        <w:autoSpaceDE w:val="0"/>
        <w:autoSpaceDN w:val="0"/>
        <w:adjustRightInd w:val="0"/>
        <w:spacing w:line="360" w:lineRule="auto"/>
        <w:rPr>
          <w:rFonts w:eastAsiaTheme="minorHAnsi"/>
        </w:rPr>
      </w:pPr>
      <w:r>
        <w:rPr>
          <w:rFonts w:eastAsiaTheme="minorHAnsi"/>
        </w:rPr>
        <w:t xml:space="preserve">           </w:t>
      </w:r>
      <w:r w:rsidR="00B01F05" w:rsidRPr="00E63844">
        <w:rPr>
          <w:rFonts w:eastAsiaTheme="minorHAnsi"/>
        </w:rPr>
        <w:t>2012r., poz. 124)</w:t>
      </w:r>
    </w:p>
    <w:p w:rsidR="00B01F05" w:rsidRPr="00301FF6"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28 listopada 2003r. o świadczenia</w:t>
      </w:r>
      <w:r w:rsidR="00301FF6">
        <w:rPr>
          <w:rFonts w:eastAsiaTheme="minorHAnsi"/>
        </w:rPr>
        <w:t>ch rodzinnych (</w:t>
      </w:r>
      <w:r w:rsidR="00B01F05" w:rsidRPr="00E63844">
        <w:rPr>
          <w:rFonts w:eastAsiaTheme="minorHAnsi"/>
        </w:rPr>
        <w:t>Dz. U.</w:t>
      </w:r>
      <w:r w:rsidR="00301FF6">
        <w:rPr>
          <w:rFonts w:eastAsiaTheme="minorHAnsi"/>
        </w:rPr>
        <w:t xml:space="preserve"> </w:t>
      </w:r>
      <w:r w:rsidR="00B01F05" w:rsidRPr="00301FF6">
        <w:rPr>
          <w:rFonts w:eastAsiaTheme="minorHAnsi"/>
        </w:rPr>
        <w:t>2006r.</w:t>
      </w:r>
      <w:r w:rsidR="00765C1E">
        <w:rPr>
          <w:rFonts w:eastAsiaTheme="minorHAnsi"/>
        </w:rPr>
        <w:t>,</w:t>
      </w:r>
      <w:r w:rsidR="00B01F05" w:rsidRPr="00301FF6">
        <w:rPr>
          <w:rFonts w:eastAsiaTheme="minorHAnsi"/>
        </w:rPr>
        <w:t xml:space="preserve"> Nr 139, poz. 992 ze zm.)</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lastRenderedPageBreak/>
        <w:t>u</w:t>
      </w:r>
      <w:r w:rsidR="00B01F05" w:rsidRPr="00E63844">
        <w:rPr>
          <w:rFonts w:eastAsiaTheme="minorHAnsi"/>
        </w:rPr>
        <w:t>stawa z dnia 07 września 2007r. o pomocy osobom uprawnionym do alimentów</w:t>
      </w:r>
    </w:p>
    <w:p w:rsidR="00B01F05" w:rsidRPr="00E63844" w:rsidRDefault="00E63844" w:rsidP="00E63844">
      <w:pPr>
        <w:autoSpaceDE w:val="0"/>
        <w:autoSpaceDN w:val="0"/>
        <w:adjustRightInd w:val="0"/>
        <w:spacing w:line="360" w:lineRule="auto"/>
        <w:rPr>
          <w:rFonts w:eastAsiaTheme="minorHAnsi"/>
        </w:rPr>
      </w:pPr>
      <w:r>
        <w:rPr>
          <w:rFonts w:eastAsiaTheme="minorHAnsi"/>
        </w:rPr>
        <w:t xml:space="preserve">           </w:t>
      </w:r>
      <w:r w:rsidR="00301FF6">
        <w:rPr>
          <w:rFonts w:eastAsiaTheme="minorHAnsi"/>
        </w:rPr>
        <w:t>(</w:t>
      </w:r>
      <w:r w:rsidR="00B01F05" w:rsidRPr="00E63844">
        <w:rPr>
          <w:rFonts w:eastAsiaTheme="minorHAnsi"/>
        </w:rPr>
        <w:t>Dz. U. 2009r.</w:t>
      </w:r>
      <w:r w:rsidR="00765C1E">
        <w:rPr>
          <w:rFonts w:eastAsiaTheme="minorHAnsi"/>
        </w:rPr>
        <w:t xml:space="preserve">, </w:t>
      </w:r>
      <w:r w:rsidR="00B01F05" w:rsidRPr="00E63844">
        <w:rPr>
          <w:rFonts w:eastAsiaTheme="minorHAnsi"/>
        </w:rPr>
        <w:t>Nr 1 poz. 7 ze zm.)</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08 marca 1990r. o samor</w:t>
      </w:r>
      <w:r w:rsidR="00301FF6">
        <w:rPr>
          <w:rFonts w:eastAsiaTheme="minorHAnsi"/>
        </w:rPr>
        <w:t>ządzie gminnym (</w:t>
      </w:r>
      <w:r w:rsidR="00B01F05" w:rsidRPr="00E63844">
        <w:rPr>
          <w:rFonts w:eastAsiaTheme="minorHAnsi"/>
        </w:rPr>
        <w:t>Dz. U. 2001r.</w:t>
      </w:r>
      <w:r w:rsidR="00765C1E">
        <w:rPr>
          <w:rFonts w:eastAsiaTheme="minorHAnsi"/>
        </w:rPr>
        <w:t>,</w:t>
      </w:r>
      <w:r w:rsidR="00B01F05" w:rsidRPr="00E63844">
        <w:rPr>
          <w:rFonts w:eastAsiaTheme="minorHAnsi"/>
        </w:rPr>
        <w:t xml:space="preserve"> Nr 142, poz. 1591 ze zm.)</w:t>
      </w:r>
      <w:r w:rsidR="002F1C8E" w:rsidRPr="00E63844">
        <w:rPr>
          <w:rFonts w:eastAsiaTheme="minorHAnsi"/>
        </w:rPr>
        <w:t>.</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20 kwietnia 2004r. o promocji zatrudnienia i instytucjach rynku pracy</w:t>
      </w:r>
    </w:p>
    <w:p w:rsidR="00B01F05" w:rsidRPr="00E63844" w:rsidRDefault="00E63844" w:rsidP="00E63844">
      <w:pPr>
        <w:autoSpaceDE w:val="0"/>
        <w:autoSpaceDN w:val="0"/>
        <w:adjustRightInd w:val="0"/>
        <w:spacing w:line="360" w:lineRule="auto"/>
        <w:rPr>
          <w:rFonts w:eastAsiaTheme="minorHAnsi"/>
        </w:rPr>
      </w:pPr>
      <w:r>
        <w:rPr>
          <w:rFonts w:eastAsiaTheme="minorHAnsi"/>
        </w:rPr>
        <w:t xml:space="preserve">          </w:t>
      </w:r>
      <w:r w:rsidR="00301FF6">
        <w:rPr>
          <w:rFonts w:eastAsiaTheme="minorHAnsi"/>
        </w:rPr>
        <w:t>(</w:t>
      </w:r>
      <w:r w:rsidR="00B01F05" w:rsidRPr="00E63844">
        <w:rPr>
          <w:rFonts w:eastAsiaTheme="minorHAnsi"/>
        </w:rPr>
        <w:t>Dz. U. 2008r.</w:t>
      </w:r>
      <w:r w:rsidR="00765C1E">
        <w:rPr>
          <w:rFonts w:eastAsiaTheme="minorHAnsi"/>
        </w:rPr>
        <w:t>,</w:t>
      </w:r>
      <w:r w:rsidR="00B01F05" w:rsidRPr="00E63844">
        <w:rPr>
          <w:rFonts w:eastAsiaTheme="minorHAnsi"/>
        </w:rPr>
        <w:t xml:space="preserve"> Nr 69, poz. 415 ze zm.)</w:t>
      </w:r>
      <w:r w:rsidR="002F1C8E" w:rsidRPr="00E63844">
        <w:rPr>
          <w:rFonts w:eastAsiaTheme="minorHAnsi"/>
        </w:rPr>
        <w:t>.</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27 sierpnia 1997r. o rehabilitacji zawodowej i społecznej oraz zatrudnianiu osób niep</w:t>
      </w:r>
      <w:r w:rsidR="00301FF6">
        <w:rPr>
          <w:rFonts w:eastAsiaTheme="minorHAnsi"/>
        </w:rPr>
        <w:t>ełnosprawnych (</w:t>
      </w:r>
      <w:r w:rsidR="00B01F05" w:rsidRPr="00E63844">
        <w:rPr>
          <w:rFonts w:eastAsiaTheme="minorHAnsi"/>
        </w:rPr>
        <w:t>Dz. U 2011r.</w:t>
      </w:r>
      <w:r w:rsidR="00765C1E">
        <w:rPr>
          <w:rFonts w:eastAsiaTheme="minorHAnsi"/>
        </w:rPr>
        <w:t>,</w:t>
      </w:r>
      <w:r w:rsidR="00B01F05" w:rsidRPr="00E63844">
        <w:rPr>
          <w:rFonts w:eastAsiaTheme="minorHAnsi"/>
        </w:rPr>
        <w:t xml:space="preserve"> Nr 127, poz. 721  ze zm.)</w:t>
      </w:r>
      <w:r w:rsidR="002F1C8E" w:rsidRPr="00E63844">
        <w:rPr>
          <w:rFonts w:eastAsiaTheme="minorHAnsi"/>
        </w:rPr>
        <w:t>.</w:t>
      </w:r>
    </w:p>
    <w:p w:rsidR="00B951E9" w:rsidRPr="00E63844" w:rsidRDefault="00B01F05"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Gminna Strategia Rozwiązywania Problemów Społecznych na lata 2007-2015.</w:t>
      </w:r>
    </w:p>
    <w:p w:rsidR="00F0671B" w:rsidRPr="00E63844" w:rsidRDefault="00B951E9"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 xml:space="preserve">Gminny Program Przeciwdziałania Przemocy w Rodzinie oraz Ochrony Ofiar Przemocy w Rodzinie na lata 2012-2015. </w:t>
      </w:r>
    </w:p>
    <w:p w:rsidR="00871A4A" w:rsidRPr="00871A4A" w:rsidRDefault="00871A4A" w:rsidP="00871A4A"/>
    <w:p w:rsidR="00B01F05" w:rsidRPr="00B6345F" w:rsidRDefault="00D9798C" w:rsidP="00B6345F">
      <w:pPr>
        <w:pStyle w:val="Nagwek2"/>
      </w:pPr>
      <w:bookmarkStart w:id="3" w:name="_Toc373741658"/>
      <w:r w:rsidRPr="00B6345F">
        <w:t>2</w:t>
      </w:r>
      <w:r w:rsidR="000B4A7D" w:rsidRPr="00B6345F">
        <w:t xml:space="preserve">. </w:t>
      </w:r>
      <w:r w:rsidR="00B01F05" w:rsidRPr="00B6345F">
        <w:t>Diagnoza środowiska lokalnego</w:t>
      </w:r>
      <w:bookmarkEnd w:id="3"/>
    </w:p>
    <w:p w:rsidR="00CE5948" w:rsidRDefault="00CE5948" w:rsidP="00CE5948">
      <w:r>
        <w:tab/>
      </w:r>
    </w:p>
    <w:p w:rsidR="00C002A5" w:rsidRPr="000B4A7D" w:rsidRDefault="00CE5948" w:rsidP="00EC3DC8">
      <w:pPr>
        <w:spacing w:line="360" w:lineRule="auto"/>
        <w:ind w:firstLine="708"/>
      </w:pPr>
      <w:r w:rsidRPr="000B4A7D">
        <w:t>Gmina Kwidzyn jest gminą wiejską</w:t>
      </w:r>
      <w:r w:rsidR="00C002A5" w:rsidRPr="000B4A7D">
        <w:t>, położoną</w:t>
      </w:r>
      <w:r w:rsidR="00590B07" w:rsidRPr="000B4A7D">
        <w:t xml:space="preserve"> na pograniczu dwóch jednostek fizjograficznych: Pojezierza Iławskiego i Doliny Dolnej Wisły</w:t>
      </w:r>
      <w:r w:rsidR="00C002A5" w:rsidRPr="000B4A7D">
        <w:t xml:space="preserve"> i składa się z 33 sołectw.</w:t>
      </w:r>
    </w:p>
    <w:p w:rsidR="00590B07" w:rsidRPr="000B4A7D" w:rsidRDefault="00540C90" w:rsidP="00EC3DC8">
      <w:pPr>
        <w:spacing w:line="360" w:lineRule="auto"/>
      </w:pPr>
      <w:r>
        <w:t>Gmina leży wokół miasta Kwidzyn</w:t>
      </w:r>
      <w:r w:rsidR="00590B07" w:rsidRPr="000B4A7D">
        <w:t>, jednocześnie granicząc od zachodu z rzeką Wisłą</w:t>
      </w:r>
      <w:r w:rsidR="00C002A5" w:rsidRPr="000B4A7D">
        <w:t>.</w:t>
      </w:r>
    </w:p>
    <w:p w:rsidR="00CE5948" w:rsidRDefault="00EB250E" w:rsidP="00EC3DC8">
      <w:pPr>
        <w:spacing w:line="360" w:lineRule="auto"/>
        <w:ind w:firstLine="708"/>
      </w:pPr>
      <w:r w:rsidRPr="00EB250E">
        <w:rPr>
          <w:rFonts w:eastAsiaTheme="minorHAnsi"/>
        </w:rPr>
        <w:t>Z dan</w:t>
      </w:r>
      <w:r w:rsidR="00301FF6">
        <w:rPr>
          <w:rFonts w:eastAsiaTheme="minorHAnsi"/>
        </w:rPr>
        <w:t>ych pozyskanych z Urzędu Gminy Kwidzyn</w:t>
      </w:r>
      <w:r w:rsidRPr="00EB250E">
        <w:rPr>
          <w:rFonts w:eastAsiaTheme="minorHAnsi"/>
        </w:rPr>
        <w:t xml:space="preserve"> wynika, że na koniec sierpnia 2013</w:t>
      </w:r>
      <w:r w:rsidR="00301FF6">
        <w:rPr>
          <w:rFonts w:eastAsiaTheme="minorHAnsi"/>
        </w:rPr>
        <w:t xml:space="preserve"> rok</w:t>
      </w:r>
      <w:r w:rsidR="00765C1E">
        <w:rPr>
          <w:rFonts w:eastAsiaTheme="minorHAnsi"/>
        </w:rPr>
        <w:t>u</w:t>
      </w:r>
      <w:r w:rsidR="00301FF6">
        <w:rPr>
          <w:rFonts w:eastAsiaTheme="minorHAnsi"/>
        </w:rPr>
        <w:t>,  G</w:t>
      </w:r>
      <w:r w:rsidR="00570C12">
        <w:rPr>
          <w:rFonts w:eastAsiaTheme="minorHAnsi"/>
        </w:rPr>
        <w:t>minę</w:t>
      </w:r>
      <w:r w:rsidRPr="00EB250E">
        <w:rPr>
          <w:rFonts w:eastAsiaTheme="minorHAnsi"/>
        </w:rPr>
        <w:t xml:space="preserve"> zamieszkiwało</w:t>
      </w:r>
      <w:r>
        <w:rPr>
          <w:rFonts w:eastAsiaTheme="minorHAnsi"/>
        </w:rPr>
        <w:t xml:space="preserve"> </w:t>
      </w:r>
      <w:r w:rsidRPr="00EB250E">
        <w:rPr>
          <w:rFonts w:eastAsiaTheme="minorHAnsi"/>
        </w:rPr>
        <w:t>11 097 mieszkańcó</w:t>
      </w:r>
      <w:r w:rsidR="00B93906">
        <w:rPr>
          <w:rFonts w:eastAsiaTheme="minorHAnsi"/>
        </w:rPr>
        <w:t xml:space="preserve">w: </w:t>
      </w:r>
      <w:r w:rsidRPr="00EB250E">
        <w:rPr>
          <w:rFonts w:eastAsiaTheme="minorHAnsi"/>
        </w:rPr>
        <w:t>5 434 kobiet</w:t>
      </w:r>
      <w:r w:rsidR="00B93906">
        <w:rPr>
          <w:rFonts w:eastAsiaTheme="minorHAnsi"/>
        </w:rPr>
        <w:t xml:space="preserve"> w tym 1 251 do 18 roku życia</w:t>
      </w:r>
      <w:r w:rsidRPr="00EB250E">
        <w:rPr>
          <w:rFonts w:eastAsiaTheme="minorHAnsi"/>
        </w:rPr>
        <w:t xml:space="preserve"> </w:t>
      </w:r>
      <w:r w:rsidR="0031722E">
        <w:rPr>
          <w:rFonts w:eastAsiaTheme="minorHAnsi"/>
        </w:rPr>
        <w:t xml:space="preserve"> </w:t>
      </w:r>
      <w:r w:rsidRPr="00EB250E">
        <w:rPr>
          <w:rFonts w:eastAsiaTheme="minorHAnsi"/>
        </w:rPr>
        <w:t>i 5 663 mężczyzn</w:t>
      </w:r>
      <w:r w:rsidR="00B93906">
        <w:rPr>
          <w:rFonts w:eastAsiaTheme="minorHAnsi"/>
        </w:rPr>
        <w:t xml:space="preserve"> w tym 1 341 do 18 roku życia</w:t>
      </w:r>
      <w:r>
        <w:rPr>
          <w:rFonts w:eastAsiaTheme="minorHAnsi"/>
        </w:rPr>
        <w:t>.</w:t>
      </w:r>
      <w:r w:rsidR="0031722E" w:rsidRPr="0031722E">
        <w:t xml:space="preserve"> </w:t>
      </w:r>
      <w:r w:rsidR="009B10CA">
        <w:t xml:space="preserve">Wykres Nr 1 prezentuje jak </w:t>
      </w:r>
      <w:r w:rsidR="00EC3DC8">
        <w:t>procentowo  przedstawia się struktura mieszkańców w podziale na płeć. Wynika z niego</w:t>
      </w:r>
      <w:r w:rsidR="009B10CA">
        <w:t xml:space="preserve">, że </w:t>
      </w:r>
      <w:r w:rsidR="00EC3DC8">
        <w:t>udział procentowy mężczyzn nieznacznie, bo tylko o 2% przewyższa liczbę kobiet.</w:t>
      </w:r>
      <w:r w:rsidR="002C746F">
        <w:t xml:space="preserve"> </w:t>
      </w:r>
    </w:p>
    <w:p w:rsidR="00655133" w:rsidRDefault="00655133" w:rsidP="00655133"/>
    <w:p w:rsidR="00F862A9" w:rsidRPr="00864BDB" w:rsidRDefault="00B93906" w:rsidP="00F862A9">
      <w:pPr>
        <w:rPr>
          <w:b/>
        </w:rPr>
      </w:pPr>
      <w:r>
        <w:rPr>
          <w:b/>
        </w:rPr>
        <w:t>Wykres</w:t>
      </w:r>
      <w:r w:rsidR="00EB7DA2" w:rsidRPr="00B8353F">
        <w:rPr>
          <w:b/>
        </w:rPr>
        <w:t xml:space="preserve"> Nr </w:t>
      </w:r>
      <w:r w:rsidR="00EB7DA2">
        <w:rPr>
          <w:b/>
        </w:rPr>
        <w:t xml:space="preserve"> 1 </w:t>
      </w:r>
      <w:r w:rsidR="00864BDB">
        <w:rPr>
          <w:b/>
        </w:rPr>
        <w:t>Procentowa struktura</w:t>
      </w:r>
      <w:r w:rsidR="00EB7DA2">
        <w:rPr>
          <w:b/>
        </w:rPr>
        <w:t xml:space="preserve"> mieszkańców Gminy Kwidzyn w podziale na płeć.</w:t>
      </w:r>
    </w:p>
    <w:p w:rsidR="00F862A9" w:rsidRDefault="00F862A9" w:rsidP="00043571">
      <w:pPr>
        <w:jc w:val="center"/>
        <w:rPr>
          <w:i/>
        </w:rPr>
      </w:pPr>
      <w:r>
        <w:rPr>
          <w:i/>
          <w:noProof/>
          <w:lang w:eastAsia="pl-PL"/>
        </w:rPr>
        <w:drawing>
          <wp:inline distT="0" distB="0" distL="0" distR="0">
            <wp:extent cx="5347060" cy="2424023"/>
            <wp:effectExtent l="19050" t="0" r="599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65C2" w:rsidRDefault="00A05DCE" w:rsidP="00EB7DA2">
      <w:pPr>
        <w:rPr>
          <w:i/>
          <w:sz w:val="22"/>
          <w:szCs w:val="22"/>
        </w:rPr>
      </w:pPr>
      <w:r w:rsidRPr="00333C5D">
        <w:rPr>
          <w:i/>
          <w:sz w:val="22"/>
          <w:szCs w:val="22"/>
        </w:rPr>
        <w:t xml:space="preserve">Źródło : </w:t>
      </w:r>
      <w:r w:rsidR="00A77806">
        <w:rPr>
          <w:i/>
          <w:sz w:val="22"/>
          <w:szCs w:val="22"/>
        </w:rPr>
        <w:t xml:space="preserve">Opracowanie własne na podstawie danych z </w:t>
      </w:r>
      <w:r w:rsidRPr="00333C5D">
        <w:rPr>
          <w:i/>
          <w:sz w:val="22"/>
          <w:szCs w:val="22"/>
        </w:rPr>
        <w:t>Urz</w:t>
      </w:r>
      <w:r w:rsidR="00A77806">
        <w:rPr>
          <w:i/>
          <w:sz w:val="22"/>
          <w:szCs w:val="22"/>
        </w:rPr>
        <w:t>ę</w:t>
      </w:r>
      <w:r w:rsidRPr="00333C5D">
        <w:rPr>
          <w:i/>
          <w:sz w:val="22"/>
          <w:szCs w:val="22"/>
        </w:rPr>
        <w:t>d</w:t>
      </w:r>
      <w:r w:rsidR="00A77806">
        <w:rPr>
          <w:i/>
          <w:sz w:val="22"/>
          <w:szCs w:val="22"/>
        </w:rPr>
        <w:t>u</w:t>
      </w:r>
      <w:r w:rsidRPr="00333C5D">
        <w:rPr>
          <w:i/>
          <w:sz w:val="22"/>
          <w:szCs w:val="22"/>
        </w:rPr>
        <w:t xml:space="preserve"> Gminy Kwidzyn</w:t>
      </w:r>
    </w:p>
    <w:p w:rsidR="00C3405F" w:rsidRDefault="008D21F0" w:rsidP="00EF1BA1">
      <w:pPr>
        <w:spacing w:line="360" w:lineRule="auto"/>
        <w:ind w:firstLine="708"/>
      </w:pPr>
      <w:r>
        <w:lastRenderedPageBreak/>
        <w:t>W strukturze mieszkańców z podziałem na wiek - m</w:t>
      </w:r>
      <w:r w:rsidR="00211A0F">
        <w:t xml:space="preserve">ałoletni do ukończenia 18 roku życia stanowią 22% wszystkich mieszkańców </w:t>
      </w:r>
      <w:r w:rsidR="007A6249">
        <w:t>G</w:t>
      </w:r>
      <w:r w:rsidR="00211A0F">
        <w:t>miny</w:t>
      </w:r>
      <w:r w:rsidR="007A6249">
        <w:t xml:space="preserve"> Kwidzyn</w:t>
      </w:r>
      <w:r w:rsidR="00211A0F">
        <w:t>.</w:t>
      </w:r>
      <w:r w:rsidR="00C3405F">
        <w:t xml:space="preserve"> Strukturę populacji dzieci </w:t>
      </w:r>
      <w:r>
        <w:t xml:space="preserve">                       i młodzieży prezentuje </w:t>
      </w:r>
      <w:r w:rsidR="00C3405F">
        <w:t>Wykres Nr 2.</w:t>
      </w:r>
    </w:p>
    <w:p w:rsidR="009C4001" w:rsidRDefault="009C4001" w:rsidP="008D21F0">
      <w:pPr>
        <w:spacing w:line="360" w:lineRule="auto"/>
      </w:pPr>
    </w:p>
    <w:p w:rsidR="005465C2" w:rsidRDefault="005465C2" w:rsidP="006D3ECB">
      <w:pPr>
        <w:rPr>
          <w:b/>
        </w:rPr>
      </w:pPr>
      <w:r w:rsidRPr="00A5187F">
        <w:rPr>
          <w:b/>
        </w:rPr>
        <w:t xml:space="preserve">Wykres Nr </w:t>
      </w:r>
      <w:r>
        <w:rPr>
          <w:b/>
        </w:rPr>
        <w:t xml:space="preserve">2 </w:t>
      </w:r>
      <w:r w:rsidRPr="005465C2">
        <w:rPr>
          <w:b/>
        </w:rPr>
        <w:t xml:space="preserve">Struktura populacji dzieci i młodzieży </w:t>
      </w:r>
      <w:r w:rsidR="006D3ECB" w:rsidRPr="005465C2">
        <w:rPr>
          <w:b/>
        </w:rPr>
        <w:t xml:space="preserve">w Gminie </w:t>
      </w:r>
      <w:r w:rsidR="006D3ECB">
        <w:rPr>
          <w:b/>
        </w:rPr>
        <w:t xml:space="preserve"> Kwidzyn </w:t>
      </w:r>
      <w:r w:rsidRPr="005465C2">
        <w:rPr>
          <w:b/>
        </w:rPr>
        <w:t>do</w:t>
      </w:r>
      <w:r w:rsidR="006D3ECB">
        <w:rPr>
          <w:b/>
        </w:rPr>
        <w:t xml:space="preserve"> ukończenia</w:t>
      </w:r>
      <w:r w:rsidRPr="005465C2">
        <w:rPr>
          <w:b/>
        </w:rPr>
        <w:t xml:space="preserve"> </w:t>
      </w:r>
    </w:p>
    <w:p w:rsidR="006D3ECB" w:rsidRPr="005465C2" w:rsidRDefault="00FA0892" w:rsidP="006D3ECB">
      <w:pPr>
        <w:rPr>
          <w:b/>
        </w:rPr>
      </w:pPr>
      <w:r>
        <w:rPr>
          <w:b/>
        </w:rPr>
        <w:t xml:space="preserve">                    </w:t>
      </w:r>
      <w:r w:rsidR="006D3ECB" w:rsidRPr="005465C2">
        <w:rPr>
          <w:b/>
        </w:rPr>
        <w:t>18 roku życia</w:t>
      </w:r>
      <w:r w:rsidR="006D3ECB">
        <w:rPr>
          <w:b/>
        </w:rPr>
        <w:t>.</w:t>
      </w:r>
      <w:r w:rsidR="006D3ECB" w:rsidRPr="005465C2">
        <w:rPr>
          <w:b/>
        </w:rPr>
        <w:t xml:space="preserve"> </w:t>
      </w:r>
      <w:r w:rsidR="006D3ECB">
        <w:rPr>
          <w:b/>
        </w:rPr>
        <w:t xml:space="preserve">                     </w:t>
      </w:r>
    </w:p>
    <w:p w:rsidR="005465C2" w:rsidRDefault="005465C2" w:rsidP="005465C2">
      <w:r>
        <w:rPr>
          <w:noProof/>
          <w:lang w:eastAsia="pl-PL"/>
        </w:rPr>
        <w:drawing>
          <wp:inline distT="0" distB="0" distL="0" distR="0">
            <wp:extent cx="5638800" cy="276225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65C2" w:rsidRDefault="005465C2" w:rsidP="005465C2">
      <w:pPr>
        <w:rPr>
          <w:i/>
          <w:sz w:val="22"/>
          <w:szCs w:val="22"/>
        </w:rPr>
      </w:pPr>
      <w:r w:rsidRPr="00333C5D">
        <w:rPr>
          <w:i/>
          <w:sz w:val="22"/>
          <w:szCs w:val="22"/>
        </w:rPr>
        <w:t xml:space="preserve">Źródło : </w:t>
      </w:r>
      <w:r>
        <w:rPr>
          <w:i/>
          <w:sz w:val="22"/>
          <w:szCs w:val="22"/>
        </w:rPr>
        <w:t xml:space="preserve">Opracowanie własne na podstawie danych z </w:t>
      </w:r>
      <w:r w:rsidRPr="00333C5D">
        <w:rPr>
          <w:i/>
          <w:sz w:val="22"/>
          <w:szCs w:val="22"/>
        </w:rPr>
        <w:t>Urz</w:t>
      </w:r>
      <w:r>
        <w:rPr>
          <w:i/>
          <w:sz w:val="22"/>
          <w:szCs w:val="22"/>
        </w:rPr>
        <w:t>ę</w:t>
      </w:r>
      <w:r w:rsidRPr="00333C5D">
        <w:rPr>
          <w:i/>
          <w:sz w:val="22"/>
          <w:szCs w:val="22"/>
        </w:rPr>
        <w:t>d</w:t>
      </w:r>
      <w:r>
        <w:rPr>
          <w:i/>
          <w:sz w:val="22"/>
          <w:szCs w:val="22"/>
        </w:rPr>
        <w:t>u</w:t>
      </w:r>
      <w:r w:rsidRPr="00333C5D">
        <w:rPr>
          <w:i/>
          <w:sz w:val="22"/>
          <w:szCs w:val="22"/>
        </w:rPr>
        <w:t xml:space="preserve"> Gminy Kwidzyn.</w:t>
      </w:r>
    </w:p>
    <w:p w:rsidR="005465C2" w:rsidRDefault="005465C2" w:rsidP="00EB7DA2">
      <w:pPr>
        <w:rPr>
          <w:i/>
          <w:sz w:val="22"/>
          <w:szCs w:val="22"/>
        </w:rPr>
      </w:pPr>
    </w:p>
    <w:p w:rsidR="005465C2" w:rsidRDefault="005465C2" w:rsidP="00EB7DA2">
      <w:pPr>
        <w:rPr>
          <w:i/>
          <w:sz w:val="22"/>
          <w:szCs w:val="22"/>
        </w:rPr>
      </w:pPr>
    </w:p>
    <w:p w:rsidR="009810B1" w:rsidRPr="00EB250E" w:rsidRDefault="009810B1" w:rsidP="009810B1">
      <w:pPr>
        <w:spacing w:line="360" w:lineRule="auto"/>
        <w:ind w:firstLine="708"/>
        <w:rPr>
          <w:rFonts w:eastAsiaTheme="minorHAnsi"/>
        </w:rPr>
      </w:pPr>
      <w:r>
        <w:t xml:space="preserve">Na terenie Gminy Kwidzyn </w:t>
      </w:r>
      <w:r w:rsidR="00540C90">
        <w:t>funkcjonuje</w:t>
      </w:r>
      <w:r>
        <w:t xml:space="preserve"> 1 przedszkole publiczne, 2 przedszkola niepubliczne, 4 szkoły podstawowe w tym 2 szkoły podstawowe z oddziałami przedszkolnymi oraz 2 gimnazja. Liczbę dzieci uczęszczających </w:t>
      </w:r>
      <w:r w:rsidR="00540C90">
        <w:t xml:space="preserve">do szkół </w:t>
      </w:r>
      <w:r>
        <w:t>w roku szkolnym</w:t>
      </w:r>
      <w:r w:rsidR="00540C90">
        <w:t xml:space="preserve"> 2012/2013 prezentuje W</w:t>
      </w:r>
      <w:r>
        <w:t>ykres</w:t>
      </w:r>
      <w:r w:rsidR="00540C90">
        <w:t xml:space="preserve"> Nr 3</w:t>
      </w:r>
      <w:r w:rsidR="00FB3694">
        <w:t xml:space="preserve">. Z </w:t>
      </w:r>
      <w:r w:rsidR="00540C90">
        <w:t xml:space="preserve">jego analizy </w:t>
      </w:r>
      <w:r w:rsidR="00FB3694">
        <w:t xml:space="preserve">wynika, że na terenie Gminy Kwidzyn </w:t>
      </w:r>
      <w:r w:rsidR="000F5606">
        <w:t>przeważają dzieci w wieku szkolnym, uczęszczające do szkół podstawowych.</w:t>
      </w:r>
    </w:p>
    <w:p w:rsidR="00540C90" w:rsidRDefault="00540C90" w:rsidP="003E7754"/>
    <w:p w:rsidR="003E7754" w:rsidRDefault="003E7754" w:rsidP="003E7754">
      <w:pPr>
        <w:rPr>
          <w:b/>
        </w:rPr>
      </w:pPr>
      <w:r w:rsidRPr="00DA0273">
        <w:rPr>
          <w:b/>
        </w:rPr>
        <w:t xml:space="preserve">Wykres </w:t>
      </w:r>
      <w:r w:rsidR="0025007F">
        <w:rPr>
          <w:b/>
        </w:rPr>
        <w:t xml:space="preserve">Nr </w:t>
      </w:r>
      <w:r w:rsidRPr="00DA0273">
        <w:rPr>
          <w:b/>
        </w:rPr>
        <w:t xml:space="preserve">3 </w:t>
      </w:r>
      <w:r>
        <w:rPr>
          <w:b/>
        </w:rPr>
        <w:t xml:space="preserve">Liczba dzieci uczęszczających do różnego typu placówek prowadzonych na </w:t>
      </w:r>
    </w:p>
    <w:p w:rsidR="003E7754" w:rsidRPr="00DA0273" w:rsidRDefault="003E7754" w:rsidP="003E7754">
      <w:pPr>
        <w:rPr>
          <w:b/>
        </w:rPr>
      </w:pPr>
      <w:r>
        <w:rPr>
          <w:b/>
        </w:rPr>
        <w:t xml:space="preserve">                  terenie Gminy Kwidzyn w roku szkolnym 2012/2013.</w:t>
      </w:r>
    </w:p>
    <w:p w:rsidR="00C3405F" w:rsidRPr="00C336A4" w:rsidRDefault="002F7FA9" w:rsidP="003E7754">
      <w:pPr>
        <w:rPr>
          <w:i/>
          <w:sz w:val="22"/>
          <w:szCs w:val="22"/>
        </w:rPr>
      </w:pPr>
      <w:r w:rsidRPr="00DA0273">
        <w:rPr>
          <w:b/>
          <w:noProof/>
          <w:lang w:eastAsia="pl-PL"/>
        </w:rPr>
        <w:drawing>
          <wp:inline distT="0" distB="0" distL="0" distR="0">
            <wp:extent cx="5891842" cy="2424022"/>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E7754" w:rsidRPr="00333C5D">
        <w:rPr>
          <w:i/>
          <w:sz w:val="22"/>
          <w:szCs w:val="22"/>
        </w:rPr>
        <w:t xml:space="preserve">Źródło : </w:t>
      </w:r>
      <w:r w:rsidR="003E7754">
        <w:rPr>
          <w:i/>
          <w:sz w:val="22"/>
          <w:szCs w:val="22"/>
        </w:rPr>
        <w:t xml:space="preserve">Opracowanie własne na podstawie danych z </w:t>
      </w:r>
      <w:r w:rsidR="003E7754" w:rsidRPr="00333C5D">
        <w:rPr>
          <w:i/>
          <w:sz w:val="22"/>
          <w:szCs w:val="22"/>
        </w:rPr>
        <w:t>Urz</w:t>
      </w:r>
      <w:r w:rsidR="003E7754">
        <w:rPr>
          <w:i/>
          <w:sz w:val="22"/>
          <w:szCs w:val="22"/>
        </w:rPr>
        <w:t>ę</w:t>
      </w:r>
      <w:r w:rsidR="003E7754" w:rsidRPr="00333C5D">
        <w:rPr>
          <w:i/>
          <w:sz w:val="22"/>
          <w:szCs w:val="22"/>
        </w:rPr>
        <w:t>d</w:t>
      </w:r>
      <w:r w:rsidR="003E7754">
        <w:rPr>
          <w:i/>
          <w:sz w:val="22"/>
          <w:szCs w:val="22"/>
        </w:rPr>
        <w:t>u</w:t>
      </w:r>
      <w:r w:rsidR="003E7754" w:rsidRPr="00333C5D">
        <w:rPr>
          <w:i/>
          <w:sz w:val="22"/>
          <w:szCs w:val="22"/>
        </w:rPr>
        <w:t xml:space="preserve"> Gminy Kwidzyn.</w:t>
      </w:r>
    </w:p>
    <w:p w:rsidR="00071C31" w:rsidRDefault="00C336A4" w:rsidP="00071C31">
      <w:pPr>
        <w:spacing w:line="360" w:lineRule="auto"/>
        <w:ind w:firstLine="708"/>
      </w:pPr>
      <w:r>
        <w:lastRenderedPageBreak/>
        <w:t xml:space="preserve">Z analizy liczby urodzeń dzieci wynika, że w 2010r. </w:t>
      </w:r>
      <w:r w:rsidR="00C35A4E">
        <w:t xml:space="preserve">w porównaniu z rokiem 2009 </w:t>
      </w:r>
      <w:r>
        <w:t xml:space="preserve">nastąpił spadek </w:t>
      </w:r>
      <w:r w:rsidR="00833D12">
        <w:t xml:space="preserve">ilości </w:t>
      </w:r>
      <w:r>
        <w:t xml:space="preserve">urodzeń </w:t>
      </w:r>
      <w:r w:rsidR="00C35A4E">
        <w:t xml:space="preserve"> </w:t>
      </w:r>
      <w:r>
        <w:t>o 27</w:t>
      </w:r>
      <w:r w:rsidR="00071C31">
        <w:t xml:space="preserve"> </w:t>
      </w:r>
      <w:r w:rsidR="00833D12">
        <w:t xml:space="preserve">dzieci, natomiast w 2011r. odnotowano wzrost urodzeń </w:t>
      </w:r>
      <w:r w:rsidR="00C35A4E">
        <w:t xml:space="preserve">            </w:t>
      </w:r>
      <w:r w:rsidR="00833D12">
        <w:t>o 29 dzieci. W ostatnim badanym roku wystąpił spad</w:t>
      </w:r>
      <w:r w:rsidR="00C35A4E">
        <w:t>ek liczby urodzeń dzieci o 26 co oznacza</w:t>
      </w:r>
      <w:r w:rsidR="00833D12">
        <w:t xml:space="preserve">, że </w:t>
      </w:r>
      <w:r w:rsidR="00071C31">
        <w:t xml:space="preserve">liczba urodzeń </w:t>
      </w:r>
      <w:r w:rsidR="00C35A4E">
        <w:t xml:space="preserve"> </w:t>
      </w:r>
      <w:r w:rsidR="00071C31">
        <w:t>w Gminie Kwidzyn nie charakteryzuje się tendencją spadkową czy też wzrostową lecz ma charakter skokowy.</w:t>
      </w:r>
    </w:p>
    <w:p w:rsidR="005B7F2E" w:rsidRPr="00071C31" w:rsidRDefault="005B7F2E" w:rsidP="00071C31">
      <w:pPr>
        <w:spacing w:line="360" w:lineRule="auto"/>
        <w:ind w:firstLine="708"/>
      </w:pPr>
    </w:p>
    <w:p w:rsidR="00071C31" w:rsidRPr="008B339E" w:rsidRDefault="00071C31" w:rsidP="00071C31">
      <w:pPr>
        <w:rPr>
          <w:b/>
        </w:rPr>
      </w:pPr>
      <w:r w:rsidRPr="00715DDD">
        <w:rPr>
          <w:b/>
        </w:rPr>
        <w:t xml:space="preserve">Wykres Nr </w:t>
      </w:r>
      <w:r>
        <w:rPr>
          <w:b/>
        </w:rPr>
        <w:t>4 Liczba urodzeń dzieci w latach 2009-2012r.</w:t>
      </w:r>
    </w:p>
    <w:p w:rsidR="00071C31" w:rsidRDefault="00071C31" w:rsidP="00071C31">
      <w:pPr>
        <w:rPr>
          <w:i/>
        </w:rPr>
      </w:pPr>
      <w:r w:rsidRPr="007B168B">
        <w:rPr>
          <w:i/>
          <w:noProof/>
          <w:lang w:eastAsia="pl-PL"/>
        </w:rPr>
        <w:drawing>
          <wp:inline distT="0" distB="0" distL="0" distR="0">
            <wp:extent cx="5486400" cy="2458528"/>
            <wp:effectExtent l="0" t="0" r="0" b="0"/>
            <wp:docPr id="16"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1C31" w:rsidRDefault="00071C31" w:rsidP="00071C31">
      <w:pPr>
        <w:rPr>
          <w:i/>
          <w:sz w:val="22"/>
          <w:szCs w:val="22"/>
        </w:rPr>
      </w:pPr>
      <w:r w:rsidRPr="00333C5D">
        <w:rPr>
          <w:i/>
          <w:sz w:val="22"/>
          <w:szCs w:val="22"/>
        </w:rPr>
        <w:t xml:space="preserve">Źródło : </w:t>
      </w:r>
      <w:r>
        <w:rPr>
          <w:i/>
          <w:sz w:val="22"/>
          <w:szCs w:val="22"/>
        </w:rPr>
        <w:t xml:space="preserve">Opracowanie własne na podstawie danych z </w:t>
      </w:r>
      <w:r w:rsidRPr="00333C5D">
        <w:rPr>
          <w:i/>
          <w:sz w:val="22"/>
          <w:szCs w:val="22"/>
        </w:rPr>
        <w:t>Urz</w:t>
      </w:r>
      <w:r>
        <w:rPr>
          <w:i/>
          <w:sz w:val="22"/>
          <w:szCs w:val="22"/>
        </w:rPr>
        <w:t>ę</w:t>
      </w:r>
      <w:r w:rsidRPr="00333C5D">
        <w:rPr>
          <w:i/>
          <w:sz w:val="22"/>
          <w:szCs w:val="22"/>
        </w:rPr>
        <w:t>d</w:t>
      </w:r>
      <w:r>
        <w:rPr>
          <w:i/>
          <w:sz w:val="22"/>
          <w:szCs w:val="22"/>
        </w:rPr>
        <w:t>u</w:t>
      </w:r>
      <w:r w:rsidRPr="00333C5D">
        <w:rPr>
          <w:i/>
          <w:sz w:val="22"/>
          <w:szCs w:val="22"/>
        </w:rPr>
        <w:t xml:space="preserve"> Gminy Kwidzyn.</w:t>
      </w:r>
    </w:p>
    <w:p w:rsidR="00071C31" w:rsidRPr="00C3405F" w:rsidRDefault="00071C31" w:rsidP="00071C31">
      <w:pPr>
        <w:rPr>
          <w:i/>
          <w:sz w:val="22"/>
          <w:szCs w:val="22"/>
        </w:rPr>
      </w:pPr>
    </w:p>
    <w:p w:rsidR="00071C31" w:rsidRPr="00C63A76" w:rsidRDefault="00071C31" w:rsidP="00071C31">
      <w:pPr>
        <w:spacing w:line="360" w:lineRule="auto"/>
        <w:ind w:firstLine="708"/>
      </w:pPr>
      <w:r>
        <w:t>Biorąc pod uwagę  liczbę  zawieranych małżeństw wśród mieszkańców Gminy Kwidzyn - od 2009r. obserwuje się tendencję racze</w:t>
      </w:r>
      <w:r w:rsidR="00ED1957">
        <w:t xml:space="preserve">j spadkową co obrazuje </w:t>
      </w:r>
      <w:r>
        <w:t>Wykres Nr</w:t>
      </w:r>
      <w:r w:rsidR="00192837">
        <w:t xml:space="preserve"> 5</w:t>
      </w:r>
      <w:r>
        <w:t>.</w:t>
      </w:r>
      <w:r w:rsidRPr="00C63A76">
        <w:t xml:space="preserve"> </w:t>
      </w:r>
      <w:r>
        <w:t xml:space="preserve">Charakterystycznym zjawiskiem obserwowanym m.in. </w:t>
      </w:r>
      <w:r w:rsidR="00ED1957">
        <w:t xml:space="preserve">przez </w:t>
      </w:r>
      <w:r>
        <w:t xml:space="preserve">pracowników socjalnych jest </w:t>
      </w:r>
      <w:r w:rsidR="00ED1957">
        <w:t>wzrost</w:t>
      </w:r>
      <w:r>
        <w:t xml:space="preserve"> związków pozamałżeńskich, co potwierdzają </w:t>
      </w:r>
      <w:r w:rsidR="00765C1E">
        <w:t xml:space="preserve">również </w:t>
      </w:r>
      <w:r>
        <w:t>badania w skali krajowej.</w:t>
      </w:r>
      <w:r w:rsidR="00C35A4E">
        <w:t xml:space="preserve"> Konsekwencją tego zjawiska jest zwiększająca się liczba dzieci urodzonych ze związków nieformalnych.</w:t>
      </w:r>
    </w:p>
    <w:p w:rsidR="00071C31" w:rsidRDefault="00071C31" w:rsidP="00071C31"/>
    <w:p w:rsidR="00071C31" w:rsidRPr="008B339E" w:rsidRDefault="00071C31" w:rsidP="00071C31">
      <w:pPr>
        <w:rPr>
          <w:b/>
        </w:rPr>
      </w:pPr>
      <w:r w:rsidRPr="00715DDD">
        <w:rPr>
          <w:b/>
        </w:rPr>
        <w:t>Wykres Nr</w:t>
      </w:r>
      <w:r>
        <w:rPr>
          <w:b/>
        </w:rPr>
        <w:t xml:space="preserve"> 5</w:t>
      </w:r>
      <w:r w:rsidRPr="00715DDD">
        <w:rPr>
          <w:b/>
        </w:rPr>
        <w:t xml:space="preserve"> </w:t>
      </w:r>
      <w:r>
        <w:rPr>
          <w:b/>
        </w:rPr>
        <w:t xml:space="preserve"> Liczba zawartych małżeństw w latach 2009-2012r.</w:t>
      </w:r>
    </w:p>
    <w:p w:rsidR="00071C31" w:rsidRDefault="00071C31" w:rsidP="00071C31">
      <w:r w:rsidRPr="00402B95">
        <w:rPr>
          <w:noProof/>
          <w:lang w:eastAsia="pl-PL"/>
        </w:rPr>
        <w:drawing>
          <wp:inline distT="0" distB="0" distL="0" distR="0">
            <wp:extent cx="5482806" cy="2510287"/>
            <wp:effectExtent l="0" t="0" r="0" b="0"/>
            <wp:docPr id="1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7F2E" w:rsidRDefault="00071C31" w:rsidP="00071C31">
      <w:pPr>
        <w:rPr>
          <w:i/>
          <w:sz w:val="22"/>
          <w:szCs w:val="22"/>
        </w:rPr>
      </w:pPr>
      <w:r w:rsidRPr="00333C5D">
        <w:rPr>
          <w:i/>
          <w:sz w:val="22"/>
          <w:szCs w:val="22"/>
        </w:rPr>
        <w:t xml:space="preserve">Źródło : </w:t>
      </w:r>
      <w:r>
        <w:rPr>
          <w:i/>
          <w:sz w:val="22"/>
          <w:szCs w:val="22"/>
        </w:rPr>
        <w:t xml:space="preserve">Opracowanie własne na podstawie danych z </w:t>
      </w:r>
      <w:r w:rsidRPr="00333C5D">
        <w:rPr>
          <w:i/>
          <w:sz w:val="22"/>
          <w:szCs w:val="22"/>
        </w:rPr>
        <w:t>Urz</w:t>
      </w:r>
      <w:r>
        <w:rPr>
          <w:i/>
          <w:sz w:val="22"/>
          <w:szCs w:val="22"/>
        </w:rPr>
        <w:t>ę</w:t>
      </w:r>
      <w:r w:rsidRPr="00333C5D">
        <w:rPr>
          <w:i/>
          <w:sz w:val="22"/>
          <w:szCs w:val="22"/>
        </w:rPr>
        <w:t>d</w:t>
      </w:r>
      <w:r>
        <w:rPr>
          <w:i/>
          <w:sz w:val="22"/>
          <w:szCs w:val="22"/>
        </w:rPr>
        <w:t>u</w:t>
      </w:r>
      <w:r w:rsidRPr="00333C5D">
        <w:rPr>
          <w:i/>
          <w:sz w:val="22"/>
          <w:szCs w:val="22"/>
        </w:rPr>
        <w:t xml:space="preserve"> Gminy Kwidzyn.</w:t>
      </w:r>
    </w:p>
    <w:p w:rsidR="003418A3" w:rsidRPr="003418A3" w:rsidRDefault="003418A3" w:rsidP="003E7754">
      <w:pPr>
        <w:rPr>
          <w:i/>
        </w:rPr>
      </w:pPr>
      <w:r w:rsidRPr="003418A3">
        <w:rPr>
          <w:i/>
        </w:rPr>
        <w:lastRenderedPageBreak/>
        <w:tab/>
      </w:r>
    </w:p>
    <w:p w:rsidR="00423763" w:rsidRPr="003418A3" w:rsidRDefault="003418A3" w:rsidP="003418A3">
      <w:pPr>
        <w:spacing w:line="360" w:lineRule="auto"/>
        <w:ind w:firstLine="709"/>
      </w:pPr>
      <w:r w:rsidRPr="003418A3">
        <w:t xml:space="preserve"> Spośród</w:t>
      </w:r>
      <w:r>
        <w:t xml:space="preserve"> wielu problemów, z którymi borykają się rodziny z terenu Gminy Kwidzyn, jednym z najistotniejszych jest trudna sytuacja na rynku pracy. </w:t>
      </w:r>
    </w:p>
    <w:p w:rsidR="00E15897" w:rsidRDefault="003A31A1" w:rsidP="003A31A1">
      <w:pPr>
        <w:spacing w:line="360" w:lineRule="auto"/>
      </w:pPr>
      <w:r>
        <w:rPr>
          <w:i/>
          <w:sz w:val="22"/>
          <w:szCs w:val="22"/>
        </w:rPr>
        <w:tab/>
      </w:r>
      <w:r>
        <w:t>Z</w:t>
      </w:r>
      <w:r w:rsidRPr="003A31A1">
        <w:t xml:space="preserve"> dany</w:t>
      </w:r>
      <w:r>
        <w:t>ch</w:t>
      </w:r>
      <w:r w:rsidRPr="003A31A1">
        <w:t xml:space="preserve"> statystyczny</w:t>
      </w:r>
      <w:r w:rsidR="00ED1957">
        <w:t>ch za</w:t>
      </w:r>
      <w:r>
        <w:t>mieszczonych na</w:t>
      </w:r>
      <w:r w:rsidRPr="003A31A1">
        <w:t xml:space="preserve"> stron</w:t>
      </w:r>
      <w:r>
        <w:t>ie</w:t>
      </w:r>
      <w:r w:rsidRPr="003A31A1">
        <w:t xml:space="preserve"> Powiatowego Urzędu Pracy </w:t>
      </w:r>
      <w:r>
        <w:t xml:space="preserve">                     </w:t>
      </w:r>
      <w:r w:rsidRPr="003A31A1">
        <w:t>w Kwidzynie</w:t>
      </w:r>
      <w:r>
        <w:t xml:space="preserve"> wynika, że</w:t>
      </w:r>
      <w:r w:rsidR="00CC5C04">
        <w:t xml:space="preserve"> skala zjawiska </w:t>
      </w:r>
      <w:r w:rsidR="008B339E">
        <w:t>bezrobocia</w:t>
      </w:r>
      <w:r w:rsidR="00CC5C04">
        <w:t xml:space="preserve"> wciąż rośnie</w:t>
      </w:r>
      <w:r w:rsidR="00096836">
        <w:t>,</w:t>
      </w:r>
      <w:r w:rsidR="00192837">
        <w:t xml:space="preserve"> co obrazuje Wykres Nr 6</w:t>
      </w:r>
      <w:r w:rsidR="00CC5C04">
        <w:t>.</w:t>
      </w:r>
      <w:r>
        <w:t xml:space="preserve"> </w:t>
      </w:r>
      <w:r w:rsidR="00CC5C04">
        <w:t>N</w:t>
      </w:r>
      <w:r>
        <w:t xml:space="preserve">a dzień 31.12.2012r. szacunkowa stopa bezrobocia na terenie Gminy Kwidzyn wyniosła </w:t>
      </w:r>
      <w:r w:rsidRPr="003A31A1">
        <w:t>22,4%</w:t>
      </w:r>
      <w:r w:rsidR="008B339E">
        <w:t xml:space="preserve">  </w:t>
      </w:r>
      <w:r w:rsidR="00F046EA">
        <w:t>z czego aż 30,68% stanowiły osoby z wykształceniem gimnazjalnym i niższym</w:t>
      </w:r>
      <w:r w:rsidR="00C20623">
        <w:t xml:space="preserve">. </w:t>
      </w:r>
    </w:p>
    <w:p w:rsidR="00096836" w:rsidRDefault="00096836" w:rsidP="00E954E5">
      <w:pPr>
        <w:spacing w:line="360" w:lineRule="auto"/>
        <w:ind w:firstLine="540"/>
      </w:pPr>
      <w:r>
        <w:t>Na koniec grudnia 2012r. zarejestrowanych było 875 osób z czego 502 to kobiety. O</w:t>
      </w:r>
      <w:r w:rsidR="008356DA">
        <w:t xml:space="preserve">d 2009r . liczba osób, które nabyły status osób bezrobotnych wzrosła aż o </w:t>
      </w:r>
      <w:r>
        <w:t>208.</w:t>
      </w:r>
    </w:p>
    <w:p w:rsidR="00E4704B" w:rsidRPr="003A31A1" w:rsidRDefault="00E954E5" w:rsidP="00E4704B">
      <w:pPr>
        <w:spacing w:line="360" w:lineRule="auto"/>
        <w:ind w:firstLine="540"/>
      </w:pPr>
      <w:r>
        <w:t>Bezrobocie oprócz pogorszenia się sytuacji materialnej rodziny powoduje poczucie niepewności jutra, pogłębia konflikty wewnątrzrodzinne i przyczynia się do powstawania dewiacyjnych zachowań członków rodziny. Dłużej trwająca sytuacja bezrobocia może prowadzić  nawet do dezintegracji rodziny</w:t>
      </w:r>
      <w:r w:rsidR="001B7721">
        <w:t>, a prawie połowa tj. 45,26% zarejestrowanych mieszkańców Gminy Kwidzyn to osoby długotrwale bezrobotne.</w:t>
      </w:r>
    </w:p>
    <w:p w:rsidR="004A08C8" w:rsidRDefault="004A08C8" w:rsidP="004A08C8">
      <w:pPr>
        <w:rPr>
          <w:b/>
        </w:rPr>
      </w:pPr>
    </w:p>
    <w:p w:rsidR="004A08C8" w:rsidRPr="00427DD6" w:rsidRDefault="004A08C8" w:rsidP="004A08C8">
      <w:pPr>
        <w:rPr>
          <w:b/>
        </w:rPr>
      </w:pPr>
      <w:r w:rsidRPr="00427DD6">
        <w:rPr>
          <w:b/>
        </w:rPr>
        <w:t>Wykres Nr</w:t>
      </w:r>
      <w:r w:rsidR="005304DF">
        <w:rPr>
          <w:b/>
        </w:rPr>
        <w:t xml:space="preserve"> 6</w:t>
      </w:r>
      <w:r w:rsidRPr="00427DD6">
        <w:rPr>
          <w:b/>
        </w:rPr>
        <w:t xml:space="preserve"> </w:t>
      </w:r>
      <w:r w:rsidRPr="00274BA1">
        <w:rPr>
          <w:b/>
        </w:rPr>
        <w:t>Struktura bezrobocia w Gminie Kwidzyn w latach 2009-2012.</w:t>
      </w:r>
    </w:p>
    <w:p w:rsidR="004A08C8" w:rsidRPr="00E92835" w:rsidRDefault="008B339E" w:rsidP="004A08C8">
      <w:r>
        <w:t xml:space="preserve">      </w:t>
      </w:r>
      <w:r w:rsidR="004A08C8">
        <w:rPr>
          <w:noProof/>
          <w:lang w:eastAsia="pl-PL"/>
        </w:rPr>
        <w:drawing>
          <wp:inline distT="0" distB="0" distL="0" distR="0">
            <wp:extent cx="5486400" cy="3200400"/>
            <wp:effectExtent l="0" t="0" r="0" b="0"/>
            <wp:docPr id="5"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423B" w:rsidRDefault="0053423B" w:rsidP="0053423B">
      <w:pPr>
        <w:rPr>
          <w:i/>
          <w:sz w:val="22"/>
          <w:szCs w:val="22"/>
        </w:rPr>
      </w:pPr>
      <w:r w:rsidRPr="00333C5D">
        <w:rPr>
          <w:i/>
          <w:sz w:val="22"/>
          <w:szCs w:val="22"/>
        </w:rPr>
        <w:t xml:space="preserve">Źródło : </w:t>
      </w:r>
      <w:r>
        <w:rPr>
          <w:i/>
          <w:sz w:val="22"/>
          <w:szCs w:val="22"/>
        </w:rPr>
        <w:t>Opracowanie własne na podstawie danych ze strony www.bip.pupkwidzyn.pl</w:t>
      </w:r>
    </w:p>
    <w:p w:rsidR="004A08C8" w:rsidRDefault="004A08C8" w:rsidP="00A12997">
      <w:pPr>
        <w:spacing w:line="360" w:lineRule="auto"/>
      </w:pPr>
    </w:p>
    <w:p w:rsidR="005B7F2E" w:rsidRDefault="005304DF" w:rsidP="001707C1">
      <w:pPr>
        <w:pStyle w:val="NormalnyWeb"/>
        <w:shd w:val="clear" w:color="auto" w:fill="F2F2F2"/>
        <w:spacing w:line="360" w:lineRule="auto"/>
        <w:jc w:val="both"/>
      </w:pPr>
      <w:r>
        <w:tab/>
      </w:r>
    </w:p>
    <w:p w:rsidR="00F212B7" w:rsidRDefault="00F212B7" w:rsidP="001707C1">
      <w:pPr>
        <w:pStyle w:val="NormalnyWeb"/>
        <w:shd w:val="clear" w:color="auto" w:fill="F2F2F2"/>
        <w:spacing w:line="360" w:lineRule="auto"/>
        <w:jc w:val="both"/>
      </w:pPr>
    </w:p>
    <w:p w:rsidR="00E4704B" w:rsidRPr="001707C1" w:rsidRDefault="00E4704B" w:rsidP="001707C1">
      <w:pPr>
        <w:pStyle w:val="NormalnyWeb"/>
        <w:shd w:val="clear" w:color="auto" w:fill="F2F2F2"/>
        <w:spacing w:line="360" w:lineRule="auto"/>
        <w:jc w:val="both"/>
        <w:rPr>
          <w:color w:val="333333"/>
        </w:rPr>
      </w:pPr>
    </w:p>
    <w:p w:rsidR="0092797B" w:rsidRPr="00D9798C" w:rsidRDefault="0014649A" w:rsidP="00E4704B">
      <w:pPr>
        <w:pStyle w:val="Nagwek2"/>
        <w:spacing w:line="360" w:lineRule="auto"/>
      </w:pPr>
      <w:bookmarkStart w:id="4" w:name="_Toc373741659"/>
      <w:r w:rsidRPr="00D9798C">
        <w:lastRenderedPageBreak/>
        <w:t>3.</w:t>
      </w:r>
      <w:r w:rsidR="00D9798C" w:rsidRPr="00D9798C">
        <w:t xml:space="preserve"> </w:t>
      </w:r>
      <w:r w:rsidR="009C4001">
        <w:t xml:space="preserve">  </w:t>
      </w:r>
      <w:r w:rsidR="00B01F05" w:rsidRPr="00D9798C">
        <w:t>Sytuacja ro</w:t>
      </w:r>
      <w:r w:rsidR="009A0023">
        <w:t>dzin korzystających ze wsparcia</w:t>
      </w:r>
      <w:r w:rsidR="00B01F05" w:rsidRPr="00D9798C">
        <w:t xml:space="preserve"> Gminnego Ośrodk</w:t>
      </w:r>
      <w:r w:rsidR="00852FE2" w:rsidRPr="00D9798C">
        <w:t xml:space="preserve">a </w:t>
      </w:r>
      <w:r w:rsidR="00DC79F2">
        <w:t xml:space="preserve">  </w:t>
      </w:r>
      <w:r w:rsidR="0092797B" w:rsidRPr="00D9798C">
        <w:t>Pomocy</w:t>
      </w:r>
      <w:r w:rsidR="00123974" w:rsidRPr="00D9798C">
        <w:t xml:space="preserve"> </w:t>
      </w:r>
      <w:r w:rsidR="0092797B" w:rsidRPr="00D9798C">
        <w:t xml:space="preserve">Społecznej </w:t>
      </w:r>
      <w:r w:rsidR="00123974" w:rsidRPr="00D9798C">
        <w:t>w Kwidzynie</w:t>
      </w:r>
      <w:bookmarkEnd w:id="4"/>
    </w:p>
    <w:p w:rsidR="003763B8" w:rsidRPr="006E6A79" w:rsidRDefault="003763B8" w:rsidP="00E4704B">
      <w:pPr>
        <w:spacing w:line="360" w:lineRule="auto"/>
        <w:rPr>
          <w:sz w:val="20"/>
          <w:szCs w:val="20"/>
        </w:rPr>
      </w:pPr>
    </w:p>
    <w:p w:rsidR="003763B8" w:rsidRDefault="00E4704B" w:rsidP="003763B8">
      <w:pPr>
        <w:pStyle w:val="Bezodstpw"/>
        <w:spacing w:line="360" w:lineRule="auto"/>
        <w:ind w:firstLine="708"/>
        <w:jc w:val="both"/>
        <w:rPr>
          <w:rFonts w:ascii="Times New Roman" w:hAnsi="Times New Roman"/>
          <w:sz w:val="24"/>
          <w:szCs w:val="24"/>
          <w:lang w:eastAsia="pl-PL"/>
        </w:rPr>
      </w:pPr>
      <w:r>
        <w:rPr>
          <w:rFonts w:ascii="Times New Roman" w:hAnsi="Times New Roman"/>
          <w:sz w:val="24"/>
          <w:szCs w:val="24"/>
          <w:lang w:eastAsia="pl-PL"/>
        </w:rPr>
        <w:t xml:space="preserve">Z analizy danych </w:t>
      </w:r>
      <w:r w:rsidR="009A0023">
        <w:rPr>
          <w:rFonts w:ascii="Times New Roman" w:hAnsi="Times New Roman"/>
          <w:sz w:val="24"/>
          <w:szCs w:val="24"/>
          <w:lang w:eastAsia="pl-PL"/>
        </w:rPr>
        <w:t xml:space="preserve">GOPS Kwidzyn </w:t>
      </w:r>
      <w:r>
        <w:rPr>
          <w:rFonts w:ascii="Times New Roman" w:hAnsi="Times New Roman"/>
          <w:sz w:val="24"/>
          <w:szCs w:val="24"/>
          <w:lang w:eastAsia="pl-PL"/>
        </w:rPr>
        <w:t>zawartych w rocznych sprawozdaniach</w:t>
      </w:r>
      <w:r w:rsidR="003763B8" w:rsidRPr="003763B8">
        <w:rPr>
          <w:rFonts w:ascii="Times New Roman" w:hAnsi="Times New Roman"/>
          <w:sz w:val="24"/>
          <w:szCs w:val="24"/>
          <w:lang w:eastAsia="pl-PL"/>
        </w:rPr>
        <w:t xml:space="preserve"> </w:t>
      </w:r>
      <w:r w:rsidR="009A0023">
        <w:rPr>
          <w:rFonts w:ascii="Times New Roman" w:hAnsi="Times New Roman"/>
          <w:sz w:val="24"/>
          <w:szCs w:val="24"/>
          <w:lang w:eastAsia="pl-PL"/>
        </w:rPr>
        <w:t xml:space="preserve">                         </w:t>
      </w:r>
      <w:r w:rsidR="00DF0FF8">
        <w:rPr>
          <w:rFonts w:ascii="Times New Roman" w:hAnsi="Times New Roman"/>
          <w:sz w:val="24"/>
          <w:szCs w:val="24"/>
          <w:lang w:eastAsia="pl-PL"/>
        </w:rPr>
        <w:t>z udziela</w:t>
      </w:r>
      <w:r w:rsidR="003763B8" w:rsidRPr="003763B8">
        <w:rPr>
          <w:rFonts w:ascii="Times New Roman" w:hAnsi="Times New Roman"/>
          <w:sz w:val="24"/>
          <w:szCs w:val="24"/>
          <w:lang w:eastAsia="pl-PL"/>
        </w:rPr>
        <w:t>nych</w:t>
      </w:r>
      <w:r w:rsidR="003763B8">
        <w:rPr>
          <w:rFonts w:ascii="Times New Roman" w:hAnsi="Times New Roman"/>
          <w:sz w:val="24"/>
          <w:szCs w:val="24"/>
          <w:lang w:eastAsia="pl-PL"/>
        </w:rPr>
        <w:t xml:space="preserve"> </w:t>
      </w:r>
      <w:r w:rsidR="003763B8" w:rsidRPr="003763B8">
        <w:rPr>
          <w:rFonts w:ascii="Times New Roman" w:hAnsi="Times New Roman"/>
          <w:sz w:val="24"/>
          <w:szCs w:val="24"/>
          <w:lang w:eastAsia="pl-PL"/>
        </w:rPr>
        <w:t>świadczeń pieniężnych, w naturze</w:t>
      </w:r>
      <w:r>
        <w:rPr>
          <w:rFonts w:ascii="Times New Roman" w:hAnsi="Times New Roman"/>
          <w:sz w:val="24"/>
          <w:szCs w:val="24"/>
          <w:lang w:eastAsia="pl-PL"/>
        </w:rPr>
        <w:t xml:space="preserve"> </w:t>
      </w:r>
      <w:r w:rsidR="003763B8" w:rsidRPr="003763B8">
        <w:rPr>
          <w:rFonts w:ascii="Times New Roman" w:hAnsi="Times New Roman"/>
          <w:sz w:val="24"/>
          <w:szCs w:val="24"/>
          <w:lang w:eastAsia="pl-PL"/>
        </w:rPr>
        <w:t>i usług</w:t>
      </w:r>
      <w:r>
        <w:rPr>
          <w:rFonts w:ascii="Times New Roman" w:hAnsi="Times New Roman"/>
          <w:sz w:val="24"/>
          <w:szCs w:val="24"/>
          <w:lang w:eastAsia="pl-PL"/>
        </w:rPr>
        <w:t>ach wynika</w:t>
      </w:r>
      <w:r w:rsidR="00816301">
        <w:rPr>
          <w:rFonts w:ascii="Times New Roman" w:hAnsi="Times New Roman"/>
          <w:sz w:val="24"/>
          <w:szCs w:val="24"/>
          <w:lang w:eastAsia="pl-PL"/>
        </w:rPr>
        <w:t xml:space="preserve">, że </w:t>
      </w:r>
      <w:r w:rsidR="00FA0892">
        <w:rPr>
          <w:rFonts w:ascii="Times New Roman" w:hAnsi="Times New Roman"/>
          <w:sz w:val="24"/>
          <w:szCs w:val="24"/>
          <w:lang w:eastAsia="pl-PL"/>
        </w:rPr>
        <w:t xml:space="preserve">na przestrzeni ostatnich  </w:t>
      </w:r>
      <w:r w:rsidR="004C3953">
        <w:rPr>
          <w:rFonts w:ascii="Times New Roman" w:hAnsi="Times New Roman"/>
          <w:sz w:val="24"/>
          <w:szCs w:val="24"/>
          <w:lang w:eastAsia="pl-PL"/>
        </w:rPr>
        <w:t>lat - wzra</w:t>
      </w:r>
      <w:r w:rsidR="00816301">
        <w:rPr>
          <w:rFonts w:ascii="Times New Roman" w:hAnsi="Times New Roman"/>
          <w:sz w:val="24"/>
          <w:szCs w:val="24"/>
          <w:lang w:eastAsia="pl-PL"/>
        </w:rPr>
        <w:t>s</w:t>
      </w:r>
      <w:r w:rsidR="007D5932">
        <w:rPr>
          <w:rFonts w:ascii="Times New Roman" w:hAnsi="Times New Roman"/>
          <w:sz w:val="24"/>
          <w:szCs w:val="24"/>
          <w:lang w:eastAsia="pl-PL"/>
        </w:rPr>
        <w:t>ta</w:t>
      </w:r>
      <w:r w:rsidR="00816301">
        <w:rPr>
          <w:rFonts w:ascii="Times New Roman" w:hAnsi="Times New Roman"/>
          <w:sz w:val="24"/>
          <w:szCs w:val="24"/>
          <w:lang w:eastAsia="pl-PL"/>
        </w:rPr>
        <w:t xml:space="preserve"> liczba</w:t>
      </w:r>
      <w:r w:rsidR="00FA7BD8">
        <w:rPr>
          <w:rFonts w:ascii="Times New Roman" w:hAnsi="Times New Roman"/>
          <w:sz w:val="24"/>
          <w:szCs w:val="24"/>
          <w:lang w:eastAsia="pl-PL"/>
        </w:rPr>
        <w:t xml:space="preserve"> rodzin </w:t>
      </w:r>
      <w:r w:rsidR="00DF0FF8">
        <w:rPr>
          <w:rFonts w:ascii="Times New Roman" w:hAnsi="Times New Roman"/>
          <w:sz w:val="24"/>
          <w:szCs w:val="24"/>
          <w:lang w:eastAsia="pl-PL"/>
        </w:rPr>
        <w:t xml:space="preserve">z terenu Gminy Kwidzyn </w:t>
      </w:r>
      <w:r w:rsidR="00102267">
        <w:rPr>
          <w:rFonts w:ascii="Times New Roman" w:hAnsi="Times New Roman"/>
          <w:sz w:val="24"/>
          <w:szCs w:val="24"/>
          <w:lang w:eastAsia="pl-PL"/>
        </w:rPr>
        <w:t>obejmowanych</w:t>
      </w:r>
      <w:r w:rsidR="00012878">
        <w:rPr>
          <w:rFonts w:ascii="Times New Roman" w:hAnsi="Times New Roman"/>
          <w:sz w:val="24"/>
          <w:szCs w:val="24"/>
          <w:lang w:eastAsia="pl-PL"/>
        </w:rPr>
        <w:t xml:space="preserve"> pomocą społeczną co obrazuje Tabela Nr</w:t>
      </w:r>
      <w:r w:rsidR="008B339E">
        <w:rPr>
          <w:rFonts w:ascii="Times New Roman" w:hAnsi="Times New Roman"/>
          <w:sz w:val="24"/>
          <w:szCs w:val="24"/>
          <w:lang w:eastAsia="pl-PL"/>
        </w:rPr>
        <w:t xml:space="preserve"> 1</w:t>
      </w:r>
      <w:r w:rsidR="00012878">
        <w:rPr>
          <w:rFonts w:ascii="Times New Roman" w:hAnsi="Times New Roman"/>
          <w:sz w:val="24"/>
          <w:szCs w:val="24"/>
          <w:lang w:eastAsia="pl-PL"/>
        </w:rPr>
        <w:t>.</w:t>
      </w:r>
      <w:r w:rsidR="00816301">
        <w:rPr>
          <w:rFonts w:ascii="Times New Roman" w:hAnsi="Times New Roman"/>
          <w:sz w:val="24"/>
          <w:szCs w:val="24"/>
          <w:lang w:eastAsia="pl-PL"/>
        </w:rPr>
        <w:t xml:space="preserve"> Na koniec 2012r. liczba osób w </w:t>
      </w:r>
      <w:r w:rsidR="004C3953">
        <w:rPr>
          <w:rFonts w:ascii="Times New Roman" w:hAnsi="Times New Roman"/>
          <w:sz w:val="24"/>
          <w:szCs w:val="24"/>
          <w:lang w:eastAsia="pl-PL"/>
        </w:rPr>
        <w:t xml:space="preserve">tych </w:t>
      </w:r>
      <w:r w:rsidR="00816301">
        <w:rPr>
          <w:rFonts w:ascii="Times New Roman" w:hAnsi="Times New Roman"/>
          <w:sz w:val="24"/>
          <w:szCs w:val="24"/>
          <w:lang w:eastAsia="pl-PL"/>
        </w:rPr>
        <w:t xml:space="preserve">rodzinach stanowiła </w:t>
      </w:r>
      <w:r w:rsidR="007D5932">
        <w:rPr>
          <w:rFonts w:ascii="Times New Roman" w:hAnsi="Times New Roman"/>
          <w:sz w:val="24"/>
          <w:szCs w:val="24"/>
          <w:lang w:eastAsia="pl-PL"/>
        </w:rPr>
        <w:t xml:space="preserve">około 15% ogółu </w:t>
      </w:r>
      <w:r w:rsidR="004C3953">
        <w:rPr>
          <w:rFonts w:ascii="Times New Roman" w:hAnsi="Times New Roman"/>
          <w:sz w:val="24"/>
          <w:szCs w:val="24"/>
          <w:lang w:eastAsia="pl-PL"/>
        </w:rPr>
        <w:t xml:space="preserve">populacji </w:t>
      </w:r>
      <w:r w:rsidR="007D5932">
        <w:rPr>
          <w:rFonts w:ascii="Times New Roman" w:hAnsi="Times New Roman"/>
          <w:sz w:val="24"/>
          <w:szCs w:val="24"/>
          <w:lang w:eastAsia="pl-PL"/>
        </w:rPr>
        <w:t>mieszkańców</w:t>
      </w:r>
      <w:r>
        <w:rPr>
          <w:rFonts w:ascii="Times New Roman" w:hAnsi="Times New Roman"/>
          <w:sz w:val="24"/>
          <w:szCs w:val="24"/>
          <w:lang w:eastAsia="pl-PL"/>
        </w:rPr>
        <w:t xml:space="preserve"> G</w:t>
      </w:r>
      <w:r w:rsidR="004C3953">
        <w:rPr>
          <w:rFonts w:ascii="Times New Roman" w:hAnsi="Times New Roman"/>
          <w:sz w:val="24"/>
          <w:szCs w:val="24"/>
          <w:lang w:eastAsia="pl-PL"/>
        </w:rPr>
        <w:t>miny</w:t>
      </w:r>
      <w:r>
        <w:rPr>
          <w:rFonts w:ascii="Times New Roman" w:hAnsi="Times New Roman"/>
          <w:sz w:val="24"/>
          <w:szCs w:val="24"/>
          <w:lang w:eastAsia="pl-PL"/>
        </w:rPr>
        <w:t xml:space="preserve"> Kwidzyn</w:t>
      </w:r>
      <w:r w:rsidR="007D5932">
        <w:rPr>
          <w:rFonts w:ascii="Times New Roman" w:hAnsi="Times New Roman"/>
          <w:sz w:val="24"/>
          <w:szCs w:val="24"/>
          <w:lang w:eastAsia="pl-PL"/>
        </w:rPr>
        <w:t>.</w:t>
      </w:r>
      <w:r w:rsidR="00816301">
        <w:rPr>
          <w:rFonts w:ascii="Times New Roman" w:hAnsi="Times New Roman"/>
          <w:sz w:val="24"/>
          <w:szCs w:val="24"/>
          <w:lang w:eastAsia="pl-PL"/>
        </w:rPr>
        <w:t xml:space="preserve"> </w:t>
      </w:r>
    </w:p>
    <w:p w:rsidR="007520CD" w:rsidRPr="007520CD" w:rsidRDefault="007520CD" w:rsidP="007520CD">
      <w:pPr>
        <w:overflowPunct w:val="0"/>
        <w:autoSpaceDE w:val="0"/>
        <w:spacing w:line="360" w:lineRule="auto"/>
        <w:ind w:firstLine="720"/>
      </w:pPr>
      <w:r w:rsidRPr="007520CD">
        <w:t>W roku 2009 z pomocy społecznej skorzystało 597 rodzin, w których liczba osób wynosiła 1667, natomiast w roku 2012 liczby te wynosiły analogicznie 652 (wzrost o 55  rodzin) i 1662 (mniej</w:t>
      </w:r>
      <w:r w:rsidR="00D51573">
        <w:t xml:space="preserve"> o </w:t>
      </w:r>
      <w:r w:rsidRPr="007520CD">
        <w:t xml:space="preserve">5 osób w rodzinach). </w:t>
      </w:r>
    </w:p>
    <w:p w:rsidR="008F660B" w:rsidRDefault="008F660B" w:rsidP="008F660B"/>
    <w:p w:rsidR="00405B3F" w:rsidRPr="00405B3F" w:rsidRDefault="00405B3F" w:rsidP="00405B3F">
      <w:pPr>
        <w:shd w:val="clear" w:color="auto" w:fill="FFFFFF"/>
        <w:rPr>
          <w:rFonts w:eastAsia="Times New Roman"/>
          <w:b/>
          <w:lang w:eastAsia="pl-PL"/>
        </w:rPr>
      </w:pPr>
      <w:r w:rsidRPr="00405B3F">
        <w:rPr>
          <w:rFonts w:eastAsia="Times New Roman"/>
          <w:b/>
          <w:lang w:eastAsia="pl-PL"/>
        </w:rPr>
        <w:t xml:space="preserve">Tabela Nr </w:t>
      </w:r>
      <w:r w:rsidR="008B339E">
        <w:rPr>
          <w:rFonts w:eastAsia="Times New Roman"/>
          <w:b/>
          <w:lang w:eastAsia="pl-PL"/>
        </w:rPr>
        <w:t>1</w:t>
      </w:r>
      <w:r w:rsidRPr="00405B3F">
        <w:rPr>
          <w:rFonts w:eastAsia="Times New Roman"/>
          <w:b/>
          <w:lang w:eastAsia="pl-PL"/>
        </w:rPr>
        <w:t xml:space="preserve"> </w:t>
      </w:r>
      <w:r w:rsidRPr="00405B3F">
        <w:rPr>
          <w:b/>
          <w:lang w:eastAsia="pl-PL"/>
        </w:rPr>
        <w:t xml:space="preserve">Liczba rodzin i osób w rodzinach objęta pomocą GOPS Kwidzyn w latach       </w:t>
      </w:r>
    </w:p>
    <w:p w:rsidR="00405B3F" w:rsidRPr="00431A59" w:rsidRDefault="00405B3F" w:rsidP="00405B3F">
      <w:pPr>
        <w:pStyle w:val="Bezodstpw"/>
        <w:jc w:val="both"/>
        <w:rPr>
          <w:rFonts w:ascii="Times New Roman" w:hAnsi="Times New Roman"/>
          <w:b/>
          <w:sz w:val="24"/>
          <w:szCs w:val="24"/>
          <w:lang w:eastAsia="pl-PL"/>
        </w:rPr>
      </w:pPr>
      <w:r w:rsidRPr="00405B3F">
        <w:rPr>
          <w:rFonts w:ascii="Times New Roman" w:hAnsi="Times New Roman"/>
          <w:b/>
          <w:sz w:val="24"/>
          <w:szCs w:val="24"/>
          <w:lang w:eastAsia="pl-PL"/>
        </w:rPr>
        <w:t xml:space="preserve">                    2009-2012.</w:t>
      </w:r>
    </w:p>
    <w:tbl>
      <w:tblPr>
        <w:tblW w:w="7553"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488"/>
        <w:gridCol w:w="1488"/>
        <w:gridCol w:w="1632"/>
        <w:gridCol w:w="1703"/>
      </w:tblGrid>
      <w:tr w:rsidR="004466F6" w:rsidRPr="00681D69" w:rsidTr="004466F6">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684328" w:rsidRDefault="004466F6" w:rsidP="00405B3F">
            <w:pPr>
              <w:spacing w:before="100" w:beforeAutospacing="1" w:after="100" w:afterAutospacing="1"/>
              <w:jc w:val="center"/>
              <w:rPr>
                <w:rFonts w:eastAsia="Times New Roman"/>
                <w:b/>
                <w:sz w:val="20"/>
                <w:szCs w:val="20"/>
                <w:lang w:eastAsia="pl-PL"/>
              </w:rPr>
            </w:pPr>
            <w:r w:rsidRPr="00684328">
              <w:rPr>
                <w:rFonts w:eastAsia="Times New Roman"/>
                <w:b/>
                <w:sz w:val="20"/>
                <w:szCs w:val="20"/>
                <w:lang w:eastAsia="pl-PL"/>
              </w:rPr>
              <w:t>Rok</w:t>
            </w:r>
          </w:p>
        </w:tc>
        <w:tc>
          <w:tcPr>
            <w:tcW w:w="14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684328" w:rsidRDefault="004466F6" w:rsidP="00405B3F">
            <w:pPr>
              <w:spacing w:before="100" w:beforeAutospacing="1" w:after="100" w:afterAutospacing="1"/>
              <w:jc w:val="center"/>
              <w:rPr>
                <w:rFonts w:eastAsia="Times New Roman"/>
                <w:b/>
                <w:sz w:val="20"/>
                <w:szCs w:val="20"/>
                <w:lang w:eastAsia="pl-PL"/>
              </w:rPr>
            </w:pPr>
            <w:r w:rsidRPr="00684328">
              <w:rPr>
                <w:rFonts w:eastAsia="Times New Roman"/>
                <w:b/>
                <w:sz w:val="20"/>
                <w:szCs w:val="20"/>
                <w:lang w:eastAsia="pl-PL"/>
              </w:rPr>
              <w:t>Liczba rodzin objęta pomocą</w:t>
            </w:r>
          </w:p>
        </w:tc>
        <w:tc>
          <w:tcPr>
            <w:tcW w:w="14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684328" w:rsidRDefault="004466F6" w:rsidP="00405B3F">
            <w:pPr>
              <w:spacing w:before="100" w:beforeAutospacing="1" w:after="100" w:afterAutospacing="1"/>
              <w:jc w:val="center"/>
              <w:rPr>
                <w:rFonts w:eastAsia="Times New Roman"/>
                <w:b/>
                <w:sz w:val="20"/>
                <w:szCs w:val="20"/>
                <w:lang w:eastAsia="pl-PL"/>
              </w:rPr>
            </w:pPr>
            <w:r w:rsidRPr="00684328">
              <w:rPr>
                <w:rFonts w:eastAsia="Times New Roman"/>
                <w:b/>
                <w:sz w:val="20"/>
                <w:szCs w:val="20"/>
                <w:lang w:eastAsia="pl-PL"/>
              </w:rPr>
              <w:t>Liczba osób           w tych rodzinach</w:t>
            </w:r>
          </w:p>
        </w:tc>
        <w:tc>
          <w:tcPr>
            <w:tcW w:w="16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684328" w:rsidRDefault="004466F6" w:rsidP="00405B3F">
            <w:pPr>
              <w:spacing w:before="100" w:beforeAutospacing="1" w:after="100" w:afterAutospacing="1"/>
              <w:jc w:val="center"/>
              <w:rPr>
                <w:rFonts w:eastAsia="Times New Roman"/>
                <w:b/>
                <w:sz w:val="20"/>
                <w:szCs w:val="20"/>
                <w:lang w:eastAsia="pl-PL"/>
              </w:rPr>
            </w:pPr>
            <w:r w:rsidRPr="00684328">
              <w:rPr>
                <w:rFonts w:eastAsia="Times New Roman"/>
                <w:b/>
                <w:sz w:val="20"/>
                <w:szCs w:val="20"/>
                <w:lang w:eastAsia="pl-PL"/>
              </w:rPr>
              <w:t>Liczba rodzin objęta wyłącznie pracą socjalną</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684328" w:rsidRDefault="004466F6" w:rsidP="00405B3F">
            <w:pPr>
              <w:spacing w:before="100" w:beforeAutospacing="1" w:after="100" w:afterAutospacing="1"/>
              <w:jc w:val="center"/>
              <w:rPr>
                <w:rFonts w:eastAsia="Times New Roman"/>
                <w:b/>
                <w:sz w:val="20"/>
                <w:szCs w:val="20"/>
                <w:lang w:eastAsia="pl-PL"/>
              </w:rPr>
            </w:pPr>
            <w:r w:rsidRPr="00684328">
              <w:rPr>
                <w:rFonts w:eastAsia="Times New Roman"/>
                <w:b/>
                <w:sz w:val="20"/>
                <w:szCs w:val="20"/>
                <w:lang w:eastAsia="pl-PL"/>
              </w:rPr>
              <w:t>Liczba rodzin objętych kontraktem socjalnym</w:t>
            </w:r>
          </w:p>
        </w:tc>
      </w:tr>
      <w:tr w:rsidR="004466F6" w:rsidRPr="00681D69" w:rsidTr="004466F6">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CA1069" w:rsidRDefault="004466F6" w:rsidP="00405B3F">
            <w:pPr>
              <w:spacing w:before="100" w:beforeAutospacing="1" w:after="100" w:afterAutospacing="1"/>
              <w:jc w:val="center"/>
              <w:rPr>
                <w:rFonts w:eastAsia="Times New Roman"/>
                <w:b/>
                <w:sz w:val="20"/>
                <w:szCs w:val="20"/>
                <w:lang w:eastAsia="pl-PL"/>
              </w:rPr>
            </w:pPr>
            <w:r w:rsidRPr="00CA1069">
              <w:rPr>
                <w:rFonts w:eastAsia="Times New Roman"/>
                <w:b/>
                <w:sz w:val="20"/>
                <w:szCs w:val="20"/>
                <w:lang w:eastAsia="pl-PL"/>
              </w:rPr>
              <w:t>2009</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597</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1667</w:t>
            </w:r>
          </w:p>
        </w:tc>
        <w:tc>
          <w:tcPr>
            <w:tcW w:w="1632"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6</w:t>
            </w:r>
          </w:p>
        </w:tc>
        <w:tc>
          <w:tcPr>
            <w:tcW w:w="1703"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27</w:t>
            </w:r>
          </w:p>
        </w:tc>
      </w:tr>
      <w:tr w:rsidR="004466F6" w:rsidRPr="00681D69" w:rsidTr="004466F6">
        <w:trPr>
          <w:trHeight w:val="413"/>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CA1069" w:rsidRDefault="004466F6" w:rsidP="00405B3F">
            <w:pPr>
              <w:spacing w:before="100" w:beforeAutospacing="1" w:after="100" w:afterAutospacing="1"/>
              <w:jc w:val="center"/>
              <w:rPr>
                <w:rFonts w:eastAsia="Times New Roman"/>
                <w:b/>
                <w:sz w:val="20"/>
                <w:szCs w:val="20"/>
                <w:lang w:eastAsia="pl-PL"/>
              </w:rPr>
            </w:pPr>
            <w:r w:rsidRPr="00CA1069">
              <w:rPr>
                <w:rFonts w:eastAsia="Times New Roman"/>
                <w:b/>
                <w:sz w:val="20"/>
                <w:szCs w:val="20"/>
                <w:lang w:eastAsia="pl-PL"/>
              </w:rPr>
              <w:t>2010</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558</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1426</w:t>
            </w:r>
          </w:p>
        </w:tc>
        <w:tc>
          <w:tcPr>
            <w:tcW w:w="1632"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12</w:t>
            </w:r>
          </w:p>
        </w:tc>
        <w:tc>
          <w:tcPr>
            <w:tcW w:w="1703"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34</w:t>
            </w:r>
          </w:p>
        </w:tc>
      </w:tr>
      <w:tr w:rsidR="004466F6" w:rsidRPr="00681D69" w:rsidTr="004466F6">
        <w:trPr>
          <w:trHeight w:val="41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CA1069" w:rsidRDefault="004466F6" w:rsidP="00405B3F">
            <w:pPr>
              <w:spacing w:before="100" w:beforeAutospacing="1" w:after="100" w:afterAutospacing="1"/>
              <w:jc w:val="center"/>
              <w:rPr>
                <w:rFonts w:eastAsia="Times New Roman"/>
                <w:b/>
                <w:sz w:val="20"/>
                <w:szCs w:val="20"/>
                <w:lang w:eastAsia="pl-PL"/>
              </w:rPr>
            </w:pPr>
            <w:r w:rsidRPr="00CA1069">
              <w:rPr>
                <w:rFonts w:eastAsia="Times New Roman"/>
                <w:b/>
                <w:sz w:val="20"/>
                <w:szCs w:val="20"/>
                <w:lang w:eastAsia="pl-PL"/>
              </w:rPr>
              <w:t>2011</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615</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1554</w:t>
            </w:r>
          </w:p>
        </w:tc>
        <w:tc>
          <w:tcPr>
            <w:tcW w:w="1632"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5</w:t>
            </w:r>
          </w:p>
        </w:tc>
        <w:tc>
          <w:tcPr>
            <w:tcW w:w="1703"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Pr>
                <w:rFonts w:eastAsia="Times New Roman"/>
                <w:sz w:val="20"/>
                <w:szCs w:val="20"/>
                <w:lang w:eastAsia="pl-PL"/>
              </w:rPr>
              <w:t>40</w:t>
            </w:r>
          </w:p>
        </w:tc>
      </w:tr>
      <w:tr w:rsidR="004466F6" w:rsidRPr="00681D69" w:rsidTr="004466F6">
        <w:trPr>
          <w:trHeight w:val="41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CA1069" w:rsidRDefault="004466F6" w:rsidP="00405B3F">
            <w:pPr>
              <w:spacing w:before="100" w:beforeAutospacing="1" w:after="100" w:afterAutospacing="1"/>
              <w:jc w:val="center"/>
              <w:rPr>
                <w:rFonts w:eastAsia="Times New Roman"/>
                <w:b/>
                <w:sz w:val="20"/>
                <w:szCs w:val="20"/>
                <w:lang w:eastAsia="pl-PL"/>
              </w:rPr>
            </w:pPr>
            <w:r>
              <w:rPr>
                <w:rFonts w:eastAsia="Times New Roman"/>
                <w:b/>
                <w:sz w:val="20"/>
                <w:szCs w:val="20"/>
                <w:lang w:eastAsia="pl-PL"/>
              </w:rPr>
              <w:t>2012</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Pr>
                <w:rFonts w:eastAsia="Times New Roman"/>
                <w:sz w:val="20"/>
                <w:szCs w:val="20"/>
                <w:lang w:eastAsia="pl-PL"/>
              </w:rPr>
              <w:t>652</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Pr>
                <w:rFonts w:eastAsia="Times New Roman"/>
                <w:sz w:val="20"/>
                <w:szCs w:val="20"/>
                <w:lang w:eastAsia="pl-PL"/>
              </w:rPr>
              <w:t>1622</w:t>
            </w:r>
          </w:p>
        </w:tc>
        <w:tc>
          <w:tcPr>
            <w:tcW w:w="1632"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Pr>
                <w:rFonts w:eastAsia="Times New Roman"/>
                <w:sz w:val="20"/>
                <w:szCs w:val="20"/>
                <w:lang w:eastAsia="pl-PL"/>
              </w:rPr>
              <w:t>8</w:t>
            </w:r>
          </w:p>
        </w:tc>
        <w:tc>
          <w:tcPr>
            <w:tcW w:w="1703"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Pr>
                <w:rFonts w:eastAsia="Times New Roman"/>
                <w:sz w:val="20"/>
                <w:szCs w:val="20"/>
                <w:lang w:eastAsia="pl-PL"/>
              </w:rPr>
              <w:t>62</w:t>
            </w:r>
          </w:p>
        </w:tc>
      </w:tr>
    </w:tbl>
    <w:p w:rsidR="00E7586E" w:rsidRDefault="00251859" w:rsidP="006E6A79">
      <w:pPr>
        <w:pStyle w:val="Bezodstpw"/>
        <w:jc w:val="center"/>
        <w:rPr>
          <w:rFonts w:ascii="Times New Roman" w:hAnsi="Times New Roman"/>
          <w:i/>
          <w:lang w:eastAsia="pl-PL"/>
        </w:rPr>
      </w:pPr>
      <w:r w:rsidRPr="00136B63">
        <w:rPr>
          <w:rFonts w:ascii="Times New Roman" w:hAnsi="Times New Roman"/>
          <w:i/>
          <w:lang w:eastAsia="pl-PL"/>
        </w:rPr>
        <w:t>Źródło: Opracowanie na podstawie MPiPS-03 sprawozdań rocznych z udzielonych świadczeń pomocy społecznej – pieniężnych, w naturze i usługach w Gminnym Ośrodk</w:t>
      </w:r>
      <w:r w:rsidR="006E6A79">
        <w:rPr>
          <w:rFonts w:ascii="Times New Roman" w:hAnsi="Times New Roman"/>
          <w:i/>
          <w:lang w:eastAsia="pl-PL"/>
        </w:rPr>
        <w:t>u Pomocy Społecznej w Kwidzynie.</w:t>
      </w:r>
    </w:p>
    <w:p w:rsidR="00E7586E" w:rsidRDefault="00E7586E" w:rsidP="00251859">
      <w:pPr>
        <w:pStyle w:val="Bezodstpw"/>
        <w:jc w:val="center"/>
        <w:rPr>
          <w:rFonts w:ascii="Times New Roman" w:hAnsi="Times New Roman"/>
          <w:i/>
          <w:lang w:eastAsia="pl-PL"/>
        </w:rPr>
      </w:pPr>
    </w:p>
    <w:p w:rsidR="007520CD" w:rsidRPr="0082217F" w:rsidRDefault="00E7586E" w:rsidP="0082217F">
      <w:pPr>
        <w:overflowPunct w:val="0"/>
        <w:autoSpaceDE w:val="0"/>
        <w:spacing w:line="360" w:lineRule="auto"/>
        <w:ind w:firstLine="720"/>
      </w:pPr>
      <w:r w:rsidRPr="007520CD">
        <w:t xml:space="preserve">Znaczną grupę świadczeniobiorców, czyli </w:t>
      </w:r>
      <w:r w:rsidR="003F714F">
        <w:t>ponad 43</w:t>
      </w:r>
      <w:r w:rsidRPr="007520CD">
        <w:t>% ogółu korzystających stanowią rodziny mające na utrzymaniu dzieci, z </w:t>
      </w:r>
      <w:r w:rsidR="003F714F">
        <w:t xml:space="preserve">czego </w:t>
      </w:r>
      <w:r w:rsidR="00CD6CD0">
        <w:t>27</w:t>
      </w:r>
      <w:r w:rsidRPr="007520CD">
        <w:t>% to rodziny wielodzietne (z</w:t>
      </w:r>
      <w:r w:rsidR="003F714F">
        <w:t xml:space="preserve"> trojgiem lub więcej dzieci), </w:t>
      </w:r>
      <w:r w:rsidR="006B3C02">
        <w:t>ponad 17</w:t>
      </w:r>
      <w:r w:rsidRPr="007520CD">
        <w:t>% korzystających ze świadczeń to rodziny niepełne.</w:t>
      </w:r>
    </w:p>
    <w:p w:rsidR="007520CD" w:rsidRPr="000B1E68" w:rsidRDefault="007520CD" w:rsidP="007520CD">
      <w:pPr>
        <w:spacing w:line="360" w:lineRule="auto"/>
        <w:ind w:firstLine="708"/>
      </w:pPr>
      <w:r w:rsidRPr="000B1E68">
        <w:t>Typy rodzin objętych pomocą społeczną</w:t>
      </w:r>
      <w:r>
        <w:t xml:space="preserve"> </w:t>
      </w:r>
      <w:r w:rsidRPr="000B1E68">
        <w:t xml:space="preserve">na terenie </w:t>
      </w:r>
      <w:r>
        <w:t>Gmi</w:t>
      </w:r>
      <w:r w:rsidR="00102267">
        <w:t xml:space="preserve">ny Kwidzyn przedstawia </w:t>
      </w:r>
      <w:r>
        <w:t>T</w:t>
      </w:r>
      <w:r w:rsidRPr="000B1E68">
        <w:t>abela</w:t>
      </w:r>
      <w:r>
        <w:t xml:space="preserve"> Nr</w:t>
      </w:r>
      <w:r w:rsidR="008B339E">
        <w:t xml:space="preserve"> 2</w:t>
      </w:r>
      <w:r w:rsidR="0098153B">
        <w:t xml:space="preserve"> a także Wykres Nr 7</w:t>
      </w:r>
      <w:r w:rsidRPr="000B1E68">
        <w:t>.</w:t>
      </w:r>
    </w:p>
    <w:p w:rsidR="007520CD" w:rsidRDefault="007520CD" w:rsidP="007520CD">
      <w:pPr>
        <w:rPr>
          <w:b/>
        </w:rPr>
      </w:pPr>
    </w:p>
    <w:p w:rsidR="007520CD" w:rsidRPr="00F9278E" w:rsidRDefault="007520CD" w:rsidP="007520CD">
      <w:pPr>
        <w:rPr>
          <w:b/>
        </w:rPr>
      </w:pPr>
      <w:r w:rsidRPr="00F9278E">
        <w:rPr>
          <w:b/>
        </w:rPr>
        <w:t>Tabela Nr</w:t>
      </w:r>
      <w:r w:rsidR="008B339E">
        <w:rPr>
          <w:b/>
        </w:rPr>
        <w:t xml:space="preserve"> 2</w:t>
      </w:r>
      <w:r w:rsidRPr="00F9278E">
        <w:rPr>
          <w:b/>
        </w:rPr>
        <w:t xml:space="preserve"> Typy rodzin</w:t>
      </w:r>
      <w:r w:rsidR="008B339E">
        <w:rPr>
          <w:b/>
        </w:rPr>
        <w:t xml:space="preserve"> z terenu Gminy Kwidzyn objęte</w:t>
      </w:r>
      <w:r w:rsidRPr="00F9278E">
        <w:rPr>
          <w:b/>
        </w:rPr>
        <w:t xml:space="preserve"> pomocą społeczną w latach </w:t>
      </w:r>
    </w:p>
    <w:p w:rsidR="007520CD" w:rsidRPr="0082217F" w:rsidRDefault="007520CD" w:rsidP="007520CD">
      <w:pPr>
        <w:rPr>
          <w:b/>
        </w:rPr>
      </w:pPr>
      <w:r>
        <w:rPr>
          <w:b/>
        </w:rPr>
        <w:t xml:space="preserve">                   </w:t>
      </w:r>
      <w:r w:rsidRPr="00F9278E">
        <w:rPr>
          <w:b/>
        </w:rPr>
        <w:t>2009-2012.</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850"/>
        <w:gridCol w:w="992"/>
        <w:gridCol w:w="851"/>
        <w:gridCol w:w="992"/>
        <w:gridCol w:w="851"/>
        <w:gridCol w:w="992"/>
        <w:gridCol w:w="850"/>
        <w:gridCol w:w="993"/>
      </w:tblGrid>
      <w:tr w:rsidR="007520CD" w:rsidRPr="00681D69" w:rsidTr="00563567">
        <w:trPr>
          <w:trHeight w:val="394"/>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E132B3" w:rsidRDefault="007520CD" w:rsidP="00563567">
            <w:pPr>
              <w:spacing w:before="100" w:beforeAutospacing="1"/>
              <w:jc w:val="center"/>
              <w:rPr>
                <w:rFonts w:eastAsia="Times New Roman"/>
                <w:b/>
                <w:sz w:val="20"/>
                <w:szCs w:val="20"/>
                <w:lang w:eastAsia="pl-PL"/>
              </w:rPr>
            </w:pPr>
            <w:r>
              <w:rPr>
                <w:rFonts w:eastAsia="Times New Roman"/>
                <w:b/>
                <w:sz w:val="20"/>
                <w:szCs w:val="20"/>
                <w:lang w:eastAsia="pl-PL"/>
              </w:rPr>
              <w:t>Typ rodziny</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7373C3" w:rsidRDefault="007520CD" w:rsidP="00563567">
            <w:pPr>
              <w:spacing w:before="100" w:beforeAutospacing="1"/>
              <w:jc w:val="center"/>
              <w:rPr>
                <w:rFonts w:eastAsia="Times New Roman"/>
                <w:b/>
                <w:lang w:eastAsia="pl-PL"/>
              </w:rPr>
            </w:pPr>
            <w:r w:rsidRPr="007373C3">
              <w:rPr>
                <w:rFonts w:eastAsia="Times New Roman"/>
                <w:b/>
                <w:lang w:eastAsia="pl-PL"/>
              </w:rPr>
              <w:t>2009</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7373C3" w:rsidRDefault="007520CD" w:rsidP="00563567">
            <w:pPr>
              <w:spacing w:before="100" w:beforeAutospacing="1"/>
              <w:jc w:val="center"/>
              <w:rPr>
                <w:rFonts w:eastAsia="Times New Roman"/>
                <w:b/>
                <w:lang w:eastAsia="pl-PL"/>
              </w:rPr>
            </w:pPr>
            <w:r w:rsidRPr="007373C3">
              <w:rPr>
                <w:rFonts w:eastAsia="Times New Roman"/>
                <w:b/>
                <w:lang w:eastAsia="pl-PL"/>
              </w:rPr>
              <w:t>2010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7373C3" w:rsidRDefault="007520CD" w:rsidP="00563567">
            <w:pPr>
              <w:spacing w:before="100" w:beforeAutospacing="1"/>
              <w:jc w:val="center"/>
              <w:rPr>
                <w:rFonts w:eastAsia="Times New Roman"/>
                <w:b/>
                <w:lang w:eastAsia="pl-PL"/>
              </w:rPr>
            </w:pPr>
            <w:r w:rsidRPr="007373C3">
              <w:rPr>
                <w:rFonts w:eastAsia="Times New Roman"/>
                <w:b/>
                <w:lang w:eastAsia="pl-PL"/>
              </w:rPr>
              <w:t>2011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7373C3" w:rsidRDefault="007520CD" w:rsidP="00563567">
            <w:pPr>
              <w:spacing w:before="100" w:beforeAutospacing="1"/>
              <w:jc w:val="center"/>
              <w:rPr>
                <w:rFonts w:eastAsia="Times New Roman"/>
                <w:b/>
                <w:lang w:eastAsia="pl-PL"/>
              </w:rPr>
            </w:pPr>
            <w:r w:rsidRPr="007373C3">
              <w:rPr>
                <w:rFonts w:eastAsia="Times New Roman"/>
                <w:b/>
                <w:lang w:eastAsia="pl-PL"/>
              </w:rPr>
              <w:t>2012</w:t>
            </w:r>
          </w:p>
        </w:tc>
      </w:tr>
      <w:tr w:rsidR="007520CD" w:rsidRPr="00681D69" w:rsidTr="00563567">
        <w:trPr>
          <w:trHeight w:val="414"/>
        </w:trPr>
        <w:tc>
          <w:tcPr>
            <w:tcW w:w="166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E132B3" w:rsidRDefault="007520CD" w:rsidP="00563567">
            <w:pPr>
              <w:jc w:val="center"/>
              <w:rPr>
                <w:rFonts w:eastAsia="Times New Roman"/>
                <w:b/>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Liczba rodzin</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Liczba osób              w rodzinach</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Liczba rodzin</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 xml:space="preserve">Liczba osób </w:t>
            </w:r>
            <w:r>
              <w:rPr>
                <w:rFonts w:eastAsia="Times New Roman"/>
                <w:b/>
                <w:sz w:val="18"/>
                <w:szCs w:val="18"/>
                <w:lang w:eastAsia="pl-PL"/>
              </w:rPr>
              <w:t xml:space="preserve">            </w:t>
            </w:r>
            <w:r w:rsidRPr="00F9278E">
              <w:rPr>
                <w:rFonts w:eastAsia="Times New Roman"/>
                <w:b/>
                <w:sz w:val="18"/>
                <w:szCs w:val="18"/>
                <w:lang w:eastAsia="pl-PL"/>
              </w:rPr>
              <w:t>w rodzinach</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Liczba rodzin</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 xml:space="preserve">Liczba osób </w:t>
            </w:r>
            <w:r>
              <w:rPr>
                <w:rFonts w:eastAsia="Times New Roman"/>
                <w:b/>
                <w:sz w:val="18"/>
                <w:szCs w:val="18"/>
                <w:lang w:eastAsia="pl-PL"/>
              </w:rPr>
              <w:t xml:space="preserve">             </w:t>
            </w:r>
            <w:r w:rsidRPr="00F9278E">
              <w:rPr>
                <w:rFonts w:eastAsia="Times New Roman"/>
                <w:b/>
                <w:sz w:val="18"/>
                <w:szCs w:val="18"/>
                <w:lang w:eastAsia="pl-PL"/>
              </w:rPr>
              <w:t>w rodzinach</w:t>
            </w:r>
          </w:p>
        </w:tc>
        <w:tc>
          <w:tcPr>
            <w:tcW w:w="85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Liczba rodzin</w:t>
            </w:r>
          </w:p>
        </w:tc>
        <w:tc>
          <w:tcPr>
            <w:tcW w:w="99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 xml:space="preserve">Liczba osób </w:t>
            </w:r>
            <w:r>
              <w:rPr>
                <w:rFonts w:eastAsia="Times New Roman"/>
                <w:b/>
                <w:sz w:val="18"/>
                <w:szCs w:val="18"/>
                <w:lang w:eastAsia="pl-PL"/>
              </w:rPr>
              <w:t xml:space="preserve">            </w:t>
            </w:r>
            <w:r w:rsidRPr="00F9278E">
              <w:rPr>
                <w:rFonts w:eastAsia="Times New Roman"/>
                <w:b/>
                <w:sz w:val="18"/>
                <w:szCs w:val="18"/>
                <w:lang w:eastAsia="pl-PL"/>
              </w:rPr>
              <w:t>w rodzinach</w:t>
            </w:r>
          </w:p>
        </w:tc>
      </w:tr>
      <w:tr w:rsidR="007520CD" w:rsidRPr="00681D69" w:rsidTr="00563567">
        <w:trPr>
          <w:trHeight w:val="485"/>
        </w:trPr>
        <w:tc>
          <w:tcPr>
            <w:tcW w:w="1668" w:type="dxa"/>
            <w:vMerge w:val="restart"/>
            <w:tcBorders>
              <w:top w:val="single" w:sz="4" w:space="0" w:color="000000"/>
              <w:left w:val="single" w:sz="4" w:space="0" w:color="000000"/>
              <w:right w:val="single" w:sz="4" w:space="0" w:color="000000"/>
            </w:tcBorders>
            <w:shd w:val="clear" w:color="auto" w:fill="auto"/>
          </w:tcPr>
          <w:p w:rsidR="007520CD" w:rsidRDefault="007520CD" w:rsidP="00563567">
            <w:pPr>
              <w:rPr>
                <w:rFonts w:eastAsia="Times New Roman"/>
                <w:b/>
                <w:sz w:val="20"/>
                <w:szCs w:val="20"/>
                <w:lang w:eastAsia="pl-PL"/>
              </w:rPr>
            </w:pPr>
            <w:r w:rsidRPr="00F9278E">
              <w:rPr>
                <w:rFonts w:eastAsia="Times New Roman"/>
                <w:b/>
                <w:sz w:val="20"/>
                <w:szCs w:val="20"/>
                <w:lang w:eastAsia="pl-PL"/>
              </w:rPr>
              <w:t>RODZINA</w:t>
            </w:r>
          </w:p>
          <w:p w:rsidR="007520CD" w:rsidRDefault="007520CD" w:rsidP="00563567">
            <w:pPr>
              <w:rPr>
                <w:rFonts w:eastAsia="Times New Roman"/>
                <w:b/>
                <w:sz w:val="20"/>
                <w:szCs w:val="20"/>
                <w:lang w:eastAsia="pl-PL"/>
              </w:rPr>
            </w:pPr>
            <w:r w:rsidRPr="00F9278E">
              <w:rPr>
                <w:rFonts w:eastAsia="Times New Roman"/>
                <w:b/>
                <w:sz w:val="20"/>
                <w:szCs w:val="20"/>
                <w:lang w:eastAsia="pl-PL"/>
              </w:rPr>
              <w:t>Z DZIEĆMI</w:t>
            </w:r>
            <w:r>
              <w:rPr>
                <w:rFonts w:eastAsia="Times New Roman"/>
                <w:b/>
                <w:sz w:val="20"/>
                <w:szCs w:val="20"/>
                <w:lang w:eastAsia="pl-PL"/>
              </w:rPr>
              <w:t xml:space="preserve"> :            </w:t>
            </w:r>
          </w:p>
          <w:p w:rsidR="007520CD" w:rsidRDefault="007520CD" w:rsidP="00563567">
            <w:pPr>
              <w:jc w:val="center"/>
              <w:rPr>
                <w:rFonts w:eastAsia="Times New Roman"/>
                <w:b/>
                <w:sz w:val="20"/>
                <w:szCs w:val="20"/>
                <w:lang w:eastAsia="pl-PL"/>
              </w:rPr>
            </w:pPr>
          </w:p>
          <w:p w:rsidR="007520CD" w:rsidRPr="00F9278E" w:rsidRDefault="007520CD" w:rsidP="00563567">
            <w:pPr>
              <w:jc w:val="right"/>
              <w:rPr>
                <w:rFonts w:eastAsia="Times New Roman"/>
                <w:b/>
                <w:sz w:val="20"/>
                <w:szCs w:val="20"/>
                <w:lang w:eastAsia="pl-PL"/>
              </w:rPr>
            </w:pPr>
            <w:r>
              <w:rPr>
                <w:rFonts w:eastAsia="Times New Roman"/>
                <w:sz w:val="20"/>
                <w:szCs w:val="20"/>
                <w:lang w:eastAsia="pl-PL"/>
              </w:rPr>
              <w:t>z 1 dzieckiem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288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1218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260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1043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270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1081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282</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1117</w:t>
            </w:r>
          </w:p>
        </w:tc>
      </w:tr>
      <w:tr w:rsidR="007520CD" w:rsidRPr="00681D69" w:rsidTr="00563567">
        <w:trPr>
          <w:trHeight w:val="414"/>
        </w:trPr>
        <w:tc>
          <w:tcPr>
            <w:tcW w:w="1668" w:type="dxa"/>
            <w:vMerge/>
            <w:tcBorders>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110</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322</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86</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222</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108</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310</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110</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314</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2 dzieci</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79</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320</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81</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302</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87</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341</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95</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372</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lastRenderedPageBreak/>
              <w:t>z 3 dzieci</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68</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364</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49</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239</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47</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238</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54</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272</w:t>
            </w:r>
          </w:p>
        </w:tc>
      </w:tr>
      <w:tr w:rsidR="007520CD" w:rsidRPr="00681D69" w:rsidTr="00563567">
        <w:trPr>
          <w:trHeight w:val="444"/>
        </w:trPr>
        <w:tc>
          <w:tcPr>
            <w:tcW w:w="1668"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4 dzieci</w:t>
            </w:r>
          </w:p>
        </w:tc>
        <w:tc>
          <w:tcPr>
            <w:tcW w:w="850"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17</w:t>
            </w:r>
          </w:p>
        </w:tc>
        <w:tc>
          <w:tcPr>
            <w:tcW w:w="992"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108</w:t>
            </w:r>
          </w:p>
        </w:tc>
        <w:tc>
          <w:tcPr>
            <w:tcW w:w="851"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28</w:t>
            </w:r>
          </w:p>
        </w:tc>
        <w:tc>
          <w:tcPr>
            <w:tcW w:w="992"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163</w:t>
            </w:r>
          </w:p>
        </w:tc>
        <w:tc>
          <w:tcPr>
            <w:tcW w:w="851"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19</w:t>
            </w:r>
          </w:p>
        </w:tc>
        <w:tc>
          <w:tcPr>
            <w:tcW w:w="992"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121</w:t>
            </w:r>
          </w:p>
        </w:tc>
        <w:tc>
          <w:tcPr>
            <w:tcW w:w="850" w:type="dxa"/>
            <w:tcBorders>
              <w:top w:val="single" w:sz="4" w:space="0" w:color="000000"/>
              <w:left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15</w:t>
            </w:r>
          </w:p>
        </w:tc>
        <w:tc>
          <w:tcPr>
            <w:tcW w:w="993" w:type="dxa"/>
            <w:tcBorders>
              <w:top w:val="single" w:sz="4" w:space="0" w:color="000000"/>
              <w:left w:val="single" w:sz="4" w:space="0" w:color="auto"/>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95</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5 dzieci</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64</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28</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38</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6 dzieci</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44</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32</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15</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7 dzieci i więcej</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w:t>
            </w:r>
          </w:p>
        </w:tc>
      </w:tr>
      <w:tr w:rsidR="007520CD" w:rsidRPr="00681D69" w:rsidTr="00563567">
        <w:trPr>
          <w:trHeight w:val="465"/>
        </w:trPr>
        <w:tc>
          <w:tcPr>
            <w:tcW w:w="1668" w:type="dxa"/>
            <w:vMerge w:val="restart"/>
            <w:tcBorders>
              <w:top w:val="single" w:sz="4" w:space="0" w:color="000000"/>
              <w:left w:val="single" w:sz="4" w:space="0" w:color="000000"/>
              <w:right w:val="single" w:sz="4" w:space="0" w:color="000000"/>
            </w:tcBorders>
            <w:shd w:val="clear" w:color="auto" w:fill="auto"/>
            <w:vAlign w:val="center"/>
          </w:tcPr>
          <w:p w:rsidR="007520CD" w:rsidRDefault="007520CD" w:rsidP="00563567">
            <w:pPr>
              <w:spacing w:before="100" w:beforeAutospacing="1"/>
              <w:rPr>
                <w:rFonts w:eastAsia="Times New Roman"/>
                <w:b/>
                <w:sz w:val="20"/>
                <w:szCs w:val="20"/>
                <w:lang w:eastAsia="pl-PL"/>
              </w:rPr>
            </w:pPr>
            <w:r>
              <w:rPr>
                <w:rFonts w:eastAsia="Times New Roman"/>
                <w:b/>
                <w:sz w:val="20"/>
                <w:szCs w:val="20"/>
                <w:lang w:eastAsia="pl-PL"/>
              </w:rPr>
              <w:t>RODZINA</w:t>
            </w:r>
            <w:r w:rsidRPr="00F9278E">
              <w:rPr>
                <w:rFonts w:eastAsia="Times New Roman"/>
                <w:b/>
                <w:sz w:val="20"/>
                <w:szCs w:val="20"/>
                <w:lang w:eastAsia="pl-PL"/>
              </w:rPr>
              <w:t xml:space="preserve"> </w:t>
            </w:r>
            <w:r>
              <w:rPr>
                <w:rFonts w:eastAsia="Times New Roman"/>
                <w:b/>
                <w:sz w:val="20"/>
                <w:szCs w:val="20"/>
                <w:lang w:eastAsia="pl-PL"/>
              </w:rPr>
              <w:t xml:space="preserve">   </w:t>
            </w:r>
            <w:r w:rsidRPr="00F9278E">
              <w:rPr>
                <w:rFonts w:eastAsia="Times New Roman"/>
                <w:b/>
                <w:sz w:val="20"/>
                <w:szCs w:val="20"/>
                <w:lang w:eastAsia="pl-PL"/>
              </w:rPr>
              <w:t>NIEPEŁN</w:t>
            </w:r>
            <w:r>
              <w:rPr>
                <w:rFonts w:eastAsia="Times New Roman"/>
                <w:b/>
                <w:sz w:val="20"/>
                <w:szCs w:val="20"/>
                <w:lang w:eastAsia="pl-PL"/>
              </w:rPr>
              <w:t>A :</w:t>
            </w:r>
          </w:p>
          <w:p w:rsidR="007520CD" w:rsidRPr="00F9278E" w:rsidRDefault="007520CD" w:rsidP="00563567">
            <w:pPr>
              <w:spacing w:before="100" w:beforeAutospacing="1"/>
              <w:jc w:val="right"/>
              <w:rPr>
                <w:rFonts w:eastAsia="Times New Roman"/>
                <w:b/>
                <w:sz w:val="20"/>
                <w:szCs w:val="20"/>
                <w:lang w:eastAsia="pl-PL"/>
              </w:rPr>
            </w:pPr>
            <w:r>
              <w:rPr>
                <w:rFonts w:eastAsia="Times New Roman"/>
                <w:sz w:val="20"/>
                <w:szCs w:val="20"/>
                <w:lang w:eastAsia="pl-PL"/>
              </w:rPr>
              <w:t>z 1 dzieckiem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80476C"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80476C"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80476C"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80476C"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80476C"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80476C"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344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7520CD" w:rsidRPr="002C4E61"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115</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7520CD" w:rsidRPr="002C4E61"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383</w:t>
            </w:r>
          </w:p>
        </w:tc>
      </w:tr>
      <w:tr w:rsidR="007520CD" w:rsidRPr="00681D69" w:rsidTr="00563567">
        <w:trPr>
          <w:trHeight w:val="458"/>
        </w:trPr>
        <w:tc>
          <w:tcPr>
            <w:tcW w:w="1668" w:type="dxa"/>
            <w:vMerge/>
            <w:tcBorders>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105</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37</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74</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53</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117</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51</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115</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2 dzieci</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28</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87</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81</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110</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40</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130</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3 dzieci</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57</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13</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63</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4 dzieci i więcej</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106</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87</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60</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75</w:t>
            </w:r>
          </w:p>
        </w:tc>
      </w:tr>
    </w:tbl>
    <w:p w:rsidR="007520CD" w:rsidRDefault="007520CD" w:rsidP="007520CD">
      <w:pPr>
        <w:pStyle w:val="Bezodstpw"/>
        <w:jc w:val="center"/>
        <w:rPr>
          <w:rFonts w:ascii="Times New Roman" w:hAnsi="Times New Roman"/>
          <w:i/>
          <w:lang w:eastAsia="pl-PL"/>
        </w:rPr>
      </w:pPr>
      <w:r w:rsidRPr="00136B63">
        <w:rPr>
          <w:rFonts w:ascii="Times New Roman" w:hAnsi="Times New Roman"/>
          <w:i/>
          <w:lang w:eastAsia="pl-PL"/>
        </w:rPr>
        <w:t>Źródło: Opracowanie na podstawie MPiPS-03 sprawozdań rocznych z udzielonych świadczeń pomocy społecznej – pieniężnych, w naturze i usługach w Gminnym Ośrodku Pomocy Społecznej w Kwidzynie.</w:t>
      </w:r>
    </w:p>
    <w:p w:rsidR="00563567" w:rsidRDefault="00563567" w:rsidP="008B339E">
      <w:pPr>
        <w:rPr>
          <w:b/>
        </w:rPr>
      </w:pPr>
    </w:p>
    <w:p w:rsidR="00563567" w:rsidRDefault="00563567" w:rsidP="008B339E">
      <w:pPr>
        <w:rPr>
          <w:b/>
        </w:rPr>
      </w:pPr>
    </w:p>
    <w:p w:rsidR="008B339E" w:rsidRPr="0082217F" w:rsidRDefault="008B339E" w:rsidP="008B339E">
      <w:pPr>
        <w:rPr>
          <w:b/>
        </w:rPr>
      </w:pPr>
      <w:r>
        <w:rPr>
          <w:b/>
        </w:rPr>
        <w:t xml:space="preserve">Wykres Nr 7 </w:t>
      </w:r>
      <w:r w:rsidR="00563567">
        <w:rPr>
          <w:b/>
        </w:rPr>
        <w:t xml:space="preserve">Rodziny z dziećmi </w:t>
      </w:r>
      <w:r>
        <w:rPr>
          <w:b/>
        </w:rPr>
        <w:t>objęte</w:t>
      </w:r>
      <w:r w:rsidRPr="00F9278E">
        <w:rPr>
          <w:b/>
        </w:rPr>
        <w:t xml:space="preserve"> pomocą społeczną w latach 2009-2012.</w:t>
      </w:r>
      <w:r w:rsidR="003E16B2" w:rsidRPr="003E16B2">
        <w:rPr>
          <w:b/>
          <w:noProof/>
          <w:lang w:eastAsia="pl-PL"/>
        </w:rPr>
        <w:t xml:space="preserve"> </w:t>
      </w:r>
      <w:r w:rsidR="003E16B2">
        <w:rPr>
          <w:b/>
          <w:noProof/>
          <w:lang w:eastAsia="pl-PL"/>
        </w:rPr>
        <w:drawing>
          <wp:inline distT="0" distB="0" distL="0" distR="0">
            <wp:extent cx="5771072" cy="3200400"/>
            <wp:effectExtent l="0" t="0" r="1078"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339E" w:rsidRDefault="008B339E" w:rsidP="003E16B2">
      <w:pPr>
        <w:pStyle w:val="Bezodstpw"/>
        <w:rPr>
          <w:rFonts w:ascii="Times New Roman" w:hAnsi="Times New Roman"/>
          <w:i/>
          <w:lang w:eastAsia="pl-PL"/>
        </w:rPr>
      </w:pPr>
      <w:r w:rsidRPr="00136B63">
        <w:rPr>
          <w:rFonts w:ascii="Times New Roman" w:hAnsi="Times New Roman"/>
          <w:i/>
          <w:lang w:eastAsia="pl-PL"/>
        </w:rPr>
        <w:t>Źródło: Opracowanie na podstawie MPiPS-03 sprawozdań rocznych z udzielonych świadczeń pomocy społecznej – pieniężnych, w naturze i usługach w Gminnym Ośrodku Pomocy Społecznej w Kwidzynie.</w:t>
      </w:r>
    </w:p>
    <w:p w:rsidR="00527D19" w:rsidRDefault="00527D19" w:rsidP="003E16B2">
      <w:pPr>
        <w:pStyle w:val="Bezodstpw"/>
        <w:rPr>
          <w:rFonts w:ascii="Times New Roman" w:hAnsi="Times New Roman"/>
          <w:i/>
          <w:lang w:eastAsia="pl-PL"/>
        </w:rPr>
      </w:pPr>
    </w:p>
    <w:p w:rsidR="00577895" w:rsidRDefault="00577895" w:rsidP="00527D19">
      <w:pPr>
        <w:pStyle w:val="Bezodstpw"/>
        <w:spacing w:line="360" w:lineRule="auto"/>
        <w:ind w:firstLine="708"/>
        <w:jc w:val="both"/>
        <w:rPr>
          <w:rFonts w:ascii="Times New Roman" w:hAnsi="Times New Roman"/>
          <w:sz w:val="24"/>
          <w:szCs w:val="24"/>
        </w:rPr>
      </w:pPr>
    </w:p>
    <w:p w:rsidR="005B7F2E" w:rsidRDefault="00742F7A" w:rsidP="00742F7A">
      <w:pPr>
        <w:pStyle w:val="Bezodstpw"/>
        <w:spacing w:line="360" w:lineRule="auto"/>
        <w:ind w:firstLine="708"/>
        <w:jc w:val="both"/>
        <w:rPr>
          <w:rFonts w:ascii="Times New Roman" w:hAnsi="Times New Roman"/>
          <w:sz w:val="24"/>
          <w:szCs w:val="24"/>
        </w:rPr>
      </w:pPr>
      <w:r>
        <w:rPr>
          <w:rFonts w:ascii="Times New Roman" w:hAnsi="Times New Roman"/>
          <w:sz w:val="24"/>
          <w:szCs w:val="24"/>
        </w:rPr>
        <w:t xml:space="preserve">Wykres Nr 7 prezentuje </w:t>
      </w:r>
      <w:r w:rsidR="00527D19" w:rsidRPr="00EC2A5F">
        <w:rPr>
          <w:rFonts w:ascii="Times New Roman" w:hAnsi="Times New Roman"/>
          <w:sz w:val="24"/>
          <w:szCs w:val="24"/>
        </w:rPr>
        <w:t xml:space="preserve">liczbę rodzin pobierających </w:t>
      </w:r>
      <w:r>
        <w:rPr>
          <w:rFonts w:ascii="Times New Roman" w:hAnsi="Times New Roman"/>
          <w:sz w:val="24"/>
          <w:szCs w:val="24"/>
        </w:rPr>
        <w:t xml:space="preserve">świadczenia z pomocy społecznej </w:t>
      </w:r>
      <w:r w:rsidR="00527D19" w:rsidRPr="00EC2A5F">
        <w:rPr>
          <w:rFonts w:ascii="Times New Roman" w:hAnsi="Times New Roman"/>
          <w:sz w:val="24"/>
          <w:szCs w:val="24"/>
        </w:rPr>
        <w:t>w latach 2009</w:t>
      </w:r>
      <w:r w:rsidR="00C05B4C" w:rsidRPr="00EC2A5F">
        <w:rPr>
          <w:rFonts w:ascii="Times New Roman" w:hAnsi="Times New Roman"/>
          <w:sz w:val="24"/>
          <w:szCs w:val="24"/>
        </w:rPr>
        <w:t>-2012.</w:t>
      </w:r>
      <w:r w:rsidR="00A523E1" w:rsidRPr="00EC2A5F">
        <w:rPr>
          <w:rFonts w:ascii="Times New Roman" w:hAnsi="Times New Roman"/>
          <w:sz w:val="24"/>
          <w:szCs w:val="24"/>
        </w:rPr>
        <w:t xml:space="preserve"> </w:t>
      </w:r>
      <w:r>
        <w:rPr>
          <w:rFonts w:ascii="Times New Roman" w:hAnsi="Times New Roman"/>
          <w:sz w:val="24"/>
          <w:szCs w:val="24"/>
        </w:rPr>
        <w:t>W</w:t>
      </w:r>
      <w:r w:rsidR="00EC2A5F" w:rsidRPr="00EC2A5F">
        <w:rPr>
          <w:rFonts w:ascii="Times New Roman" w:hAnsi="Times New Roman"/>
          <w:sz w:val="24"/>
          <w:szCs w:val="24"/>
        </w:rPr>
        <w:t>ynika</w:t>
      </w:r>
      <w:r>
        <w:rPr>
          <w:rFonts w:ascii="Times New Roman" w:hAnsi="Times New Roman"/>
          <w:sz w:val="24"/>
          <w:szCs w:val="24"/>
        </w:rPr>
        <w:t xml:space="preserve"> z niego</w:t>
      </w:r>
      <w:r w:rsidR="00EC2A5F" w:rsidRPr="00EC2A5F">
        <w:rPr>
          <w:rFonts w:ascii="Times New Roman" w:hAnsi="Times New Roman"/>
          <w:sz w:val="24"/>
          <w:szCs w:val="24"/>
        </w:rPr>
        <w:t>, że na terenie Gminy Kwidzyn dominuje model rodziny  z jednym,</w:t>
      </w:r>
      <w:r w:rsidR="00A523E1" w:rsidRPr="00EC2A5F">
        <w:rPr>
          <w:rFonts w:ascii="Times New Roman" w:hAnsi="Times New Roman"/>
          <w:sz w:val="24"/>
          <w:szCs w:val="24"/>
        </w:rPr>
        <w:t xml:space="preserve"> dwojgi</w:t>
      </w:r>
      <w:r w:rsidR="00872EA1">
        <w:rPr>
          <w:rFonts w:ascii="Times New Roman" w:hAnsi="Times New Roman"/>
          <w:sz w:val="24"/>
          <w:szCs w:val="24"/>
        </w:rPr>
        <w:t>em a</w:t>
      </w:r>
      <w:r w:rsidR="00A523E1" w:rsidRPr="00EC2A5F">
        <w:rPr>
          <w:rFonts w:ascii="Times New Roman" w:hAnsi="Times New Roman"/>
          <w:sz w:val="24"/>
          <w:szCs w:val="24"/>
        </w:rPr>
        <w:t xml:space="preserve"> rzadziej trojgiem dzieci. </w:t>
      </w:r>
      <w:r>
        <w:rPr>
          <w:rFonts w:ascii="Times New Roman" w:hAnsi="Times New Roman"/>
          <w:sz w:val="24"/>
          <w:szCs w:val="24"/>
        </w:rPr>
        <w:t>Potwierdzają to również dane z Wykresu Nr 8 w którym zestawiono liczbę rodzin z dziećmi pobierających zasiłki</w:t>
      </w:r>
      <w:r w:rsidRPr="00EC2A5F">
        <w:rPr>
          <w:rFonts w:ascii="Times New Roman" w:hAnsi="Times New Roman"/>
          <w:sz w:val="24"/>
          <w:szCs w:val="24"/>
        </w:rPr>
        <w:t xml:space="preserve"> rodzinne</w:t>
      </w:r>
      <w:r>
        <w:rPr>
          <w:rFonts w:ascii="Times New Roman" w:hAnsi="Times New Roman"/>
          <w:sz w:val="24"/>
          <w:szCs w:val="24"/>
        </w:rPr>
        <w:t xml:space="preserve"> w latach            2009-2012.</w:t>
      </w:r>
    </w:p>
    <w:p w:rsidR="00742F7A" w:rsidRPr="00742F7A" w:rsidRDefault="00742F7A" w:rsidP="00742F7A">
      <w:pPr>
        <w:pStyle w:val="Bezodstpw"/>
        <w:spacing w:line="360" w:lineRule="auto"/>
        <w:ind w:firstLine="708"/>
        <w:jc w:val="both"/>
        <w:rPr>
          <w:rFonts w:ascii="Times New Roman" w:hAnsi="Times New Roman"/>
          <w:sz w:val="24"/>
          <w:szCs w:val="24"/>
        </w:rPr>
      </w:pPr>
    </w:p>
    <w:p w:rsidR="00527D19" w:rsidRDefault="00527D19" w:rsidP="00527D19">
      <w:pPr>
        <w:rPr>
          <w:b/>
        </w:rPr>
      </w:pPr>
      <w:r w:rsidRPr="002427DB">
        <w:rPr>
          <w:b/>
        </w:rPr>
        <w:lastRenderedPageBreak/>
        <w:t>Wykres Nr</w:t>
      </w:r>
      <w:r>
        <w:t xml:space="preserve"> </w:t>
      </w:r>
      <w:r w:rsidRPr="00527D19">
        <w:rPr>
          <w:b/>
        </w:rPr>
        <w:t>8</w:t>
      </w:r>
      <w:r>
        <w:t xml:space="preserve"> </w:t>
      </w:r>
      <w:r w:rsidRPr="00274BA1">
        <w:rPr>
          <w:b/>
        </w:rPr>
        <w:t>Liczba rodzin z terenu Gmi</w:t>
      </w:r>
      <w:r w:rsidR="00742F7A">
        <w:rPr>
          <w:b/>
        </w:rPr>
        <w:t>ny Kwidzyn pobierających zasiłki</w:t>
      </w:r>
      <w:r w:rsidRPr="00274BA1">
        <w:rPr>
          <w:b/>
        </w:rPr>
        <w:t xml:space="preserve"> rodzinny na </w:t>
      </w:r>
      <w:r>
        <w:rPr>
          <w:b/>
        </w:rPr>
        <w:t xml:space="preserve"> </w:t>
      </w:r>
    </w:p>
    <w:p w:rsidR="00527D19" w:rsidRPr="00274BA1" w:rsidRDefault="00527D19" w:rsidP="00527D19">
      <w:pPr>
        <w:rPr>
          <w:b/>
        </w:rPr>
      </w:pPr>
      <w:r>
        <w:rPr>
          <w:b/>
        </w:rPr>
        <w:t xml:space="preserve">                     </w:t>
      </w:r>
      <w:r w:rsidRPr="00274BA1">
        <w:rPr>
          <w:b/>
        </w:rPr>
        <w:t>1, 2, 3, 4 i więcej dzieci w latach 2009-2012r.</w:t>
      </w:r>
    </w:p>
    <w:p w:rsidR="00527D19" w:rsidRDefault="00527D19" w:rsidP="00527D19"/>
    <w:p w:rsidR="00527D19" w:rsidRDefault="00527D19" w:rsidP="00527D19">
      <w:r>
        <w:rPr>
          <w:noProof/>
          <w:lang w:eastAsia="pl-PL"/>
        </w:rPr>
        <w:drawing>
          <wp:inline distT="0" distB="0" distL="0" distR="0">
            <wp:extent cx="5486400" cy="3200400"/>
            <wp:effectExtent l="0" t="0" r="0" b="0"/>
            <wp:docPr id="15"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27D19" w:rsidRPr="00527D19" w:rsidRDefault="00527D19" w:rsidP="00527D19">
      <w:pPr>
        <w:pStyle w:val="Bezodstpw"/>
        <w:rPr>
          <w:rFonts w:ascii="Times New Roman" w:hAnsi="Times New Roman"/>
          <w:i/>
          <w:lang w:eastAsia="pl-PL"/>
        </w:rPr>
      </w:pPr>
      <w:r w:rsidRPr="00527D19">
        <w:rPr>
          <w:rFonts w:ascii="Times New Roman" w:hAnsi="Times New Roman"/>
          <w:i/>
          <w:lang w:eastAsia="pl-PL"/>
        </w:rPr>
        <w:t xml:space="preserve">Źródło: Opracowanie na podstawie sprawozdań kwartalnych z udzielonych rodzinnych w Gminnym </w:t>
      </w:r>
    </w:p>
    <w:p w:rsidR="00527D19" w:rsidRPr="00527D19" w:rsidRDefault="00527D19" w:rsidP="00527D19">
      <w:pPr>
        <w:rPr>
          <w:sz w:val="22"/>
          <w:szCs w:val="22"/>
        </w:rPr>
      </w:pPr>
      <w:r w:rsidRPr="00527D19">
        <w:rPr>
          <w:sz w:val="22"/>
          <w:szCs w:val="22"/>
        </w:rPr>
        <w:t xml:space="preserve">           </w:t>
      </w:r>
      <w:r w:rsidRPr="00527D19">
        <w:rPr>
          <w:i/>
          <w:sz w:val="22"/>
          <w:szCs w:val="22"/>
          <w:lang w:eastAsia="pl-PL"/>
        </w:rPr>
        <w:t>Ośrodku Pomocy Społecznej w Kwidzynie.</w:t>
      </w:r>
    </w:p>
    <w:p w:rsidR="007520CD" w:rsidRDefault="007520CD" w:rsidP="00251859">
      <w:pPr>
        <w:pStyle w:val="Bezodstpw"/>
        <w:jc w:val="center"/>
        <w:rPr>
          <w:rFonts w:ascii="Times New Roman" w:hAnsi="Times New Roman"/>
          <w:i/>
          <w:lang w:eastAsia="pl-PL"/>
        </w:rPr>
      </w:pPr>
    </w:p>
    <w:p w:rsidR="006F7A4A" w:rsidRDefault="006F7A4A" w:rsidP="00251859">
      <w:pPr>
        <w:pStyle w:val="Bezodstpw"/>
        <w:jc w:val="center"/>
        <w:rPr>
          <w:rFonts w:ascii="Times New Roman" w:hAnsi="Times New Roman"/>
          <w:i/>
          <w:lang w:eastAsia="pl-PL"/>
        </w:rPr>
      </w:pPr>
    </w:p>
    <w:p w:rsidR="00853987" w:rsidRDefault="002D4A32" w:rsidP="0098153B">
      <w:pPr>
        <w:spacing w:line="360" w:lineRule="auto"/>
        <w:ind w:firstLine="708"/>
        <w:rPr>
          <w:rFonts w:eastAsia="Times New Roman"/>
          <w:lang w:eastAsia="pl-PL"/>
        </w:rPr>
      </w:pPr>
      <w:r>
        <w:rPr>
          <w:rFonts w:eastAsia="Times New Roman"/>
          <w:lang w:eastAsia="pl-PL"/>
        </w:rPr>
        <w:t xml:space="preserve">Z analizy sprawozdań, z których dane zebrano w Tabeli Nr 3 </w:t>
      </w:r>
      <w:r w:rsidR="00E232DC" w:rsidRPr="00E43954">
        <w:rPr>
          <w:rFonts w:eastAsia="Times New Roman"/>
          <w:lang w:eastAsia="pl-PL"/>
        </w:rPr>
        <w:t>wynika</w:t>
      </w:r>
      <w:r w:rsidR="00C918D3">
        <w:rPr>
          <w:rFonts w:eastAsia="Times New Roman"/>
          <w:lang w:eastAsia="pl-PL"/>
        </w:rPr>
        <w:t xml:space="preserve"> również</w:t>
      </w:r>
      <w:r w:rsidR="00E232DC" w:rsidRPr="00E43954">
        <w:rPr>
          <w:rFonts w:eastAsia="Times New Roman"/>
          <w:lang w:eastAsia="pl-PL"/>
        </w:rPr>
        <w:t>, że główną przyczyną udzielania pomocy przez G</w:t>
      </w:r>
      <w:r w:rsidR="00E232DC">
        <w:rPr>
          <w:rFonts w:eastAsia="Times New Roman"/>
          <w:lang w:eastAsia="pl-PL"/>
        </w:rPr>
        <w:t xml:space="preserve">minny </w:t>
      </w:r>
      <w:r w:rsidR="00E232DC" w:rsidRPr="00E43954">
        <w:rPr>
          <w:rFonts w:eastAsia="Times New Roman"/>
          <w:lang w:eastAsia="pl-PL"/>
        </w:rPr>
        <w:t>O</w:t>
      </w:r>
      <w:r w:rsidR="00E232DC">
        <w:rPr>
          <w:rFonts w:eastAsia="Times New Roman"/>
          <w:lang w:eastAsia="pl-PL"/>
        </w:rPr>
        <w:t xml:space="preserve">środek </w:t>
      </w:r>
      <w:r w:rsidR="00E232DC" w:rsidRPr="00E43954">
        <w:rPr>
          <w:rFonts w:eastAsia="Times New Roman"/>
          <w:lang w:eastAsia="pl-PL"/>
        </w:rPr>
        <w:t>P</w:t>
      </w:r>
      <w:r w:rsidR="00E232DC">
        <w:rPr>
          <w:rFonts w:eastAsia="Times New Roman"/>
          <w:lang w:eastAsia="pl-PL"/>
        </w:rPr>
        <w:t xml:space="preserve">omocy </w:t>
      </w:r>
      <w:r w:rsidR="00E232DC" w:rsidRPr="00E43954">
        <w:rPr>
          <w:rFonts w:eastAsia="Times New Roman"/>
          <w:lang w:eastAsia="pl-PL"/>
        </w:rPr>
        <w:t>S</w:t>
      </w:r>
      <w:r w:rsidR="00E232DC">
        <w:rPr>
          <w:rFonts w:eastAsia="Times New Roman"/>
          <w:lang w:eastAsia="pl-PL"/>
        </w:rPr>
        <w:t xml:space="preserve">połecznej </w:t>
      </w:r>
      <w:r w:rsidR="008A10B1">
        <w:rPr>
          <w:rFonts w:eastAsia="Times New Roman"/>
          <w:lang w:eastAsia="pl-PL"/>
        </w:rPr>
        <w:t xml:space="preserve">                         </w:t>
      </w:r>
      <w:r w:rsidR="00E232DC">
        <w:rPr>
          <w:rFonts w:eastAsia="Times New Roman"/>
          <w:lang w:eastAsia="pl-PL"/>
        </w:rPr>
        <w:t>w</w:t>
      </w:r>
      <w:r w:rsidR="00E232DC" w:rsidRPr="00E43954">
        <w:rPr>
          <w:rFonts w:eastAsia="Times New Roman"/>
          <w:lang w:eastAsia="pl-PL"/>
        </w:rPr>
        <w:t xml:space="preserve"> Kwidzyn</w:t>
      </w:r>
      <w:r w:rsidR="00E232DC">
        <w:rPr>
          <w:rFonts w:eastAsia="Times New Roman"/>
          <w:lang w:eastAsia="pl-PL"/>
        </w:rPr>
        <w:t>ie</w:t>
      </w:r>
      <w:r w:rsidR="00E232DC" w:rsidRPr="00E43954">
        <w:rPr>
          <w:rFonts w:eastAsia="Times New Roman"/>
          <w:lang w:eastAsia="pl-PL"/>
        </w:rPr>
        <w:t xml:space="preserve"> oprócz ubóstwa jest bezrobocie. Na przestrzeni ostatnich lat można zauważyć, że </w:t>
      </w:r>
      <w:r w:rsidR="00F72895">
        <w:rPr>
          <w:rFonts w:eastAsia="Times New Roman"/>
          <w:lang w:eastAsia="pl-PL"/>
        </w:rPr>
        <w:t xml:space="preserve">zgodnie z </w:t>
      </w:r>
      <w:r w:rsidR="00FA0892">
        <w:rPr>
          <w:rFonts w:eastAsia="Times New Roman"/>
          <w:lang w:eastAsia="pl-PL"/>
        </w:rPr>
        <w:t xml:space="preserve">danymi </w:t>
      </w:r>
      <w:r w:rsidR="00171751">
        <w:rPr>
          <w:rFonts w:eastAsia="Times New Roman"/>
          <w:lang w:eastAsia="pl-PL"/>
        </w:rPr>
        <w:t xml:space="preserve"> </w:t>
      </w:r>
      <w:r w:rsidR="0098153B">
        <w:rPr>
          <w:rFonts w:eastAsia="Times New Roman"/>
          <w:lang w:eastAsia="pl-PL"/>
        </w:rPr>
        <w:t>Wykresu</w:t>
      </w:r>
      <w:r w:rsidR="00F72895">
        <w:rPr>
          <w:rFonts w:eastAsia="Times New Roman"/>
          <w:lang w:eastAsia="pl-PL"/>
        </w:rPr>
        <w:t xml:space="preserve"> Nr</w:t>
      </w:r>
      <w:r w:rsidR="00742F7A">
        <w:rPr>
          <w:rFonts w:eastAsia="Times New Roman"/>
          <w:lang w:eastAsia="pl-PL"/>
        </w:rPr>
        <w:t xml:space="preserve"> 9</w:t>
      </w:r>
      <w:r w:rsidR="00102267">
        <w:rPr>
          <w:rFonts w:eastAsia="Times New Roman"/>
          <w:lang w:eastAsia="pl-PL"/>
        </w:rPr>
        <w:t>,</w:t>
      </w:r>
      <w:r w:rsidR="00F72895">
        <w:rPr>
          <w:rFonts w:eastAsia="Times New Roman"/>
          <w:lang w:eastAsia="pl-PL"/>
        </w:rPr>
        <w:t xml:space="preserve"> </w:t>
      </w:r>
      <w:r w:rsidR="00E232DC" w:rsidRPr="00E43954">
        <w:rPr>
          <w:rFonts w:eastAsia="Times New Roman"/>
          <w:lang w:eastAsia="pl-PL"/>
        </w:rPr>
        <w:t>liczba rodzin dotknięt</w:t>
      </w:r>
      <w:r w:rsidR="00E232DC">
        <w:rPr>
          <w:rFonts w:eastAsia="Times New Roman"/>
          <w:lang w:eastAsia="pl-PL"/>
        </w:rPr>
        <w:t>ych bezrobociem zwiększa się</w:t>
      </w:r>
      <w:r w:rsidR="00012878">
        <w:rPr>
          <w:rFonts w:eastAsia="Times New Roman"/>
          <w:lang w:eastAsia="pl-PL"/>
        </w:rPr>
        <w:t xml:space="preserve"> o</w:t>
      </w:r>
      <w:r w:rsidR="00F72895">
        <w:rPr>
          <w:rFonts w:eastAsia="Times New Roman"/>
          <w:lang w:eastAsia="pl-PL"/>
        </w:rPr>
        <w:t>d 2010r. co jest spójne z ogólnie rosnącą skalą tego zjawiska na terenie Gminy Kwidzyn (Wykres Nr</w:t>
      </w:r>
      <w:r w:rsidR="00192837">
        <w:rPr>
          <w:rFonts w:eastAsia="Times New Roman"/>
          <w:lang w:eastAsia="pl-PL"/>
        </w:rPr>
        <w:t xml:space="preserve"> 6</w:t>
      </w:r>
      <w:r w:rsidR="00F72895">
        <w:rPr>
          <w:rFonts w:eastAsia="Times New Roman"/>
          <w:lang w:eastAsia="pl-PL"/>
        </w:rPr>
        <w:t xml:space="preserve"> ), jak również w skali krajowej.</w:t>
      </w:r>
    </w:p>
    <w:p w:rsidR="00853987" w:rsidRDefault="008D6343" w:rsidP="00853987">
      <w:pPr>
        <w:overflowPunct w:val="0"/>
        <w:autoSpaceDE w:val="0"/>
        <w:spacing w:line="360" w:lineRule="auto"/>
        <w:ind w:firstLine="720"/>
      </w:pPr>
      <w:r w:rsidRPr="00AE7E13">
        <w:rPr>
          <w:bCs/>
        </w:rPr>
        <w:t>Bezrobocie</w:t>
      </w:r>
      <w:r w:rsidR="00853987" w:rsidRPr="00AE7E13">
        <w:rPr>
          <w:bCs/>
        </w:rPr>
        <w:t xml:space="preserve">, </w:t>
      </w:r>
      <w:r w:rsidR="00853987" w:rsidRPr="00AE7E13">
        <w:t xml:space="preserve">jako powód trudnej sytuacji życiowej, stanowi od kilku lat najliczniejszą grupę osób zgłaszających się o pomoc, dotyczy to </w:t>
      </w:r>
      <w:r w:rsidR="0098153B" w:rsidRPr="00AE7E13">
        <w:t>429 rodzin</w:t>
      </w:r>
      <w:r w:rsidR="00AE7E13" w:rsidRPr="00AE7E13">
        <w:t xml:space="preserve"> czyli aż</w:t>
      </w:r>
      <w:r w:rsidR="0098153B" w:rsidRPr="00AE7E13">
        <w:t xml:space="preserve"> </w:t>
      </w:r>
      <w:r w:rsidR="00AE7E13" w:rsidRPr="00AE7E13">
        <w:t>72</w:t>
      </w:r>
      <w:r w:rsidR="00853987" w:rsidRPr="00AE7E13">
        <w:t xml:space="preserve">% ogółu środowisk korzystających z pomocy. </w:t>
      </w:r>
      <w:r w:rsidR="002D4A32">
        <w:tab/>
      </w:r>
      <w:r w:rsidR="002D4A32">
        <w:tab/>
      </w:r>
      <w:r w:rsidR="002D4A32">
        <w:tab/>
      </w:r>
      <w:r w:rsidR="002D4A32">
        <w:tab/>
      </w:r>
      <w:r w:rsidR="002D4A32">
        <w:tab/>
      </w:r>
      <w:r w:rsidR="002D4A32">
        <w:tab/>
      </w:r>
      <w:r w:rsidR="002D4A32">
        <w:tab/>
      </w:r>
      <w:r w:rsidR="002D4A32">
        <w:tab/>
      </w:r>
      <w:r w:rsidR="002D4A32">
        <w:tab/>
      </w:r>
      <w:r w:rsidR="002D4A32">
        <w:tab/>
      </w:r>
      <w:r w:rsidR="00742F7A">
        <w:t>Kolejną, znaczną</w:t>
      </w:r>
      <w:r w:rsidR="00853987" w:rsidRPr="00AE7E13">
        <w:t xml:space="preserve"> grupą osób korzystających z pomocy społecznej byli klienci uzyskujący pomoc  z tytułu</w:t>
      </w:r>
      <w:r w:rsidR="00853987" w:rsidRPr="00AE7E13">
        <w:rPr>
          <w:b/>
        </w:rPr>
        <w:t xml:space="preserve"> </w:t>
      </w:r>
      <w:r w:rsidR="00AE7E13" w:rsidRPr="00AE7E13">
        <w:t xml:space="preserve">niepełnosprawności </w:t>
      </w:r>
      <w:r w:rsidR="00853987" w:rsidRPr="00AE7E13">
        <w:rPr>
          <w:bCs/>
        </w:rPr>
        <w:t xml:space="preserve"> - </w:t>
      </w:r>
      <w:r w:rsidR="00AE7E13" w:rsidRPr="00AE7E13">
        <w:t xml:space="preserve"> 191 środowisk, tj. 29</w:t>
      </w:r>
      <w:r w:rsidR="00853987" w:rsidRPr="00AE7E13">
        <w:t xml:space="preserve"> % ogółu. Wśród </w:t>
      </w:r>
      <w:r w:rsidR="00AE7E13" w:rsidRPr="00AE7E13">
        <w:t xml:space="preserve">mieszkańców gminy w tym małoletnich do 18 roku życia, </w:t>
      </w:r>
      <w:r w:rsidR="00853987" w:rsidRPr="00AE7E13">
        <w:t xml:space="preserve"> obserwuje się zwiększoną liczbę zachorowań na choroby przewlekłe, co często prowadzi do zubożenia</w:t>
      </w:r>
      <w:r w:rsidR="00AE7E13" w:rsidRPr="00AE7E13">
        <w:t xml:space="preserve">  </w:t>
      </w:r>
      <w:r w:rsidR="00853987" w:rsidRPr="00AE7E13">
        <w:t>i nagłego p</w:t>
      </w:r>
      <w:r w:rsidR="00AE7E13" w:rsidRPr="00AE7E13">
        <w:t xml:space="preserve">ogorszenia sytuacji bytowej </w:t>
      </w:r>
      <w:r w:rsidR="00853987" w:rsidRPr="00AE7E13">
        <w:t xml:space="preserve">rodzin. </w:t>
      </w:r>
      <w:r w:rsidR="00F966D9" w:rsidRPr="007520CD">
        <w:t xml:space="preserve">W roku 2009 z pomocy społecznej </w:t>
      </w:r>
      <w:r w:rsidR="00F966D9">
        <w:t>z powodu długotrwałej choroby skorzystało 164 rodzin, natomiast w roku 2012 liczba ta</w:t>
      </w:r>
      <w:r w:rsidR="00F966D9" w:rsidRPr="007520CD">
        <w:t xml:space="preserve"> </w:t>
      </w:r>
      <w:r w:rsidR="00F966D9">
        <w:t>była już o 28 środowisk większa.</w:t>
      </w:r>
    </w:p>
    <w:p w:rsidR="0098153B" w:rsidRDefault="0098153B" w:rsidP="00BB185B">
      <w:pPr>
        <w:overflowPunct w:val="0"/>
        <w:autoSpaceDE w:val="0"/>
        <w:spacing w:line="360" w:lineRule="auto"/>
        <w:rPr>
          <w:sz w:val="20"/>
          <w:szCs w:val="20"/>
        </w:rPr>
      </w:pPr>
    </w:p>
    <w:p w:rsidR="005B7F2E" w:rsidRDefault="005B7F2E" w:rsidP="00BB185B">
      <w:pPr>
        <w:overflowPunct w:val="0"/>
        <w:autoSpaceDE w:val="0"/>
        <w:spacing w:line="360" w:lineRule="auto"/>
        <w:rPr>
          <w:sz w:val="20"/>
          <w:szCs w:val="20"/>
        </w:rPr>
      </w:pPr>
    </w:p>
    <w:p w:rsidR="005B7F2E" w:rsidRDefault="005B7F2E" w:rsidP="00BB185B">
      <w:pPr>
        <w:overflowPunct w:val="0"/>
        <w:autoSpaceDE w:val="0"/>
        <w:spacing w:line="360" w:lineRule="auto"/>
        <w:rPr>
          <w:sz w:val="20"/>
          <w:szCs w:val="20"/>
        </w:rPr>
      </w:pPr>
    </w:p>
    <w:p w:rsidR="005B7F2E" w:rsidRPr="0098153B" w:rsidRDefault="005B7F2E" w:rsidP="00BB185B">
      <w:pPr>
        <w:overflowPunct w:val="0"/>
        <w:autoSpaceDE w:val="0"/>
        <w:spacing w:line="360" w:lineRule="auto"/>
        <w:rPr>
          <w:sz w:val="20"/>
          <w:szCs w:val="20"/>
        </w:rPr>
      </w:pPr>
    </w:p>
    <w:p w:rsidR="008F660B" w:rsidRPr="00BB4126" w:rsidRDefault="008F660B" w:rsidP="008F660B">
      <w:pPr>
        <w:rPr>
          <w:b/>
        </w:rPr>
      </w:pPr>
      <w:r>
        <w:rPr>
          <w:b/>
        </w:rPr>
        <w:lastRenderedPageBreak/>
        <w:t>Tabela N</w:t>
      </w:r>
      <w:r w:rsidR="00055829">
        <w:rPr>
          <w:b/>
        </w:rPr>
        <w:t>r 3</w:t>
      </w:r>
      <w:r>
        <w:rPr>
          <w:b/>
        </w:rPr>
        <w:t xml:space="preserve"> </w:t>
      </w:r>
      <w:r w:rsidRPr="00BB4126">
        <w:rPr>
          <w:b/>
        </w:rPr>
        <w:t xml:space="preserve">Powody przyznawania pomocy mieszkańcom Gminy Kwidzyn przez </w:t>
      </w:r>
      <w:r w:rsidR="00055829">
        <w:rPr>
          <w:b/>
        </w:rPr>
        <w:t xml:space="preserve"> </w:t>
      </w:r>
    </w:p>
    <w:p w:rsidR="008F660B" w:rsidRPr="002B15A2" w:rsidRDefault="00055829" w:rsidP="008F660B">
      <w:r>
        <w:t xml:space="preserve">                    </w:t>
      </w:r>
      <w:r w:rsidRPr="00BB4126">
        <w:rPr>
          <w:b/>
        </w:rPr>
        <w:t>Gminn</w:t>
      </w:r>
      <w:r>
        <w:rPr>
          <w:b/>
        </w:rPr>
        <w:t xml:space="preserve">y </w:t>
      </w:r>
      <w:r w:rsidRPr="00BB4126">
        <w:rPr>
          <w:b/>
        </w:rPr>
        <w:t xml:space="preserve">Ośrodek Pomocy Społecznej w Kwidzynie w latach 2009-2012.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850"/>
        <w:gridCol w:w="1134"/>
        <w:gridCol w:w="851"/>
        <w:gridCol w:w="1134"/>
        <w:gridCol w:w="850"/>
        <w:gridCol w:w="993"/>
        <w:gridCol w:w="850"/>
        <w:gridCol w:w="992"/>
      </w:tblGrid>
      <w:tr w:rsidR="008F660B" w:rsidRPr="00681D69" w:rsidTr="0076106B">
        <w:trPr>
          <w:trHeight w:val="394"/>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E132B3" w:rsidRDefault="008F660B" w:rsidP="007C1DC8">
            <w:pPr>
              <w:spacing w:before="100" w:beforeAutospacing="1"/>
              <w:jc w:val="center"/>
              <w:rPr>
                <w:rFonts w:eastAsia="Times New Roman"/>
                <w:b/>
                <w:sz w:val="20"/>
                <w:szCs w:val="20"/>
                <w:lang w:eastAsia="pl-PL"/>
              </w:rPr>
            </w:pPr>
            <w:r w:rsidRPr="00E132B3">
              <w:rPr>
                <w:rFonts w:eastAsia="Times New Roman"/>
                <w:b/>
                <w:sz w:val="20"/>
                <w:szCs w:val="20"/>
                <w:lang w:eastAsia="pl-PL"/>
              </w:rPr>
              <w:t>Powód trudnej sytuacji życiowej</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lang w:eastAsia="pl-PL"/>
              </w:rPr>
            </w:pPr>
            <w:r w:rsidRPr="007373C3">
              <w:rPr>
                <w:rFonts w:eastAsia="Times New Roman"/>
                <w:b/>
                <w:lang w:eastAsia="pl-PL"/>
              </w:rPr>
              <w:t>2009</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lang w:eastAsia="pl-PL"/>
              </w:rPr>
            </w:pPr>
            <w:r w:rsidRPr="007373C3">
              <w:rPr>
                <w:rFonts w:eastAsia="Times New Roman"/>
                <w:b/>
                <w:lang w:eastAsia="pl-PL"/>
              </w:rPr>
              <w:t>2010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lang w:eastAsia="pl-PL"/>
              </w:rPr>
            </w:pPr>
            <w:r w:rsidRPr="007373C3">
              <w:rPr>
                <w:rFonts w:eastAsia="Times New Roman"/>
                <w:b/>
                <w:lang w:eastAsia="pl-PL"/>
              </w:rPr>
              <w:t>2011</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lang w:eastAsia="pl-PL"/>
              </w:rPr>
            </w:pPr>
            <w:r w:rsidRPr="007373C3">
              <w:rPr>
                <w:rFonts w:eastAsia="Times New Roman"/>
                <w:b/>
                <w:lang w:eastAsia="pl-PL"/>
              </w:rPr>
              <w:t>2012</w:t>
            </w:r>
          </w:p>
        </w:tc>
      </w:tr>
      <w:tr w:rsidR="008F660B" w:rsidRPr="00681D69" w:rsidTr="0076106B">
        <w:trPr>
          <w:trHeight w:val="414"/>
        </w:trPr>
        <w:tc>
          <w:tcPr>
            <w:tcW w:w="21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E132B3" w:rsidRDefault="008F660B" w:rsidP="007C1DC8">
            <w:pPr>
              <w:jc w:val="center"/>
              <w:rPr>
                <w:rFonts w:eastAsia="Times New Roman"/>
                <w:b/>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Liczba rodzin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 xml:space="preserve">Liczba osób              </w:t>
            </w:r>
            <w:r w:rsidR="00CE341A">
              <w:rPr>
                <w:rFonts w:eastAsia="Times New Roman"/>
                <w:b/>
                <w:sz w:val="18"/>
                <w:szCs w:val="18"/>
                <w:lang w:eastAsia="pl-PL"/>
              </w:rPr>
              <w:t xml:space="preserve">w </w:t>
            </w:r>
            <w:r w:rsidRPr="007373C3">
              <w:rPr>
                <w:rFonts w:eastAsia="Times New Roman"/>
                <w:b/>
                <w:sz w:val="18"/>
                <w:szCs w:val="18"/>
                <w:lang w:eastAsia="pl-PL"/>
              </w:rPr>
              <w:t>rodzinach</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Liczba rodzin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Liczba osób w rodzinach</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Liczba rodzin</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 xml:space="preserve">Liczba osób </w:t>
            </w:r>
            <w:r w:rsidR="00CE341A">
              <w:rPr>
                <w:rFonts w:eastAsia="Times New Roman"/>
                <w:b/>
                <w:sz w:val="18"/>
                <w:szCs w:val="18"/>
                <w:lang w:eastAsia="pl-PL"/>
              </w:rPr>
              <w:t xml:space="preserve">              </w:t>
            </w:r>
            <w:r w:rsidRPr="007373C3">
              <w:rPr>
                <w:rFonts w:eastAsia="Times New Roman"/>
                <w:b/>
                <w:sz w:val="18"/>
                <w:szCs w:val="18"/>
                <w:lang w:eastAsia="pl-PL"/>
              </w:rPr>
              <w:t>w rodzinach</w:t>
            </w:r>
          </w:p>
        </w:tc>
        <w:tc>
          <w:tcPr>
            <w:tcW w:w="85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Liczba rodzin</w:t>
            </w:r>
          </w:p>
        </w:tc>
        <w:tc>
          <w:tcPr>
            <w:tcW w:w="992"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Liczba osób</w:t>
            </w:r>
            <w:r w:rsidR="00CE341A">
              <w:rPr>
                <w:rFonts w:eastAsia="Times New Roman"/>
                <w:b/>
                <w:sz w:val="18"/>
                <w:szCs w:val="18"/>
                <w:lang w:eastAsia="pl-PL"/>
              </w:rPr>
              <w:t xml:space="preserve">             </w:t>
            </w:r>
            <w:r w:rsidRPr="007373C3">
              <w:rPr>
                <w:rFonts w:eastAsia="Times New Roman"/>
                <w:b/>
                <w:sz w:val="18"/>
                <w:szCs w:val="18"/>
                <w:lang w:eastAsia="pl-PL"/>
              </w:rPr>
              <w:t xml:space="preserve"> w rodzinach</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Ubóstwo</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468</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1323</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425</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1137</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516</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1339</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470</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1222</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Sieroctwo</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2</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6</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Bezdomność</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13</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14</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15</w:t>
            </w:r>
          </w:p>
        </w:tc>
      </w:tr>
      <w:tr w:rsidR="008F660B" w:rsidRPr="00681D69" w:rsidTr="0076106B">
        <w:trPr>
          <w:trHeight w:val="414"/>
        </w:trPr>
        <w:tc>
          <w:tcPr>
            <w:tcW w:w="2127" w:type="dxa"/>
            <w:vMerge w:val="restart"/>
            <w:tcBorders>
              <w:top w:val="single" w:sz="4" w:space="0" w:color="000000"/>
              <w:left w:val="single" w:sz="4" w:space="0" w:color="000000"/>
              <w:right w:val="single" w:sz="4" w:space="0" w:color="000000"/>
            </w:tcBorders>
            <w:vAlign w:val="center"/>
          </w:tcPr>
          <w:p w:rsidR="008F660B" w:rsidRPr="00E132B3" w:rsidRDefault="0076106B" w:rsidP="0076106B">
            <w:pPr>
              <w:spacing w:before="100" w:beforeAutospacing="1"/>
              <w:jc w:val="left"/>
              <w:rPr>
                <w:rFonts w:eastAsia="Times New Roman"/>
                <w:sz w:val="20"/>
                <w:szCs w:val="20"/>
                <w:lang w:eastAsia="pl-PL"/>
              </w:rPr>
            </w:pPr>
            <w:r>
              <w:rPr>
                <w:rFonts w:eastAsia="Times New Roman"/>
                <w:sz w:val="20"/>
                <w:szCs w:val="20"/>
                <w:lang w:eastAsia="pl-PL"/>
              </w:rPr>
              <w:t xml:space="preserve">Potrzeba </w:t>
            </w:r>
            <w:r w:rsidR="008F660B" w:rsidRPr="00E132B3">
              <w:rPr>
                <w:rFonts w:eastAsia="Times New Roman"/>
                <w:sz w:val="20"/>
                <w:szCs w:val="20"/>
                <w:lang w:eastAsia="pl-PL"/>
              </w:rPr>
              <w:t>ochrony macierzyństw</w:t>
            </w:r>
            <w:r w:rsidR="008F660B">
              <w:rPr>
                <w:rFonts w:eastAsia="Times New Roman"/>
                <w:sz w:val="20"/>
                <w:szCs w:val="20"/>
                <w:lang w:eastAsia="pl-PL"/>
              </w:rPr>
              <w:t>a                       w</w:t>
            </w:r>
            <w:r w:rsidR="008F660B" w:rsidRPr="00E132B3">
              <w:rPr>
                <w:rFonts w:eastAsia="Times New Roman"/>
                <w:sz w:val="20"/>
                <w:szCs w:val="20"/>
                <w:lang w:eastAsia="pl-PL"/>
              </w:rPr>
              <w:t xml:space="preserve"> tym: wielodzietność</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26</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126</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36</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177</w:t>
            </w:r>
          </w:p>
        </w:tc>
      </w:tr>
      <w:tr w:rsidR="008F660B" w:rsidRPr="00681D69" w:rsidTr="0076106B">
        <w:trPr>
          <w:trHeight w:val="414"/>
        </w:trPr>
        <w:tc>
          <w:tcPr>
            <w:tcW w:w="2127" w:type="dxa"/>
            <w:vMerge/>
            <w:tcBorders>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14</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85</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19</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113</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Bezrobocie</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306</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285</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810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400</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1117</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429</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1152</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Niepełnosprawność</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177</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505</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186</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385</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170</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355</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191</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421</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Długotrwała lub ciężka choroba</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164</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376</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185</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417</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193</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431</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192</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419</w:t>
            </w:r>
          </w:p>
        </w:tc>
      </w:tr>
      <w:tr w:rsidR="008F660B" w:rsidRPr="00681D69" w:rsidTr="0076106B">
        <w:trPr>
          <w:trHeight w:val="1228"/>
        </w:trPr>
        <w:tc>
          <w:tcPr>
            <w:tcW w:w="2127" w:type="dxa"/>
            <w:vMerge w:val="restart"/>
            <w:tcBorders>
              <w:top w:val="single" w:sz="4" w:space="0" w:color="000000"/>
              <w:left w:val="single" w:sz="4" w:space="0" w:color="000000"/>
              <w:right w:val="single" w:sz="4" w:space="0" w:color="000000"/>
            </w:tcBorders>
            <w:vAlign w:val="center"/>
          </w:tcPr>
          <w:p w:rsidR="008F660B" w:rsidRDefault="0076106B" w:rsidP="0076106B">
            <w:pPr>
              <w:spacing w:before="100" w:beforeAutospacing="1"/>
              <w:jc w:val="left"/>
              <w:rPr>
                <w:rFonts w:eastAsia="Times New Roman"/>
                <w:sz w:val="20"/>
                <w:szCs w:val="20"/>
                <w:lang w:eastAsia="pl-PL"/>
              </w:rPr>
            </w:pPr>
            <w:r>
              <w:rPr>
                <w:rFonts w:eastAsia="Times New Roman"/>
                <w:sz w:val="20"/>
                <w:szCs w:val="20"/>
                <w:lang w:eastAsia="pl-PL"/>
              </w:rPr>
              <w:t>Bezradność                          w sprawach opiekuńczo-</w:t>
            </w:r>
            <w:r w:rsidR="008F660B" w:rsidRPr="00E132B3">
              <w:rPr>
                <w:rFonts w:eastAsia="Times New Roman"/>
                <w:sz w:val="20"/>
                <w:szCs w:val="20"/>
                <w:lang w:eastAsia="pl-PL"/>
              </w:rPr>
              <w:t xml:space="preserve">wychowawczych </w:t>
            </w:r>
            <w:r w:rsidR="008F660B">
              <w:rPr>
                <w:rFonts w:eastAsia="Times New Roman"/>
                <w:sz w:val="20"/>
                <w:szCs w:val="20"/>
                <w:lang w:eastAsia="pl-PL"/>
              </w:rPr>
              <w:t xml:space="preserve">           </w:t>
            </w:r>
            <w:r w:rsidR="008F660B" w:rsidRPr="00E132B3">
              <w:rPr>
                <w:rFonts w:eastAsia="Times New Roman"/>
                <w:sz w:val="20"/>
                <w:szCs w:val="20"/>
                <w:lang w:eastAsia="pl-PL"/>
              </w:rPr>
              <w:t>i pro</w:t>
            </w:r>
            <w:r w:rsidR="008F660B">
              <w:rPr>
                <w:rFonts w:eastAsia="Times New Roman"/>
                <w:sz w:val="20"/>
                <w:szCs w:val="20"/>
                <w:lang w:eastAsia="pl-PL"/>
              </w:rPr>
              <w:t xml:space="preserve">wadzenia gosp. domowego                              w tym:                                    - </w:t>
            </w:r>
            <w:r w:rsidR="008F660B" w:rsidRPr="00E132B3">
              <w:rPr>
                <w:rFonts w:eastAsia="Times New Roman"/>
                <w:sz w:val="20"/>
                <w:szCs w:val="20"/>
                <w:lang w:eastAsia="pl-PL"/>
              </w:rPr>
              <w:t xml:space="preserve">rodziny </w:t>
            </w:r>
            <w:r w:rsidR="008F660B">
              <w:rPr>
                <w:rFonts w:eastAsia="Times New Roman"/>
                <w:sz w:val="20"/>
                <w:szCs w:val="20"/>
                <w:lang w:eastAsia="pl-PL"/>
              </w:rPr>
              <w:t xml:space="preserve"> </w:t>
            </w:r>
            <w:r w:rsidR="008F660B" w:rsidRPr="00E132B3">
              <w:rPr>
                <w:rFonts w:eastAsia="Times New Roman"/>
                <w:sz w:val="20"/>
                <w:szCs w:val="20"/>
                <w:lang w:eastAsia="pl-PL"/>
              </w:rPr>
              <w:t>niepełne</w:t>
            </w:r>
            <w:r w:rsidR="008F660B">
              <w:rPr>
                <w:rFonts w:eastAsia="Times New Roman"/>
                <w:sz w:val="20"/>
                <w:szCs w:val="20"/>
                <w:lang w:eastAsia="pl-PL"/>
              </w:rPr>
              <w:t xml:space="preserve">                     -</w:t>
            </w:r>
            <w:r w:rsidR="008F660B" w:rsidRPr="00E132B3">
              <w:rPr>
                <w:rFonts w:eastAsia="Times New Roman"/>
                <w:sz w:val="20"/>
                <w:szCs w:val="20"/>
                <w:lang w:eastAsia="pl-PL"/>
              </w:rPr>
              <w:t xml:space="preserve">rodziny </w:t>
            </w:r>
            <w:r w:rsidR="008F660B">
              <w:rPr>
                <w:rFonts w:eastAsia="Times New Roman"/>
                <w:sz w:val="20"/>
                <w:szCs w:val="20"/>
                <w:lang w:eastAsia="pl-PL"/>
              </w:rPr>
              <w:t xml:space="preserve">        </w:t>
            </w:r>
            <w:r w:rsidR="008F660B" w:rsidRPr="00E132B3">
              <w:rPr>
                <w:rFonts w:eastAsia="Times New Roman"/>
                <w:sz w:val="20"/>
                <w:szCs w:val="20"/>
                <w:lang w:eastAsia="pl-PL"/>
              </w:rPr>
              <w:t>wielodzietne</w:t>
            </w:r>
          </w:p>
          <w:p w:rsidR="008F660B" w:rsidRPr="00E132B3" w:rsidRDefault="008F660B" w:rsidP="007C1DC8">
            <w:pPr>
              <w:spacing w:before="100" w:beforeAutospacing="1"/>
              <w:rPr>
                <w:rFonts w:eastAsia="Times New Roman"/>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41</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166</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51</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214</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107</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384</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92</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261</w:t>
            </w:r>
          </w:p>
        </w:tc>
      </w:tr>
      <w:tr w:rsidR="008F660B" w:rsidRPr="00681D69" w:rsidTr="0076106B">
        <w:trPr>
          <w:trHeight w:val="411"/>
        </w:trPr>
        <w:tc>
          <w:tcPr>
            <w:tcW w:w="2127" w:type="dxa"/>
            <w:vMerge/>
            <w:tcBorders>
              <w:left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36</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73</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51</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162</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45</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117</w:t>
            </w:r>
          </w:p>
        </w:tc>
      </w:tr>
      <w:tr w:rsidR="008F660B" w:rsidRPr="00681D69" w:rsidTr="0076106B">
        <w:trPr>
          <w:trHeight w:hRule="exact" w:val="732"/>
        </w:trPr>
        <w:tc>
          <w:tcPr>
            <w:tcW w:w="2127" w:type="dxa"/>
            <w:vMerge/>
            <w:tcBorders>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79</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101</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126</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12</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70</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rPr>
                <w:rFonts w:eastAsia="Times New Roman"/>
                <w:sz w:val="20"/>
                <w:szCs w:val="20"/>
                <w:lang w:eastAsia="pl-PL"/>
              </w:rPr>
            </w:pPr>
            <w:r w:rsidRPr="0080476C">
              <w:rPr>
                <w:rFonts w:eastAsia="Times New Roman"/>
                <w:sz w:val="20"/>
                <w:szCs w:val="20"/>
                <w:lang w:eastAsia="pl-PL"/>
              </w:rPr>
              <w:t xml:space="preserve">Przemoc </w:t>
            </w:r>
            <w:r>
              <w:rPr>
                <w:rFonts w:eastAsia="Times New Roman"/>
                <w:sz w:val="20"/>
                <w:szCs w:val="20"/>
                <w:lang w:eastAsia="pl-PL"/>
              </w:rPr>
              <w:t xml:space="preserve"> </w:t>
            </w:r>
            <w:r w:rsidRPr="0080476C">
              <w:rPr>
                <w:rFonts w:eastAsia="Times New Roman"/>
                <w:sz w:val="20"/>
                <w:szCs w:val="20"/>
                <w:lang w:eastAsia="pl-PL"/>
              </w:rPr>
              <w:t>w rodzinie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jc w:val="center"/>
              <w:rPr>
                <w:rFonts w:eastAsia="Times New Roman"/>
                <w:sz w:val="20"/>
                <w:szCs w:val="20"/>
                <w:lang w:eastAsia="pl-PL"/>
              </w:rPr>
            </w:pPr>
            <w:r w:rsidRPr="0080476C">
              <w:rPr>
                <w:rFonts w:eastAsia="Times New Roman"/>
                <w:sz w:val="20"/>
                <w:szCs w:val="20"/>
                <w:lang w:eastAsia="pl-PL"/>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jc w:val="center"/>
              <w:rPr>
                <w:rFonts w:eastAsia="Times New Roman"/>
                <w:sz w:val="20"/>
                <w:szCs w:val="20"/>
                <w:lang w:eastAsia="pl-PL"/>
              </w:rPr>
            </w:pPr>
            <w:r w:rsidRPr="0080476C">
              <w:rPr>
                <w:rFonts w:eastAsia="Times New Roman"/>
                <w:sz w:val="20"/>
                <w:szCs w:val="20"/>
                <w:lang w:eastAsia="pl-PL"/>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jc w:val="center"/>
              <w:rPr>
                <w:rFonts w:eastAsia="Times New Roman"/>
                <w:sz w:val="20"/>
                <w:szCs w:val="20"/>
                <w:lang w:eastAsia="pl-PL"/>
              </w:rPr>
            </w:pPr>
            <w:r w:rsidRPr="0080476C">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jc w:val="center"/>
              <w:rPr>
                <w:rFonts w:eastAsia="Times New Roman"/>
                <w:sz w:val="20"/>
                <w:szCs w:val="20"/>
                <w:lang w:eastAsia="pl-PL"/>
              </w:rPr>
            </w:pPr>
            <w:r w:rsidRPr="0080476C">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jc w:val="center"/>
              <w:rPr>
                <w:rFonts w:eastAsia="Times New Roman"/>
                <w:sz w:val="20"/>
                <w:szCs w:val="20"/>
                <w:lang w:eastAsia="pl-PL"/>
              </w:rPr>
            </w:pPr>
            <w:r w:rsidRPr="0080476C">
              <w:rPr>
                <w:rFonts w:eastAsia="Times New Roman"/>
                <w:sz w:val="20"/>
                <w:szCs w:val="20"/>
                <w:lang w:eastAsia="pl-PL"/>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jc w:val="center"/>
              <w:rPr>
                <w:rFonts w:eastAsia="Times New Roman"/>
                <w:sz w:val="20"/>
                <w:szCs w:val="20"/>
                <w:lang w:eastAsia="pl-PL"/>
              </w:rPr>
            </w:pPr>
            <w:r w:rsidRPr="0080476C">
              <w:rPr>
                <w:rFonts w:eastAsia="Times New Roman"/>
                <w:sz w:val="20"/>
                <w:szCs w:val="20"/>
                <w:lang w:eastAsia="pl-PL"/>
              </w:rPr>
              <w:t>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8F660B" w:rsidRPr="002C4E61" w:rsidRDefault="008F660B" w:rsidP="007C1DC8">
            <w:pPr>
              <w:spacing w:before="100" w:beforeAutospacing="1"/>
              <w:jc w:val="center"/>
              <w:rPr>
                <w:rFonts w:eastAsia="Times New Roman"/>
                <w:sz w:val="20"/>
                <w:szCs w:val="20"/>
                <w:lang w:eastAsia="pl-PL"/>
              </w:rPr>
            </w:pPr>
            <w:r w:rsidRPr="002C4E61">
              <w:rPr>
                <w:rFonts w:eastAsia="Times New Roman"/>
                <w:sz w:val="20"/>
                <w:szCs w:val="20"/>
                <w:lang w:eastAsia="pl-PL"/>
              </w:rPr>
              <w:t>2</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F660B" w:rsidRPr="002C4E61" w:rsidRDefault="008F660B" w:rsidP="007C1DC8">
            <w:pPr>
              <w:spacing w:before="100" w:beforeAutospacing="1"/>
              <w:jc w:val="center"/>
              <w:rPr>
                <w:rFonts w:eastAsia="Times New Roman"/>
                <w:sz w:val="20"/>
                <w:szCs w:val="20"/>
                <w:lang w:eastAsia="pl-PL"/>
              </w:rPr>
            </w:pPr>
            <w:r w:rsidRPr="002C4E61">
              <w:rPr>
                <w:rFonts w:eastAsia="Times New Roman"/>
                <w:sz w:val="20"/>
                <w:szCs w:val="20"/>
                <w:lang w:eastAsia="pl-PL"/>
              </w:rPr>
              <w:t>4</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Potrzeba ochrony ofiar handlu ludźmi</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0</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0</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Alkoholizm</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41</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72</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38</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62</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42</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69</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43</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88</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Narkomania</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0</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0</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 xml:space="preserve">Trudności </w:t>
            </w:r>
            <w:r>
              <w:rPr>
                <w:rFonts w:eastAsia="Times New Roman"/>
                <w:sz w:val="20"/>
                <w:szCs w:val="20"/>
                <w:lang w:eastAsia="pl-PL"/>
              </w:rPr>
              <w:t xml:space="preserve">                               </w:t>
            </w:r>
            <w:r w:rsidRPr="00E132B3">
              <w:rPr>
                <w:rFonts w:eastAsia="Times New Roman"/>
                <w:sz w:val="20"/>
                <w:szCs w:val="20"/>
                <w:lang w:eastAsia="pl-PL"/>
              </w:rPr>
              <w:t xml:space="preserve">w przystosowaniu do życia po zwolnieniu </w:t>
            </w:r>
            <w:r>
              <w:rPr>
                <w:rFonts w:eastAsia="Times New Roman"/>
                <w:sz w:val="20"/>
                <w:szCs w:val="20"/>
                <w:lang w:eastAsia="pl-PL"/>
              </w:rPr>
              <w:t xml:space="preserve">               </w:t>
            </w:r>
            <w:r w:rsidRPr="00E132B3">
              <w:rPr>
                <w:rFonts w:eastAsia="Times New Roman"/>
                <w:sz w:val="20"/>
                <w:szCs w:val="20"/>
                <w:lang w:eastAsia="pl-PL"/>
              </w:rPr>
              <w:t>z Z</w:t>
            </w:r>
            <w:r>
              <w:rPr>
                <w:rFonts w:eastAsia="Times New Roman"/>
                <w:sz w:val="20"/>
                <w:szCs w:val="20"/>
                <w:lang w:eastAsia="pl-PL"/>
              </w:rPr>
              <w:t xml:space="preserve">akładu </w:t>
            </w:r>
            <w:r w:rsidRPr="00E132B3">
              <w:rPr>
                <w:rFonts w:eastAsia="Times New Roman"/>
                <w:sz w:val="20"/>
                <w:szCs w:val="20"/>
                <w:lang w:eastAsia="pl-PL"/>
              </w:rPr>
              <w:t>K</w:t>
            </w:r>
            <w:r>
              <w:rPr>
                <w:rFonts w:eastAsia="Times New Roman"/>
                <w:sz w:val="20"/>
                <w:szCs w:val="20"/>
                <w:lang w:eastAsia="pl-PL"/>
              </w:rPr>
              <w:t>arnego</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11</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12</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Zdarzenie losowe</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5</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5</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Sytuacja kryzysowa</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0</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0</w:t>
            </w:r>
          </w:p>
        </w:tc>
      </w:tr>
    </w:tbl>
    <w:p w:rsidR="008F660B" w:rsidRPr="00BB185B" w:rsidRDefault="008F660B" w:rsidP="008F660B">
      <w:pPr>
        <w:rPr>
          <w:sz w:val="16"/>
          <w:szCs w:val="16"/>
        </w:rPr>
      </w:pPr>
    </w:p>
    <w:p w:rsidR="008F660B" w:rsidRDefault="008F660B" w:rsidP="008F660B">
      <w:pPr>
        <w:pStyle w:val="Bezodstpw"/>
        <w:jc w:val="center"/>
        <w:rPr>
          <w:rFonts w:ascii="Times New Roman" w:hAnsi="Times New Roman"/>
          <w:i/>
          <w:lang w:eastAsia="pl-PL"/>
        </w:rPr>
      </w:pPr>
      <w:r w:rsidRPr="00136B63">
        <w:rPr>
          <w:rFonts w:ascii="Times New Roman" w:hAnsi="Times New Roman"/>
          <w:i/>
          <w:lang w:eastAsia="pl-PL"/>
        </w:rPr>
        <w:t>Źródło: Opracowanie na podstawie MPiPS-03 sprawozdań rocznych z udzielonych świadczeń pomocy społecznej – pieniężnych, w naturze i usługach w Gminnym Ośrodku Pomocy Społecznej w Kwidzynie.</w:t>
      </w:r>
    </w:p>
    <w:p w:rsidR="00C1176A" w:rsidRDefault="00C1176A" w:rsidP="00C1176A">
      <w:pPr>
        <w:rPr>
          <w:b/>
        </w:rPr>
      </w:pPr>
    </w:p>
    <w:p w:rsidR="00B90425" w:rsidRPr="00F966D9" w:rsidRDefault="00B90425" w:rsidP="00B90425">
      <w:pPr>
        <w:shd w:val="clear" w:color="auto" w:fill="FFFFFF"/>
        <w:spacing w:line="360" w:lineRule="auto"/>
        <w:ind w:firstLine="709"/>
        <w:rPr>
          <w:rFonts w:eastAsia="Times New Roman"/>
          <w:lang w:eastAsia="pl-PL"/>
        </w:rPr>
      </w:pPr>
      <w:r>
        <w:t>Pro</w:t>
      </w:r>
      <w:r w:rsidR="00643508">
        <w:t xml:space="preserve">blemy opiekuńczo-wychowawcze dotykają </w:t>
      </w:r>
      <w:r w:rsidR="009A0023">
        <w:t>większości jak nie wszystkich rodzin</w:t>
      </w:r>
      <w:r>
        <w:t xml:space="preserve"> </w:t>
      </w:r>
      <w:r w:rsidR="00643508">
        <w:t xml:space="preserve">            </w:t>
      </w:r>
      <w:r>
        <w:t>z dziećmi i wynikają z naturalnych faz rozwoju rodziny. Trudności te jednak większość rodzin potrafi pokonać samodzielnie</w:t>
      </w:r>
      <w:r w:rsidR="00765C1E">
        <w:t>,</w:t>
      </w:r>
      <w:r>
        <w:t xml:space="preserve"> wykorzystując własne </w:t>
      </w:r>
      <w:r w:rsidR="00643508">
        <w:t xml:space="preserve">zasoby </w:t>
      </w:r>
      <w:r w:rsidR="00E50859">
        <w:t>i możliwości</w:t>
      </w:r>
      <w:r>
        <w:t xml:space="preserve">, a także korzystając z  powszechnie dostępnych usług i </w:t>
      </w:r>
      <w:r w:rsidR="00765C1E">
        <w:t xml:space="preserve">wsparcia </w:t>
      </w:r>
      <w:r>
        <w:t xml:space="preserve">instytucji. Istnieją jednak rodziny, które z racji </w:t>
      </w:r>
      <w:r w:rsidR="00FF7F1E">
        <w:t xml:space="preserve">doświadczanych problemów, </w:t>
      </w:r>
      <w:r>
        <w:t xml:space="preserve">nie są </w:t>
      </w:r>
      <w:r w:rsidR="00FF7F1E">
        <w:t xml:space="preserve"> </w:t>
      </w:r>
      <w:r>
        <w:t>w stanie samodzielnie wypełni</w:t>
      </w:r>
      <w:r w:rsidR="00FF7F1E">
        <w:t>a</w:t>
      </w:r>
      <w:r>
        <w:t xml:space="preserve">ć funkcji opiekuńczo-wychowawczych wobec dzieci.  </w:t>
      </w:r>
    </w:p>
    <w:p w:rsidR="00F966D9" w:rsidRDefault="008C66FF" w:rsidP="00B90425">
      <w:pPr>
        <w:shd w:val="clear" w:color="auto" w:fill="FFFFFF"/>
        <w:spacing w:line="360" w:lineRule="auto"/>
        <w:ind w:firstLine="709"/>
      </w:pPr>
      <w:r w:rsidRPr="00681D69">
        <w:lastRenderedPageBreak/>
        <w:t xml:space="preserve">Dane ze sprawozdań wskazują, że </w:t>
      </w:r>
      <w:r w:rsidR="00754B7D">
        <w:t xml:space="preserve">do 2011r. </w:t>
      </w:r>
      <w:r w:rsidRPr="00681D69">
        <w:t>wzrasta</w:t>
      </w:r>
      <w:r w:rsidR="00FF7F1E">
        <w:t>ła</w:t>
      </w:r>
      <w:r w:rsidR="00B90425">
        <w:t xml:space="preserve"> </w:t>
      </w:r>
      <w:r>
        <w:t>liczba</w:t>
      </w:r>
      <w:r w:rsidR="00754B7D">
        <w:t xml:space="preserve"> rodzin</w:t>
      </w:r>
      <w:r w:rsidR="00E50859">
        <w:t xml:space="preserve"> zamieszkujących Gminę Kwidzyn</w:t>
      </w:r>
      <w:r w:rsidR="00FF7F1E">
        <w:t>, która korzystają</w:t>
      </w:r>
      <w:r w:rsidR="00754B7D">
        <w:t xml:space="preserve"> </w:t>
      </w:r>
      <w:r w:rsidRPr="00681D69">
        <w:t>z</w:t>
      </w:r>
      <w:r>
        <w:t xml:space="preserve"> </w:t>
      </w:r>
      <w:r w:rsidRPr="00681D69">
        <w:t xml:space="preserve">pomocy z powodu bezradności </w:t>
      </w:r>
      <w:r w:rsidR="00E50859">
        <w:t xml:space="preserve"> </w:t>
      </w:r>
      <w:r w:rsidRPr="00681D69">
        <w:t>w sprawach  opiekuńczo - wychowawczych i prowadzeniu gospodar</w:t>
      </w:r>
      <w:r>
        <w:t>stwa domowego, co obrazuje Wykres</w:t>
      </w:r>
      <w:r w:rsidRPr="00681D69">
        <w:t xml:space="preserve"> </w:t>
      </w:r>
      <w:r>
        <w:t xml:space="preserve">Nr </w:t>
      </w:r>
      <w:r w:rsidR="00F966D9">
        <w:t>8</w:t>
      </w:r>
      <w:r w:rsidRPr="00681D69">
        <w:t>.</w:t>
      </w:r>
      <w:r w:rsidR="00754B7D">
        <w:t xml:space="preserve"> Pomimo tego, że w 2012r. liczba rodzin zmagająca się z tym problemem zmalała, to jednak wciąż jest dwukrotni</w:t>
      </w:r>
      <w:r w:rsidR="00F966D9">
        <w:t>e wyższa niż w latach 2009-2010.</w:t>
      </w:r>
      <w:r w:rsidR="00B90425" w:rsidRPr="00B90425">
        <w:t xml:space="preserve"> </w:t>
      </w:r>
    </w:p>
    <w:p w:rsidR="00BB185B" w:rsidRPr="00F966D9" w:rsidRDefault="00BB185B" w:rsidP="00EC2A5F">
      <w:pPr>
        <w:shd w:val="clear" w:color="auto" w:fill="FFFFFF"/>
        <w:spacing w:line="360" w:lineRule="auto"/>
        <w:rPr>
          <w:rFonts w:eastAsia="Times New Roman"/>
          <w:lang w:eastAsia="pl-PL"/>
        </w:rPr>
      </w:pPr>
    </w:p>
    <w:p w:rsidR="00C1176A" w:rsidRPr="0072481D" w:rsidRDefault="00BC435C" w:rsidP="00C1176A">
      <w:pPr>
        <w:rPr>
          <w:b/>
        </w:rPr>
      </w:pPr>
      <w:r>
        <w:rPr>
          <w:b/>
        </w:rPr>
        <w:t xml:space="preserve">Wykres </w:t>
      </w:r>
      <w:r w:rsidR="00C1176A">
        <w:rPr>
          <w:b/>
        </w:rPr>
        <w:t>Nr</w:t>
      </w:r>
      <w:r w:rsidR="00AA422F">
        <w:rPr>
          <w:b/>
        </w:rPr>
        <w:t xml:space="preserve"> 9</w:t>
      </w:r>
      <w:r w:rsidR="00C1176A">
        <w:rPr>
          <w:b/>
        </w:rPr>
        <w:t xml:space="preserve"> </w:t>
      </w:r>
      <w:r w:rsidR="00C1176A" w:rsidRPr="0072481D">
        <w:rPr>
          <w:b/>
        </w:rPr>
        <w:t>Główne powody przyznawania pomocy mieszkańcom Gminy Kwidzyn przez Gminny Ośrodek Pomocy Społecznej w Kwidzynie w latach 2009-2012.</w:t>
      </w:r>
    </w:p>
    <w:p w:rsidR="003C7B13" w:rsidRDefault="00C1176A" w:rsidP="00237ECC">
      <w:pPr>
        <w:rPr>
          <w:b/>
        </w:rPr>
      </w:pPr>
      <w:r>
        <w:rPr>
          <w:b/>
          <w:noProof/>
          <w:lang w:eastAsia="pl-PL"/>
        </w:rPr>
        <w:drawing>
          <wp:inline distT="0" distB="0" distL="0" distR="0">
            <wp:extent cx="5924550" cy="4278701"/>
            <wp:effectExtent l="0" t="0" r="0" b="0"/>
            <wp:docPr id="3"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51859" w:rsidRDefault="00251859" w:rsidP="00251859">
      <w:pPr>
        <w:pStyle w:val="Bezodstpw"/>
        <w:jc w:val="center"/>
        <w:rPr>
          <w:rFonts w:ascii="Times New Roman" w:hAnsi="Times New Roman"/>
          <w:i/>
          <w:lang w:eastAsia="pl-PL"/>
        </w:rPr>
      </w:pPr>
      <w:r w:rsidRPr="00136B63">
        <w:rPr>
          <w:rFonts w:ascii="Times New Roman" w:hAnsi="Times New Roman"/>
          <w:i/>
          <w:lang w:eastAsia="pl-PL"/>
        </w:rPr>
        <w:t>Źródło: Opracowanie na podstawie MPiPS-03 sprawozdań rocznych z udzielonych świadczeń pomocy społecznej – pieniężnych, w naturze i usługach w Gminnym Ośrodku Pomocy Społecznej w Kwidzynie.</w:t>
      </w:r>
    </w:p>
    <w:p w:rsidR="00237ECC" w:rsidRDefault="00237ECC" w:rsidP="00237ECC">
      <w:pPr>
        <w:rPr>
          <w:b/>
        </w:rPr>
      </w:pPr>
    </w:p>
    <w:p w:rsidR="006C5A12" w:rsidRDefault="00F966D9" w:rsidP="00F966D9">
      <w:pPr>
        <w:overflowPunct w:val="0"/>
        <w:autoSpaceDE w:val="0"/>
        <w:spacing w:line="360" w:lineRule="auto"/>
        <w:ind w:firstLine="720"/>
      </w:pPr>
      <w:r w:rsidRPr="0072481D">
        <w:t>Reasumując, okolicznościami generującymi trudności życiowe podopiecznych GOPS są w pierwszej kolejności ubóstwo, bezrobocie, niepełnosprawność, długotrwała lub ciężka choroba,</w:t>
      </w:r>
      <w:r w:rsidR="0072481D" w:rsidRPr="0072481D">
        <w:t xml:space="preserve"> bezradność w sprawach  opiekuńczo - wychowawczych i prowadzeniu gospodarstwa domowego oraz alkoholizm</w:t>
      </w:r>
      <w:r w:rsidR="0072481D">
        <w:t>. N</w:t>
      </w:r>
      <w:r w:rsidRPr="0072481D">
        <w:t xml:space="preserve">ierzadko </w:t>
      </w:r>
      <w:r w:rsidR="0072481D">
        <w:t>rodziny borykają się z kilkoma problemami</w:t>
      </w:r>
      <w:r w:rsidR="006C5A12">
        <w:t>, które zakłócają prawidłowe ich funkcjonowanie, obniżają poziom życia i  często są źródłem niepożądanych zachowań takich jak przemoc</w:t>
      </w:r>
      <w:r w:rsidR="00E21828">
        <w:t xml:space="preserve"> oraz mogą prowadzić do marginalizacji </w:t>
      </w:r>
      <w:r w:rsidR="00FB0FAE">
        <w:t xml:space="preserve">                          </w:t>
      </w:r>
      <w:r w:rsidR="00E21828">
        <w:t xml:space="preserve"> </w:t>
      </w:r>
      <w:r w:rsidR="00FB0FAE">
        <w:t xml:space="preserve">i </w:t>
      </w:r>
      <w:r w:rsidR="00E21828">
        <w:t>wykluczenia społecznego członków rodzin.</w:t>
      </w:r>
    </w:p>
    <w:p w:rsidR="00A00091" w:rsidRDefault="00A00091" w:rsidP="00F966D9">
      <w:pPr>
        <w:overflowPunct w:val="0"/>
        <w:autoSpaceDE w:val="0"/>
        <w:spacing w:line="360" w:lineRule="auto"/>
        <w:ind w:firstLine="720"/>
      </w:pPr>
      <w:r>
        <w:t>Biorąc pod uwagę powyższe czynniki</w:t>
      </w:r>
      <w:r w:rsidR="001017E6">
        <w:t>, mogące stanowić przyczynę</w:t>
      </w:r>
      <w:r>
        <w:t xml:space="preserve"> dezi</w:t>
      </w:r>
      <w:r w:rsidR="001017E6">
        <w:t xml:space="preserve">ntegracji rodziny </w:t>
      </w:r>
      <w:r>
        <w:t xml:space="preserve">i zagrożenia umieszczenia dzieci w pieczy zastępczej, ustawodawca założył </w:t>
      </w:r>
      <w:r>
        <w:lastRenderedPageBreak/>
        <w:t>wprowadzenie</w:t>
      </w:r>
      <w:r w:rsidRPr="00A00091">
        <w:t xml:space="preserve"> </w:t>
      </w:r>
      <w:r>
        <w:t>nowego stanowi</w:t>
      </w:r>
      <w:r w:rsidR="009B298C">
        <w:t xml:space="preserve">ska jakim jest asystent rodziny, którego zadania określa art. 15 </w:t>
      </w:r>
      <w:r w:rsidR="001017E6">
        <w:t>Ustawy.</w:t>
      </w:r>
      <w:r w:rsidR="001F6B0C">
        <w:t xml:space="preserve"> Pracownik socjalny po dokonaniu analizy sytuacji rodziny i przeprowadzeniu wywiadu środowiskowego, wnioskuje do kierownika Gminnego Ośrodka Pomocy Społecznej w Kwidzynie o przydzielenie rodzinie asystenta rodziny.</w:t>
      </w:r>
    </w:p>
    <w:p w:rsidR="000E49CA" w:rsidRDefault="000E49CA" w:rsidP="000E49CA">
      <w:pPr>
        <w:spacing w:line="360" w:lineRule="auto"/>
        <w:ind w:firstLine="708"/>
      </w:pPr>
      <w:r w:rsidRPr="000E49CA">
        <w:t xml:space="preserve">Od maja 2012r. Gminny Ośrodek Pomocy Społecznej w Kwidzynie zatrudnia na podstawie umów o świadczenie usług, dwóch asystentów rodziny, którzy  prowadzą pracę </w:t>
      </w:r>
      <w:r>
        <w:t xml:space="preserve">             </w:t>
      </w:r>
      <w:r w:rsidRPr="000E49CA">
        <w:t>z rodzinami przeżywającymi trudności w wypełnianiu funkcji opie</w:t>
      </w:r>
      <w:r w:rsidR="00FF7F1E">
        <w:t>kuńczo-wychowawczych oraz z rodzinami</w:t>
      </w:r>
      <w:r w:rsidRPr="000E49CA">
        <w:t xml:space="preserve"> których dzieci</w:t>
      </w:r>
      <w:r>
        <w:t xml:space="preserve"> z różnych przyczyn</w:t>
      </w:r>
      <w:r w:rsidRPr="000E49CA">
        <w:t xml:space="preserve"> zostały umieszczone poza rodziną. </w:t>
      </w:r>
      <w:r w:rsidR="00FF7F1E">
        <w:t xml:space="preserve">               </w:t>
      </w:r>
      <w:r>
        <w:t xml:space="preserve">Od </w:t>
      </w:r>
      <w:r w:rsidRPr="000E49CA">
        <w:t>7 maja 2012r. do 21 grudnia 2012r. asystenci przepracowali z rodzinami łącznie 1576 godzin.</w:t>
      </w:r>
    </w:p>
    <w:p w:rsidR="00C204B2" w:rsidRDefault="000E49CA" w:rsidP="00C467D6">
      <w:pPr>
        <w:spacing w:line="360" w:lineRule="auto"/>
        <w:ind w:firstLine="708"/>
      </w:pPr>
      <w:r w:rsidRPr="000E49CA">
        <w:t>W roku 2012 wsparciem asystenta rodziny ob</w:t>
      </w:r>
      <w:r>
        <w:t>jętych było 20 rodzin, natomiast do końca września 2013r. liczba ta zwiększyła się o 3 środowiska</w:t>
      </w:r>
      <w:r w:rsidR="007126F7">
        <w:t xml:space="preserve"> co obrazuje Wykres Nr</w:t>
      </w:r>
      <w:r w:rsidR="008A10B1">
        <w:t xml:space="preserve"> </w:t>
      </w:r>
      <w:r w:rsidR="006E6A79">
        <w:t>10</w:t>
      </w:r>
      <w:r w:rsidR="00E658AA">
        <w:t>.</w:t>
      </w:r>
    </w:p>
    <w:p w:rsidR="00705E0B" w:rsidRPr="00C204B2" w:rsidRDefault="000E49CA" w:rsidP="00E658AA">
      <w:pPr>
        <w:spacing w:line="360" w:lineRule="auto"/>
        <w:ind w:firstLine="708"/>
        <w:rPr>
          <w:b/>
          <w:sz w:val="16"/>
          <w:szCs w:val="16"/>
        </w:rPr>
      </w:pPr>
      <w:r w:rsidRPr="00C204B2">
        <w:rPr>
          <w:sz w:val="16"/>
          <w:szCs w:val="16"/>
        </w:rPr>
        <w:tab/>
      </w:r>
    </w:p>
    <w:p w:rsidR="009546D0" w:rsidRPr="00BC2936" w:rsidRDefault="009546D0" w:rsidP="009546D0">
      <w:pPr>
        <w:rPr>
          <w:b/>
        </w:rPr>
      </w:pPr>
      <w:r w:rsidRPr="000B45CD">
        <w:rPr>
          <w:b/>
        </w:rPr>
        <w:t>Wykres Nr</w:t>
      </w:r>
      <w:r w:rsidR="00AA422F">
        <w:rPr>
          <w:b/>
        </w:rPr>
        <w:t xml:space="preserve"> 10</w:t>
      </w:r>
      <w:r>
        <w:rPr>
          <w:b/>
        </w:rPr>
        <w:t xml:space="preserve">  </w:t>
      </w:r>
      <w:r w:rsidRPr="00BC2936">
        <w:rPr>
          <w:b/>
        </w:rPr>
        <w:t xml:space="preserve">Liczba rodzin z Gminy Kwidzyn objętych wsparciem asystenta rodziny </w:t>
      </w:r>
      <w:r w:rsidR="00BC2936">
        <w:rPr>
          <w:b/>
        </w:rPr>
        <w:t xml:space="preserve">            </w:t>
      </w:r>
      <w:r w:rsidRPr="00BC2936">
        <w:rPr>
          <w:b/>
        </w:rPr>
        <w:t>w latach 2012-2013.</w:t>
      </w:r>
    </w:p>
    <w:p w:rsidR="009546D0" w:rsidRDefault="009546D0" w:rsidP="009546D0">
      <w:r>
        <w:rPr>
          <w:noProof/>
          <w:lang w:eastAsia="pl-PL"/>
        </w:rPr>
        <w:drawing>
          <wp:inline distT="0" distB="0" distL="0" distR="0">
            <wp:extent cx="5814048" cy="3614468"/>
            <wp:effectExtent l="19050" t="0" r="0" b="0"/>
            <wp:docPr id="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126F7" w:rsidRDefault="00D04176" w:rsidP="00C204B2">
      <w:pPr>
        <w:pStyle w:val="Bezodstpw"/>
        <w:jc w:val="center"/>
        <w:rPr>
          <w:rFonts w:ascii="Times New Roman" w:hAnsi="Times New Roman"/>
          <w:i/>
          <w:lang w:eastAsia="pl-PL"/>
        </w:rPr>
      </w:pPr>
      <w:r w:rsidRPr="00136B63">
        <w:rPr>
          <w:rFonts w:ascii="Times New Roman" w:hAnsi="Times New Roman"/>
          <w:i/>
          <w:lang w:eastAsia="pl-PL"/>
        </w:rPr>
        <w:t xml:space="preserve">Źródło: Opracowanie </w:t>
      </w:r>
      <w:r>
        <w:rPr>
          <w:rFonts w:ascii="Times New Roman" w:hAnsi="Times New Roman"/>
          <w:i/>
          <w:lang w:eastAsia="pl-PL"/>
        </w:rPr>
        <w:t xml:space="preserve">własne na podstawie dokumentów </w:t>
      </w:r>
      <w:r w:rsidR="00C204B2">
        <w:rPr>
          <w:rFonts w:ascii="Times New Roman" w:hAnsi="Times New Roman"/>
          <w:i/>
          <w:lang w:eastAsia="pl-PL"/>
        </w:rPr>
        <w:t>GOPS Kwidzyn.</w:t>
      </w:r>
    </w:p>
    <w:p w:rsidR="00C467D6" w:rsidRDefault="00C467D6" w:rsidP="00F63775">
      <w:pPr>
        <w:pStyle w:val="Bezodstpw"/>
        <w:spacing w:line="360" w:lineRule="auto"/>
        <w:jc w:val="both"/>
        <w:rPr>
          <w:rFonts w:ascii="Times New Roman" w:hAnsi="Times New Roman"/>
          <w:sz w:val="24"/>
          <w:szCs w:val="24"/>
        </w:rPr>
      </w:pPr>
    </w:p>
    <w:p w:rsidR="00654CD5" w:rsidRPr="00524D51" w:rsidRDefault="00C467D6" w:rsidP="00524D51">
      <w:pPr>
        <w:pStyle w:val="Bezodstpw"/>
        <w:spacing w:line="360" w:lineRule="auto"/>
        <w:ind w:firstLine="708"/>
        <w:jc w:val="both"/>
        <w:rPr>
          <w:rFonts w:ascii="Times New Roman" w:hAnsi="Times New Roman"/>
          <w:sz w:val="24"/>
          <w:szCs w:val="24"/>
        </w:rPr>
      </w:pPr>
      <w:r w:rsidRPr="00C467D6">
        <w:rPr>
          <w:rFonts w:ascii="Times New Roman" w:hAnsi="Times New Roman"/>
          <w:sz w:val="24"/>
          <w:szCs w:val="24"/>
        </w:rPr>
        <w:t>Asystenci ro</w:t>
      </w:r>
      <w:r w:rsidR="00FF7F1E">
        <w:rPr>
          <w:rFonts w:ascii="Times New Roman" w:hAnsi="Times New Roman"/>
          <w:sz w:val="24"/>
          <w:szCs w:val="24"/>
        </w:rPr>
        <w:t xml:space="preserve">dziny zakończyli </w:t>
      </w:r>
      <w:r w:rsidR="00FC27DA">
        <w:rPr>
          <w:rFonts w:ascii="Times New Roman" w:hAnsi="Times New Roman"/>
          <w:sz w:val="24"/>
          <w:szCs w:val="24"/>
        </w:rPr>
        <w:t xml:space="preserve"> pracę z pięcioma</w:t>
      </w:r>
      <w:r w:rsidRPr="00C467D6">
        <w:rPr>
          <w:rFonts w:ascii="Times New Roman" w:hAnsi="Times New Roman"/>
          <w:sz w:val="24"/>
          <w:szCs w:val="24"/>
        </w:rPr>
        <w:t xml:space="preserve"> rodzinami  ze względu na brak chęci współpra</w:t>
      </w:r>
      <w:r w:rsidR="00524D51">
        <w:rPr>
          <w:rFonts w:ascii="Times New Roman" w:hAnsi="Times New Roman"/>
          <w:sz w:val="24"/>
          <w:szCs w:val="24"/>
        </w:rPr>
        <w:t>cy ze strony członków rodziny. W</w:t>
      </w:r>
      <w:r w:rsidRPr="00C467D6">
        <w:rPr>
          <w:rFonts w:ascii="Times New Roman" w:hAnsi="Times New Roman"/>
          <w:sz w:val="24"/>
          <w:szCs w:val="24"/>
        </w:rPr>
        <w:t xml:space="preserve"> dwóch środowiskach </w:t>
      </w:r>
      <w:r w:rsidR="00F212B7">
        <w:rPr>
          <w:rFonts w:ascii="Times New Roman" w:hAnsi="Times New Roman"/>
          <w:sz w:val="24"/>
          <w:szCs w:val="24"/>
        </w:rPr>
        <w:t xml:space="preserve">- </w:t>
      </w:r>
      <w:r w:rsidRPr="00C467D6">
        <w:rPr>
          <w:rFonts w:ascii="Times New Roman" w:hAnsi="Times New Roman"/>
          <w:sz w:val="24"/>
          <w:szCs w:val="24"/>
        </w:rPr>
        <w:t>ze względu na brak widocz</w:t>
      </w:r>
      <w:r w:rsidR="00F212B7">
        <w:rPr>
          <w:rFonts w:ascii="Times New Roman" w:hAnsi="Times New Roman"/>
          <w:sz w:val="24"/>
          <w:szCs w:val="24"/>
        </w:rPr>
        <w:t>nych ef</w:t>
      </w:r>
      <w:r w:rsidR="00524D51">
        <w:rPr>
          <w:rFonts w:ascii="Times New Roman" w:hAnsi="Times New Roman"/>
          <w:sz w:val="24"/>
          <w:szCs w:val="24"/>
        </w:rPr>
        <w:t>ektów pracy. Natomiast w</w:t>
      </w:r>
      <w:r w:rsidR="00F212B7">
        <w:rPr>
          <w:rFonts w:ascii="Times New Roman" w:hAnsi="Times New Roman"/>
          <w:sz w:val="24"/>
          <w:szCs w:val="24"/>
        </w:rPr>
        <w:t xml:space="preserve"> </w:t>
      </w:r>
      <w:r w:rsidRPr="00C467D6">
        <w:rPr>
          <w:rFonts w:ascii="Times New Roman" w:hAnsi="Times New Roman"/>
          <w:sz w:val="24"/>
          <w:szCs w:val="24"/>
        </w:rPr>
        <w:t>przypadku dwóch rodzin</w:t>
      </w:r>
      <w:r w:rsidR="00F63775">
        <w:rPr>
          <w:rFonts w:ascii="Times New Roman" w:hAnsi="Times New Roman"/>
          <w:sz w:val="24"/>
          <w:szCs w:val="24"/>
        </w:rPr>
        <w:t>,</w:t>
      </w:r>
      <w:r w:rsidRPr="00C467D6">
        <w:rPr>
          <w:rFonts w:ascii="Times New Roman" w:hAnsi="Times New Roman"/>
          <w:sz w:val="24"/>
          <w:szCs w:val="24"/>
        </w:rPr>
        <w:t xml:space="preserve"> asystent zrealizował cele zawarte </w:t>
      </w:r>
      <w:r w:rsidR="00F212B7">
        <w:rPr>
          <w:rFonts w:ascii="Times New Roman" w:hAnsi="Times New Roman"/>
          <w:sz w:val="24"/>
          <w:szCs w:val="24"/>
        </w:rPr>
        <w:t xml:space="preserve"> </w:t>
      </w:r>
      <w:r w:rsidRPr="00C467D6">
        <w:rPr>
          <w:rFonts w:ascii="Times New Roman" w:hAnsi="Times New Roman"/>
          <w:sz w:val="24"/>
          <w:szCs w:val="24"/>
        </w:rPr>
        <w:t>w planie pracy z rodziną</w:t>
      </w:r>
      <w:r w:rsidR="00FC27DA">
        <w:rPr>
          <w:rFonts w:ascii="Times New Roman" w:hAnsi="Times New Roman"/>
          <w:sz w:val="24"/>
          <w:szCs w:val="24"/>
        </w:rPr>
        <w:t>,</w:t>
      </w:r>
      <w:r w:rsidRPr="00C467D6">
        <w:rPr>
          <w:rFonts w:ascii="Times New Roman" w:hAnsi="Times New Roman"/>
          <w:sz w:val="24"/>
          <w:szCs w:val="24"/>
        </w:rPr>
        <w:t xml:space="preserve"> utworzonym wspólnie z członka</w:t>
      </w:r>
      <w:r w:rsidR="00F63775">
        <w:rPr>
          <w:rFonts w:ascii="Times New Roman" w:hAnsi="Times New Roman"/>
          <w:sz w:val="24"/>
          <w:szCs w:val="24"/>
        </w:rPr>
        <w:t xml:space="preserve">mi rodziny na początku wsparcia. </w:t>
      </w:r>
      <w:r w:rsidR="00F63775" w:rsidRPr="00F63775">
        <w:rPr>
          <w:rFonts w:ascii="Times New Roman" w:hAnsi="Times New Roman"/>
          <w:sz w:val="24"/>
          <w:szCs w:val="24"/>
        </w:rPr>
        <w:t>W związku z tym</w:t>
      </w:r>
      <w:r w:rsidR="00F63775">
        <w:rPr>
          <w:rFonts w:ascii="Times New Roman" w:hAnsi="Times New Roman"/>
          <w:sz w:val="24"/>
          <w:szCs w:val="24"/>
        </w:rPr>
        <w:t>,</w:t>
      </w:r>
      <w:r w:rsidR="00F63775" w:rsidRPr="00F63775">
        <w:rPr>
          <w:rFonts w:ascii="Times New Roman" w:hAnsi="Times New Roman"/>
          <w:sz w:val="24"/>
          <w:szCs w:val="24"/>
        </w:rPr>
        <w:t xml:space="preserve"> potrzeba wsparcia asystenta </w:t>
      </w:r>
      <w:r w:rsidR="00F63775" w:rsidRPr="00F63775">
        <w:rPr>
          <w:rFonts w:ascii="Times New Roman" w:eastAsiaTheme="minorHAnsi" w:hAnsi="Times New Roman"/>
          <w:sz w:val="24"/>
          <w:szCs w:val="24"/>
        </w:rPr>
        <w:t xml:space="preserve">ustała wraz z osiągnięciem przez </w:t>
      </w:r>
      <w:r w:rsidR="00F63775" w:rsidRPr="00F63775">
        <w:rPr>
          <w:rFonts w:ascii="Times New Roman" w:eastAsiaTheme="minorHAnsi" w:hAnsi="Times New Roman"/>
          <w:sz w:val="24"/>
          <w:szCs w:val="24"/>
        </w:rPr>
        <w:lastRenderedPageBreak/>
        <w:t>rodzinę</w:t>
      </w:r>
      <w:r w:rsidR="00524D51">
        <w:rPr>
          <w:rFonts w:ascii="Times New Roman" w:eastAsiaTheme="minorHAnsi" w:hAnsi="Times New Roman"/>
          <w:sz w:val="24"/>
          <w:szCs w:val="24"/>
        </w:rPr>
        <w:t xml:space="preserve"> </w:t>
      </w:r>
      <w:r w:rsidR="00F63775" w:rsidRPr="00F63775">
        <w:rPr>
          <w:rFonts w:ascii="Times New Roman" w:eastAsiaTheme="minorHAnsi" w:hAnsi="Times New Roman"/>
          <w:sz w:val="24"/>
          <w:szCs w:val="24"/>
        </w:rPr>
        <w:t>umiejętności samodzielnego, prawidłowego wypełniania funkcji opiekuńczo –</w:t>
      </w:r>
      <w:r w:rsidR="00F63775">
        <w:rPr>
          <w:rFonts w:eastAsiaTheme="minorHAnsi"/>
        </w:rPr>
        <w:t xml:space="preserve">                               - </w:t>
      </w:r>
      <w:r w:rsidR="00F63775" w:rsidRPr="00F63775">
        <w:rPr>
          <w:rFonts w:ascii="Times New Roman" w:eastAsiaTheme="minorHAnsi" w:hAnsi="Times New Roman"/>
          <w:sz w:val="24"/>
          <w:szCs w:val="24"/>
        </w:rPr>
        <w:t>wychowawczych.</w:t>
      </w:r>
    </w:p>
    <w:p w:rsidR="00654CD5" w:rsidRPr="00963813" w:rsidRDefault="00654CD5" w:rsidP="00FF7F1E">
      <w:pPr>
        <w:pStyle w:val="Bezodstpw"/>
        <w:spacing w:line="360" w:lineRule="auto"/>
        <w:ind w:firstLine="708"/>
        <w:jc w:val="both"/>
        <w:rPr>
          <w:rFonts w:ascii="Times New Roman" w:hAnsi="Times New Roman"/>
          <w:sz w:val="24"/>
          <w:szCs w:val="24"/>
        </w:rPr>
      </w:pPr>
    </w:p>
    <w:p w:rsidR="009546D0" w:rsidRPr="009E6053" w:rsidRDefault="009546D0" w:rsidP="009546D0">
      <w:pPr>
        <w:rPr>
          <w:b/>
        </w:rPr>
      </w:pPr>
      <w:r w:rsidRPr="00523529">
        <w:rPr>
          <w:b/>
        </w:rPr>
        <w:t xml:space="preserve">Wykres Nr </w:t>
      </w:r>
      <w:r w:rsidR="00AA422F">
        <w:rPr>
          <w:b/>
        </w:rPr>
        <w:t>11</w:t>
      </w:r>
      <w:r w:rsidR="00EF1BA1">
        <w:rPr>
          <w:b/>
        </w:rPr>
        <w:t xml:space="preserve"> </w:t>
      </w:r>
      <w:r w:rsidRPr="009E6053">
        <w:rPr>
          <w:b/>
        </w:rPr>
        <w:t xml:space="preserve">Przyczyny zakończenia pracy z rodzina przez asystenta rodziny w latach </w:t>
      </w:r>
    </w:p>
    <w:p w:rsidR="009546D0" w:rsidRDefault="009E6053" w:rsidP="009546D0">
      <w:r>
        <w:t xml:space="preserve">                    </w:t>
      </w:r>
      <w:r w:rsidRPr="009E6053">
        <w:rPr>
          <w:b/>
        </w:rPr>
        <w:t>2012-2013.</w:t>
      </w:r>
    </w:p>
    <w:p w:rsidR="00237ECC" w:rsidRDefault="009546D0" w:rsidP="00C204B2">
      <w:pPr>
        <w:jc w:val="center"/>
      </w:pPr>
      <w:r>
        <w:rPr>
          <w:noProof/>
          <w:lang w:eastAsia="pl-PL"/>
        </w:rPr>
        <w:drawing>
          <wp:inline distT="0" distB="0" distL="0" distR="0">
            <wp:extent cx="5553351" cy="2018581"/>
            <wp:effectExtent l="19050" t="0" r="9249"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04176" w:rsidRDefault="00D04176" w:rsidP="00C204B2">
      <w:pPr>
        <w:pStyle w:val="Bezodstpw"/>
        <w:rPr>
          <w:rFonts w:ascii="Times New Roman" w:hAnsi="Times New Roman"/>
          <w:i/>
          <w:lang w:eastAsia="pl-PL"/>
        </w:rPr>
      </w:pPr>
      <w:r w:rsidRPr="00136B63">
        <w:rPr>
          <w:rFonts w:ascii="Times New Roman" w:hAnsi="Times New Roman"/>
          <w:i/>
          <w:lang w:eastAsia="pl-PL"/>
        </w:rPr>
        <w:t xml:space="preserve">Źródło: Opracowanie </w:t>
      </w:r>
      <w:r>
        <w:rPr>
          <w:rFonts w:ascii="Times New Roman" w:hAnsi="Times New Roman"/>
          <w:i/>
          <w:lang w:eastAsia="pl-PL"/>
        </w:rPr>
        <w:t xml:space="preserve">własne na podstawie dokumentów </w:t>
      </w:r>
      <w:r w:rsidR="00C204B2">
        <w:rPr>
          <w:rFonts w:ascii="Times New Roman" w:hAnsi="Times New Roman"/>
          <w:i/>
          <w:lang w:eastAsia="pl-PL"/>
        </w:rPr>
        <w:t>GOPS Kwidzyn.</w:t>
      </w:r>
    </w:p>
    <w:p w:rsidR="00F212B7" w:rsidRDefault="00F212B7" w:rsidP="00C204B2">
      <w:pPr>
        <w:pStyle w:val="Bezodstpw"/>
        <w:rPr>
          <w:rFonts w:ascii="Times New Roman" w:hAnsi="Times New Roman"/>
          <w:i/>
          <w:lang w:eastAsia="pl-PL"/>
        </w:rPr>
      </w:pPr>
    </w:p>
    <w:p w:rsidR="00F212B7" w:rsidRDefault="00F212B7" w:rsidP="00C204B2">
      <w:pPr>
        <w:pStyle w:val="Bezodstpw"/>
        <w:rPr>
          <w:rFonts w:ascii="Times New Roman" w:hAnsi="Times New Roman"/>
          <w:i/>
          <w:lang w:eastAsia="pl-PL"/>
        </w:rPr>
      </w:pPr>
    </w:p>
    <w:p w:rsidR="008C1609" w:rsidRPr="00F91555" w:rsidRDefault="00135AF4" w:rsidP="00135AF4">
      <w:pPr>
        <w:pStyle w:val="NormalnyWeb"/>
        <w:spacing w:line="360" w:lineRule="auto"/>
        <w:ind w:firstLine="708"/>
        <w:jc w:val="both"/>
      </w:pPr>
      <w:r>
        <w:t>Większość</w:t>
      </w:r>
      <w:r w:rsidR="00F212B7">
        <w:t xml:space="preserve"> rodzin objętych wsparciem asystentów rodziny </w:t>
      </w:r>
      <w:r>
        <w:t>objęta jest jednocześnie nadzorem nad wykonywaniem władzy rodzicielskiej.</w:t>
      </w:r>
      <w:r w:rsidR="00164B25">
        <w:tab/>
      </w:r>
      <w:r w:rsidR="003E1D64">
        <w:tab/>
      </w:r>
      <w:r w:rsidR="00231B2C">
        <w:tab/>
      </w:r>
      <w:r>
        <w:tab/>
      </w:r>
      <w:r>
        <w:tab/>
      </w:r>
      <w:r>
        <w:tab/>
      </w:r>
      <w:r w:rsidR="00F212B7" w:rsidRPr="001707C1">
        <w:t>Z informacji uzyskanych z Zespół</w:t>
      </w:r>
      <w:r w:rsidR="00F212B7">
        <w:t xml:space="preserve">u Kuratorów Rodzinnych </w:t>
      </w:r>
      <w:r w:rsidR="00F212B7" w:rsidRPr="001707C1">
        <w:t xml:space="preserve">Sądu  Rejonowego </w:t>
      </w:r>
      <w:r w:rsidR="00F212B7">
        <w:t xml:space="preserve">                </w:t>
      </w:r>
      <w:r w:rsidR="00F212B7" w:rsidRPr="001707C1">
        <w:t xml:space="preserve">w Kwidzynie </w:t>
      </w:r>
      <w:r w:rsidR="00F212B7" w:rsidRPr="001707C1">
        <w:rPr>
          <w:rStyle w:val="Pogrubienie"/>
          <w:b w:val="0"/>
          <w:color w:val="333333"/>
        </w:rPr>
        <w:t>Wydział III Rodzinny i Nieletnich</w:t>
      </w:r>
      <w:r w:rsidR="00F212B7" w:rsidRPr="001707C1">
        <w:t xml:space="preserve"> wynika, że na terenie Gminy Kwidzyn kuratorzy </w:t>
      </w:r>
      <w:r w:rsidR="00F212B7">
        <w:t xml:space="preserve">sądowi </w:t>
      </w:r>
      <w:r w:rsidR="00F212B7" w:rsidRPr="001707C1">
        <w:t>sprawują 45 nadzorów nad sposobem wykonywania władzy rodzicielskiej oraz 21</w:t>
      </w:r>
      <w:r w:rsidR="00F212B7">
        <w:t xml:space="preserve"> </w:t>
      </w:r>
      <w:r w:rsidR="00F212B7" w:rsidRPr="001707C1">
        <w:t>nadzorów nad nieletnimi.</w:t>
      </w:r>
      <w:r w:rsidR="00231B2C" w:rsidRPr="00231B2C">
        <w:t xml:space="preserve"> </w:t>
      </w:r>
      <w:r w:rsidR="00231B2C">
        <w:tab/>
      </w:r>
      <w:r w:rsidR="00231B2C">
        <w:tab/>
      </w:r>
      <w:r w:rsidR="00231B2C">
        <w:tab/>
      </w:r>
      <w:r w:rsidR="00231B2C">
        <w:tab/>
      </w:r>
      <w:r w:rsidR="00231B2C">
        <w:tab/>
      </w:r>
      <w:r w:rsidR="00231B2C">
        <w:tab/>
      </w:r>
      <w:r w:rsidR="00231B2C">
        <w:tab/>
      </w:r>
      <w:r w:rsidR="00231B2C">
        <w:tab/>
        <w:t>Zadaniem asystenta rodziny jest ścisła współpraca z kuratorami, jak i z innymi podmiotami których pomoc przy wykonywaniu zadań, asystent uzna za niezbędną.</w:t>
      </w:r>
      <w:r w:rsidR="00231B2C">
        <w:tab/>
      </w:r>
    </w:p>
    <w:p w:rsidR="008C1609" w:rsidRDefault="000F4876" w:rsidP="000F4876">
      <w:pPr>
        <w:pStyle w:val="Nagwek2"/>
        <w:rPr>
          <w:lang w:eastAsia="pl-PL"/>
        </w:rPr>
      </w:pPr>
      <w:bookmarkStart w:id="5" w:name="_Toc373741660"/>
      <w:r>
        <w:rPr>
          <w:lang w:eastAsia="pl-PL"/>
        </w:rPr>
        <w:t xml:space="preserve">4. </w:t>
      </w:r>
      <w:r w:rsidR="001017E6">
        <w:rPr>
          <w:lang w:eastAsia="pl-PL"/>
        </w:rPr>
        <w:t xml:space="preserve">Diagnoza </w:t>
      </w:r>
      <w:r w:rsidRPr="000F4876">
        <w:rPr>
          <w:lang w:eastAsia="pl-PL"/>
        </w:rPr>
        <w:t>pieczy zastępczej</w:t>
      </w:r>
      <w:bookmarkEnd w:id="5"/>
    </w:p>
    <w:p w:rsidR="00191358" w:rsidRDefault="00191358" w:rsidP="00191358">
      <w:pPr>
        <w:rPr>
          <w:lang w:eastAsia="pl-PL"/>
        </w:rPr>
      </w:pPr>
    </w:p>
    <w:p w:rsidR="00191358" w:rsidRDefault="00191358" w:rsidP="00191358">
      <w:pPr>
        <w:spacing w:line="360" w:lineRule="auto"/>
        <w:rPr>
          <w:lang w:eastAsia="pl-PL"/>
        </w:rPr>
      </w:pPr>
      <w:r>
        <w:rPr>
          <w:lang w:eastAsia="pl-PL"/>
        </w:rPr>
        <w:tab/>
        <w:t>Organizacja pieczy zastępczej jest obowiązkiem powiatu i jest sprawowana                          w przypadku niemożności zapewnienia opieki i wychowania przez rodziców.</w:t>
      </w:r>
      <w:r w:rsidR="005D4657">
        <w:rPr>
          <w:lang w:eastAsia="pl-PL"/>
        </w:rPr>
        <w:t xml:space="preserve"> </w:t>
      </w:r>
      <w:r w:rsidR="005D4657">
        <w:rPr>
          <w:lang w:eastAsia="pl-PL"/>
        </w:rPr>
        <w:tab/>
      </w:r>
      <w:r w:rsidR="005D4657">
        <w:rPr>
          <w:lang w:eastAsia="pl-PL"/>
        </w:rPr>
        <w:tab/>
      </w:r>
      <w:r w:rsidR="005D4657">
        <w:rPr>
          <w:lang w:eastAsia="pl-PL"/>
        </w:rPr>
        <w:tab/>
        <w:t xml:space="preserve">Z danych uzyskanych z Powiatowego Centrum Pomocy Rodzinie z siedzibą                        w Kwidzynie wynika, że na dzień 31.07.2013r. w rodzinnej pieczy zastępczej </w:t>
      </w:r>
      <w:r w:rsidR="004D3EAF">
        <w:rPr>
          <w:lang w:eastAsia="pl-PL"/>
        </w:rPr>
        <w:t>było</w:t>
      </w:r>
      <w:r w:rsidR="005D4657">
        <w:rPr>
          <w:lang w:eastAsia="pl-PL"/>
        </w:rPr>
        <w:t xml:space="preserve"> umieszczonych 32 dzieci </w:t>
      </w:r>
      <w:r w:rsidR="004D3EAF">
        <w:rPr>
          <w:lang w:eastAsia="pl-PL"/>
        </w:rPr>
        <w:t xml:space="preserve"> z terenu Gminy Kwidzyn </w:t>
      </w:r>
      <w:r w:rsidR="005D4657">
        <w:rPr>
          <w:lang w:eastAsia="pl-PL"/>
        </w:rPr>
        <w:t>w tym</w:t>
      </w:r>
      <w:r w:rsidR="004D3EAF">
        <w:rPr>
          <w:lang w:eastAsia="pl-PL"/>
        </w:rPr>
        <w:t xml:space="preserve"> </w:t>
      </w:r>
      <w:r w:rsidR="005D4657">
        <w:rPr>
          <w:lang w:eastAsia="pl-PL"/>
        </w:rPr>
        <w:t xml:space="preserve">12 </w:t>
      </w:r>
      <w:r w:rsidR="004D3EAF">
        <w:rPr>
          <w:lang w:eastAsia="pl-PL"/>
        </w:rPr>
        <w:t xml:space="preserve">- </w:t>
      </w:r>
      <w:r w:rsidR="005D4657">
        <w:rPr>
          <w:lang w:eastAsia="pl-PL"/>
        </w:rPr>
        <w:t xml:space="preserve">w rodzinach zastępczych spokrewnionych, 4 </w:t>
      </w:r>
      <w:r w:rsidR="004D3EAF">
        <w:rPr>
          <w:lang w:eastAsia="pl-PL"/>
        </w:rPr>
        <w:t xml:space="preserve">- </w:t>
      </w:r>
      <w:r w:rsidR="005D4657">
        <w:rPr>
          <w:lang w:eastAsia="pl-PL"/>
        </w:rPr>
        <w:t xml:space="preserve">w rodzinach zastępczych niezawodowych, 1 </w:t>
      </w:r>
      <w:r w:rsidR="004D3EAF">
        <w:rPr>
          <w:lang w:eastAsia="pl-PL"/>
        </w:rPr>
        <w:t xml:space="preserve">- </w:t>
      </w:r>
      <w:r w:rsidR="005D4657">
        <w:rPr>
          <w:lang w:eastAsia="pl-PL"/>
        </w:rPr>
        <w:t xml:space="preserve">w rodzinie zastępczej zawodowej i 15 </w:t>
      </w:r>
      <w:r w:rsidR="004D3EAF">
        <w:rPr>
          <w:lang w:eastAsia="pl-PL"/>
        </w:rPr>
        <w:t xml:space="preserve">- </w:t>
      </w:r>
      <w:r w:rsidR="005D4657">
        <w:rPr>
          <w:lang w:eastAsia="pl-PL"/>
        </w:rPr>
        <w:t>w rodzinnym domu dziecka.</w:t>
      </w:r>
    </w:p>
    <w:p w:rsidR="00164B25" w:rsidRDefault="00164B25" w:rsidP="00191358">
      <w:pPr>
        <w:spacing w:line="360" w:lineRule="auto"/>
        <w:rPr>
          <w:lang w:eastAsia="pl-PL"/>
        </w:rPr>
      </w:pPr>
    </w:p>
    <w:p w:rsidR="00164B25" w:rsidRDefault="00164B25" w:rsidP="00191358">
      <w:pPr>
        <w:spacing w:line="360" w:lineRule="auto"/>
        <w:rPr>
          <w:lang w:eastAsia="pl-PL"/>
        </w:rPr>
      </w:pPr>
    </w:p>
    <w:p w:rsidR="00164B25" w:rsidRDefault="00164B25" w:rsidP="00C204B2">
      <w:pPr>
        <w:pStyle w:val="Bezodstpw"/>
        <w:rPr>
          <w:rFonts w:ascii="Times New Roman" w:hAnsi="Times New Roman"/>
          <w:sz w:val="24"/>
          <w:szCs w:val="24"/>
          <w:lang w:eastAsia="pl-PL"/>
        </w:rPr>
      </w:pPr>
    </w:p>
    <w:p w:rsidR="00C6015C" w:rsidRPr="008C1609" w:rsidRDefault="00C6015C" w:rsidP="00C204B2">
      <w:pPr>
        <w:pStyle w:val="Bezodstpw"/>
        <w:rPr>
          <w:rFonts w:ascii="Times New Roman" w:hAnsi="Times New Roman"/>
          <w:b/>
          <w:i/>
          <w:lang w:eastAsia="pl-PL"/>
        </w:rPr>
      </w:pPr>
    </w:p>
    <w:p w:rsidR="00191358" w:rsidRDefault="008C1609" w:rsidP="00191358">
      <w:pPr>
        <w:rPr>
          <w:b/>
        </w:rPr>
      </w:pPr>
      <w:r w:rsidRPr="008C1609">
        <w:rPr>
          <w:b/>
        </w:rPr>
        <w:lastRenderedPageBreak/>
        <w:t xml:space="preserve">Wykres Nr </w:t>
      </w:r>
      <w:r w:rsidR="00AA422F">
        <w:rPr>
          <w:b/>
        </w:rPr>
        <w:t>12</w:t>
      </w:r>
      <w:r w:rsidR="00EF1BA1">
        <w:rPr>
          <w:b/>
        </w:rPr>
        <w:t xml:space="preserve"> </w:t>
      </w:r>
      <w:r w:rsidRPr="008C1609">
        <w:rPr>
          <w:b/>
        </w:rPr>
        <w:t xml:space="preserve">Liczba dzieci umieszczonych w rodzinnej pieczy zastępczej w latach </w:t>
      </w:r>
      <w:r w:rsidR="00191358">
        <w:rPr>
          <w:b/>
        </w:rPr>
        <w:t xml:space="preserve">  </w:t>
      </w:r>
    </w:p>
    <w:p w:rsidR="00191358" w:rsidRPr="00191358" w:rsidRDefault="00191358" w:rsidP="00191358">
      <w:pPr>
        <w:rPr>
          <w:b/>
        </w:rPr>
      </w:pPr>
      <w:r>
        <w:rPr>
          <w:b/>
        </w:rPr>
        <w:t xml:space="preserve">                       </w:t>
      </w:r>
      <w:r w:rsidRPr="008C1609">
        <w:rPr>
          <w:b/>
        </w:rPr>
        <w:t>2009-2013.</w:t>
      </w:r>
    </w:p>
    <w:p w:rsidR="008C1609" w:rsidRDefault="008C1609" w:rsidP="008C1609">
      <w:r>
        <w:rPr>
          <w:noProof/>
          <w:lang w:eastAsia="pl-PL"/>
        </w:rPr>
        <w:drawing>
          <wp:inline distT="0" distB="0" distL="0" distR="0">
            <wp:extent cx="6366295" cy="3260785"/>
            <wp:effectExtent l="0" t="0" r="0" b="0"/>
            <wp:docPr id="10"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C1609" w:rsidRPr="005D4657" w:rsidRDefault="008C1609" w:rsidP="008C1609">
      <w:pPr>
        <w:pStyle w:val="Bezodstpw"/>
        <w:rPr>
          <w:rFonts w:ascii="Times New Roman" w:hAnsi="Times New Roman"/>
          <w:i/>
          <w:sz w:val="20"/>
          <w:szCs w:val="20"/>
          <w:lang w:eastAsia="pl-PL"/>
        </w:rPr>
      </w:pPr>
      <w:r w:rsidRPr="005D4657">
        <w:rPr>
          <w:rFonts w:ascii="Times New Roman" w:hAnsi="Times New Roman"/>
          <w:i/>
          <w:sz w:val="20"/>
          <w:szCs w:val="20"/>
          <w:lang w:eastAsia="pl-PL"/>
        </w:rPr>
        <w:t xml:space="preserve">Źródło: Opracowanie własne na podstawie danych Powiatowego centrum Pomocy Rodzinie                         </w:t>
      </w:r>
    </w:p>
    <w:p w:rsidR="00191358" w:rsidRDefault="008C1609" w:rsidP="008C1609">
      <w:pPr>
        <w:rPr>
          <w:i/>
          <w:sz w:val="20"/>
          <w:szCs w:val="20"/>
          <w:lang w:eastAsia="pl-PL"/>
        </w:rPr>
      </w:pPr>
      <w:r w:rsidRPr="005D4657">
        <w:rPr>
          <w:sz w:val="20"/>
          <w:szCs w:val="20"/>
        </w:rPr>
        <w:t xml:space="preserve">          </w:t>
      </w:r>
      <w:r w:rsidR="005D4657">
        <w:rPr>
          <w:sz w:val="20"/>
          <w:szCs w:val="20"/>
        </w:rPr>
        <w:t xml:space="preserve"> </w:t>
      </w:r>
      <w:r w:rsidRPr="005D4657">
        <w:rPr>
          <w:sz w:val="20"/>
          <w:szCs w:val="20"/>
        </w:rPr>
        <w:t xml:space="preserve"> </w:t>
      </w:r>
      <w:r w:rsidRPr="005D4657">
        <w:rPr>
          <w:i/>
          <w:sz w:val="20"/>
          <w:szCs w:val="20"/>
          <w:lang w:eastAsia="pl-PL"/>
        </w:rPr>
        <w:t>w Kwidzyni</w:t>
      </w:r>
      <w:r w:rsidR="005D4657">
        <w:rPr>
          <w:i/>
          <w:sz w:val="20"/>
          <w:szCs w:val="20"/>
          <w:lang w:eastAsia="pl-PL"/>
        </w:rPr>
        <w:t>e.</w:t>
      </w:r>
    </w:p>
    <w:p w:rsidR="00566DB3" w:rsidRPr="005D4657" w:rsidRDefault="00566DB3" w:rsidP="008C1609">
      <w:pPr>
        <w:rPr>
          <w:sz w:val="20"/>
          <w:szCs w:val="20"/>
        </w:rPr>
      </w:pPr>
    </w:p>
    <w:p w:rsidR="00623951" w:rsidRDefault="00623951" w:rsidP="00C9206B">
      <w:pPr>
        <w:spacing w:line="360" w:lineRule="auto"/>
      </w:pPr>
      <w:r>
        <w:rPr>
          <w:b/>
        </w:rPr>
        <w:tab/>
      </w:r>
      <w:r>
        <w:t xml:space="preserve">W instytucjonalnej pieczy zastępczej umieszczonych jest </w:t>
      </w:r>
      <w:r w:rsidR="00FC27DA">
        <w:t>siedmioro</w:t>
      </w:r>
      <w:r>
        <w:t xml:space="preserve"> dzieci.</w:t>
      </w:r>
      <w:r w:rsidR="00C9206B">
        <w:t xml:space="preserve">                          Z zamieszczonego Wykresu Nr 13 wynika, że do 2012r. liczba umieszczanych dzieci systematycznie rosła. </w:t>
      </w:r>
    </w:p>
    <w:p w:rsidR="00623951" w:rsidRPr="00623951" w:rsidRDefault="00623951" w:rsidP="00EF1BA1">
      <w:pPr>
        <w:jc w:val="left"/>
      </w:pPr>
    </w:p>
    <w:p w:rsidR="008C1609" w:rsidRPr="008C1609" w:rsidRDefault="008C1609" w:rsidP="00EF1BA1">
      <w:pPr>
        <w:jc w:val="left"/>
        <w:rPr>
          <w:b/>
        </w:rPr>
      </w:pPr>
      <w:r w:rsidRPr="008C1609">
        <w:rPr>
          <w:b/>
        </w:rPr>
        <w:t xml:space="preserve">Wykres Nr </w:t>
      </w:r>
      <w:r w:rsidR="00AA422F">
        <w:rPr>
          <w:b/>
        </w:rPr>
        <w:t>13</w:t>
      </w:r>
      <w:r w:rsidR="00EF1BA1">
        <w:rPr>
          <w:b/>
        </w:rPr>
        <w:t xml:space="preserve"> </w:t>
      </w:r>
      <w:r w:rsidRPr="008C1609">
        <w:rPr>
          <w:b/>
        </w:rPr>
        <w:t xml:space="preserve">Liczba dzieci umieszczonych w instytucjonalnej pieczy zastępczej </w:t>
      </w:r>
      <w:r w:rsidR="00EF1BA1">
        <w:rPr>
          <w:b/>
        </w:rPr>
        <w:t xml:space="preserve">                    </w:t>
      </w:r>
    </w:p>
    <w:p w:rsidR="008C1609" w:rsidRPr="008C1609" w:rsidRDefault="00EF1BA1" w:rsidP="00EF1BA1">
      <w:pPr>
        <w:jc w:val="left"/>
        <w:rPr>
          <w:b/>
        </w:rPr>
      </w:pPr>
      <w:r>
        <w:rPr>
          <w:b/>
        </w:rPr>
        <w:t xml:space="preserve">                         </w:t>
      </w:r>
      <w:r w:rsidRPr="008C1609">
        <w:rPr>
          <w:b/>
        </w:rPr>
        <w:t>w latach 2009-2013.</w:t>
      </w:r>
    </w:p>
    <w:p w:rsidR="008C1609" w:rsidRDefault="008C1609" w:rsidP="008C1609">
      <w:r>
        <w:rPr>
          <w:noProof/>
          <w:lang w:eastAsia="pl-PL"/>
        </w:rPr>
        <w:drawing>
          <wp:inline distT="0" distB="0" distL="0" distR="0">
            <wp:extent cx="5529532" cy="2872597"/>
            <wp:effectExtent l="0" t="0" r="0" b="0"/>
            <wp:docPr id="11"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C1609" w:rsidRDefault="008C1609" w:rsidP="00134310">
      <w:pPr>
        <w:pStyle w:val="Bezodstpw"/>
        <w:rPr>
          <w:i/>
          <w:sz w:val="20"/>
          <w:szCs w:val="20"/>
          <w:lang w:eastAsia="pl-PL"/>
        </w:rPr>
      </w:pPr>
      <w:r w:rsidRPr="00134310">
        <w:rPr>
          <w:rFonts w:ascii="Times New Roman" w:hAnsi="Times New Roman"/>
          <w:i/>
          <w:sz w:val="20"/>
          <w:szCs w:val="20"/>
          <w:lang w:eastAsia="pl-PL"/>
        </w:rPr>
        <w:t xml:space="preserve">Źródło: Opracowanie własne na podstawie danych Powiatowego centrum Pomocy Rodzinie  </w:t>
      </w:r>
      <w:r w:rsidRPr="00134310">
        <w:rPr>
          <w:i/>
          <w:sz w:val="20"/>
          <w:szCs w:val="20"/>
          <w:lang w:eastAsia="pl-PL"/>
        </w:rPr>
        <w:t>w Kwidzynie.</w:t>
      </w:r>
    </w:p>
    <w:p w:rsidR="001F2CB2" w:rsidRDefault="001F2CB2" w:rsidP="00134310">
      <w:pPr>
        <w:pStyle w:val="Bezodstpw"/>
        <w:rPr>
          <w:i/>
          <w:sz w:val="20"/>
          <w:szCs w:val="20"/>
          <w:lang w:eastAsia="pl-PL"/>
        </w:rPr>
      </w:pPr>
    </w:p>
    <w:p w:rsidR="001F2CB2" w:rsidRDefault="001F2CB2" w:rsidP="00134310">
      <w:pPr>
        <w:pStyle w:val="Bezodstpw"/>
        <w:rPr>
          <w:i/>
          <w:sz w:val="20"/>
          <w:szCs w:val="20"/>
          <w:lang w:eastAsia="pl-PL"/>
        </w:rPr>
      </w:pPr>
    </w:p>
    <w:p w:rsidR="001F2CB2" w:rsidRDefault="001F2CB2" w:rsidP="00134310">
      <w:pPr>
        <w:pStyle w:val="Bezodstpw"/>
        <w:rPr>
          <w:i/>
          <w:sz w:val="20"/>
          <w:szCs w:val="20"/>
          <w:lang w:eastAsia="pl-PL"/>
        </w:rPr>
      </w:pPr>
    </w:p>
    <w:p w:rsidR="006E6A79" w:rsidRDefault="006E6A79" w:rsidP="00134310">
      <w:pPr>
        <w:pStyle w:val="Bezodstpw"/>
        <w:rPr>
          <w:i/>
          <w:sz w:val="20"/>
          <w:szCs w:val="20"/>
          <w:lang w:eastAsia="pl-PL"/>
        </w:rPr>
      </w:pPr>
    </w:p>
    <w:p w:rsidR="006C6EC7" w:rsidRDefault="006C6EC7" w:rsidP="00134310">
      <w:pPr>
        <w:pStyle w:val="Bezodstpw"/>
        <w:rPr>
          <w:i/>
          <w:sz w:val="20"/>
          <w:szCs w:val="20"/>
          <w:lang w:eastAsia="pl-PL"/>
        </w:rPr>
      </w:pPr>
    </w:p>
    <w:p w:rsidR="002C40C3" w:rsidRDefault="006E6A79" w:rsidP="006E6A79">
      <w:pPr>
        <w:pStyle w:val="Bezodstpw"/>
        <w:spacing w:line="360" w:lineRule="auto"/>
        <w:jc w:val="both"/>
        <w:rPr>
          <w:rFonts w:ascii="Times New Roman" w:hAnsi="Times New Roman"/>
          <w:sz w:val="24"/>
          <w:szCs w:val="24"/>
          <w:lang w:eastAsia="pl-PL"/>
        </w:rPr>
      </w:pPr>
      <w:r>
        <w:rPr>
          <w:sz w:val="20"/>
          <w:szCs w:val="20"/>
          <w:lang w:eastAsia="pl-PL"/>
        </w:rPr>
        <w:lastRenderedPageBreak/>
        <w:tab/>
      </w:r>
      <w:r w:rsidRPr="006E6A79">
        <w:rPr>
          <w:rFonts w:ascii="Times New Roman" w:hAnsi="Times New Roman"/>
          <w:sz w:val="24"/>
          <w:szCs w:val="24"/>
          <w:lang w:eastAsia="pl-PL"/>
        </w:rPr>
        <w:t>Na przestrzeni ostatnich czterech lat obserwuje się również niską liczbę dzieci, które powracają z pieczy zastępczej</w:t>
      </w:r>
      <w:r w:rsidR="00BA616D" w:rsidRPr="00BA616D">
        <w:rPr>
          <w:rFonts w:ascii="Times New Roman" w:hAnsi="Times New Roman"/>
          <w:sz w:val="24"/>
          <w:szCs w:val="24"/>
          <w:lang w:eastAsia="pl-PL"/>
        </w:rPr>
        <w:t xml:space="preserve"> </w:t>
      </w:r>
      <w:r w:rsidR="00BA616D" w:rsidRPr="006E6A79">
        <w:rPr>
          <w:rFonts w:ascii="Times New Roman" w:hAnsi="Times New Roman"/>
          <w:sz w:val="24"/>
          <w:szCs w:val="24"/>
          <w:lang w:eastAsia="pl-PL"/>
        </w:rPr>
        <w:t>do domu rodzinnego</w:t>
      </w:r>
      <w:r w:rsidRPr="006E6A79">
        <w:rPr>
          <w:rFonts w:ascii="Times New Roman" w:hAnsi="Times New Roman"/>
          <w:sz w:val="24"/>
          <w:szCs w:val="24"/>
          <w:lang w:eastAsia="pl-PL"/>
        </w:rPr>
        <w:t xml:space="preserve">. W 2009r. powróciło 3 małoletnich, </w:t>
      </w:r>
      <w:r>
        <w:rPr>
          <w:rFonts w:ascii="Times New Roman" w:hAnsi="Times New Roman"/>
          <w:sz w:val="24"/>
          <w:szCs w:val="24"/>
          <w:lang w:eastAsia="pl-PL"/>
        </w:rPr>
        <w:t xml:space="preserve">               </w:t>
      </w:r>
      <w:r w:rsidRPr="006E6A79">
        <w:rPr>
          <w:rFonts w:ascii="Times New Roman" w:hAnsi="Times New Roman"/>
          <w:sz w:val="24"/>
          <w:szCs w:val="24"/>
          <w:lang w:eastAsia="pl-PL"/>
        </w:rPr>
        <w:t xml:space="preserve">w 2010r. </w:t>
      </w:r>
      <w:r w:rsidR="00FF7F1E">
        <w:rPr>
          <w:rFonts w:ascii="Times New Roman" w:hAnsi="Times New Roman"/>
          <w:sz w:val="24"/>
          <w:szCs w:val="24"/>
          <w:lang w:eastAsia="pl-PL"/>
        </w:rPr>
        <w:t>nie odnotowano powrotu żadnego dziecka</w:t>
      </w:r>
      <w:r w:rsidRPr="006E6A79">
        <w:rPr>
          <w:rFonts w:ascii="Times New Roman" w:hAnsi="Times New Roman"/>
          <w:sz w:val="24"/>
          <w:szCs w:val="24"/>
          <w:lang w:eastAsia="pl-PL"/>
        </w:rPr>
        <w:t xml:space="preserve">, natomiast w </w:t>
      </w:r>
      <w:r>
        <w:rPr>
          <w:rFonts w:ascii="Times New Roman" w:hAnsi="Times New Roman"/>
          <w:sz w:val="24"/>
          <w:szCs w:val="24"/>
          <w:lang w:eastAsia="pl-PL"/>
        </w:rPr>
        <w:t xml:space="preserve">latach </w:t>
      </w:r>
      <w:r w:rsidRPr="006E6A79">
        <w:rPr>
          <w:rFonts w:ascii="Times New Roman" w:hAnsi="Times New Roman"/>
          <w:sz w:val="24"/>
          <w:szCs w:val="24"/>
          <w:lang w:eastAsia="pl-PL"/>
        </w:rPr>
        <w:t>2011</w:t>
      </w:r>
      <w:r w:rsidR="00FF7F1E">
        <w:rPr>
          <w:rFonts w:ascii="Times New Roman" w:hAnsi="Times New Roman"/>
          <w:sz w:val="24"/>
          <w:szCs w:val="24"/>
          <w:lang w:eastAsia="pl-PL"/>
        </w:rPr>
        <w:t xml:space="preserve"> </w:t>
      </w:r>
      <w:r w:rsidR="00707DDA">
        <w:rPr>
          <w:rFonts w:ascii="Times New Roman" w:hAnsi="Times New Roman"/>
          <w:sz w:val="24"/>
          <w:szCs w:val="24"/>
          <w:lang w:eastAsia="pl-PL"/>
        </w:rPr>
        <w:t xml:space="preserve">i </w:t>
      </w:r>
      <w:r w:rsidR="00513B25">
        <w:rPr>
          <w:rFonts w:ascii="Times New Roman" w:hAnsi="Times New Roman"/>
          <w:sz w:val="24"/>
          <w:szCs w:val="24"/>
          <w:lang w:eastAsia="pl-PL"/>
        </w:rPr>
        <w:t>2012</w:t>
      </w:r>
      <w:r w:rsidRPr="006E6A79">
        <w:rPr>
          <w:rFonts w:ascii="Times New Roman" w:hAnsi="Times New Roman"/>
          <w:sz w:val="24"/>
          <w:szCs w:val="24"/>
          <w:lang w:eastAsia="pl-PL"/>
        </w:rPr>
        <w:t xml:space="preserve"> jedynie po jednym dziecku.</w:t>
      </w:r>
      <w:r w:rsidR="00B318BA">
        <w:rPr>
          <w:rFonts w:ascii="Times New Roman" w:hAnsi="Times New Roman"/>
          <w:sz w:val="24"/>
          <w:szCs w:val="24"/>
          <w:lang w:eastAsia="pl-PL"/>
        </w:rPr>
        <w:t xml:space="preserve"> Istnieje wiele przyczyn takiego stanu rzeczy</w:t>
      </w:r>
      <w:r w:rsidR="00CA6427">
        <w:rPr>
          <w:rFonts w:ascii="Times New Roman" w:hAnsi="Times New Roman"/>
          <w:sz w:val="24"/>
          <w:szCs w:val="24"/>
          <w:lang w:eastAsia="pl-PL"/>
        </w:rPr>
        <w:t xml:space="preserve"> m.in. zbyt niska motywacja rodzin do podjęcia kroków w celu poprawy funkcjonowania swoich rodziny </w:t>
      </w:r>
      <w:r w:rsidR="00AD21DA">
        <w:rPr>
          <w:rFonts w:ascii="Times New Roman" w:hAnsi="Times New Roman"/>
          <w:sz w:val="24"/>
          <w:szCs w:val="24"/>
          <w:lang w:eastAsia="pl-PL"/>
        </w:rPr>
        <w:t xml:space="preserve">i pracy nad zmianą, </w:t>
      </w:r>
      <w:r w:rsidR="00CA6427">
        <w:rPr>
          <w:rFonts w:ascii="Times New Roman" w:hAnsi="Times New Roman"/>
          <w:sz w:val="24"/>
          <w:szCs w:val="24"/>
          <w:lang w:eastAsia="pl-PL"/>
        </w:rPr>
        <w:t>przy jednoczesnym, niedostate</w:t>
      </w:r>
      <w:r w:rsidR="00513B25">
        <w:rPr>
          <w:rFonts w:ascii="Times New Roman" w:hAnsi="Times New Roman"/>
          <w:sz w:val="24"/>
          <w:szCs w:val="24"/>
          <w:lang w:eastAsia="pl-PL"/>
        </w:rPr>
        <w:t>cznym wsparciu ze strony państwa</w:t>
      </w:r>
      <w:r w:rsidR="00CA6427">
        <w:rPr>
          <w:rFonts w:ascii="Times New Roman" w:hAnsi="Times New Roman"/>
          <w:sz w:val="24"/>
          <w:szCs w:val="24"/>
          <w:lang w:eastAsia="pl-PL"/>
        </w:rPr>
        <w:t>.</w:t>
      </w:r>
    </w:p>
    <w:p w:rsidR="005B7F2E" w:rsidRDefault="00926D24" w:rsidP="006E6A79">
      <w:pPr>
        <w:pStyle w:val="Bezodstpw"/>
        <w:spacing w:line="360" w:lineRule="auto"/>
        <w:jc w:val="both"/>
        <w:rPr>
          <w:rFonts w:ascii="Times New Roman" w:hAnsi="Times New Roman"/>
          <w:sz w:val="24"/>
          <w:szCs w:val="24"/>
        </w:rPr>
      </w:pPr>
      <w:r>
        <w:rPr>
          <w:rFonts w:ascii="Times New Roman" w:hAnsi="Times New Roman"/>
          <w:sz w:val="24"/>
          <w:szCs w:val="24"/>
          <w:lang w:eastAsia="pl-PL"/>
        </w:rPr>
        <w:tab/>
      </w:r>
      <w:r w:rsidR="001F2CB2">
        <w:rPr>
          <w:rFonts w:ascii="Times New Roman" w:hAnsi="Times New Roman"/>
          <w:sz w:val="24"/>
          <w:szCs w:val="24"/>
        </w:rPr>
        <w:t xml:space="preserve">Realizacja założeń </w:t>
      </w:r>
      <w:r w:rsidRPr="00926D24">
        <w:rPr>
          <w:rFonts w:ascii="Times New Roman" w:hAnsi="Times New Roman"/>
          <w:sz w:val="24"/>
          <w:szCs w:val="24"/>
        </w:rPr>
        <w:t>Programu powinna doprowadzić do ograniczenia liczby umie</w:t>
      </w:r>
      <w:r w:rsidR="00513B25">
        <w:rPr>
          <w:rFonts w:ascii="Times New Roman" w:hAnsi="Times New Roman"/>
          <w:sz w:val="24"/>
          <w:szCs w:val="24"/>
        </w:rPr>
        <w:t>szczanych</w:t>
      </w:r>
      <w:r w:rsidRPr="00926D24">
        <w:rPr>
          <w:rFonts w:ascii="Times New Roman" w:hAnsi="Times New Roman"/>
          <w:sz w:val="24"/>
          <w:szCs w:val="24"/>
        </w:rPr>
        <w:t xml:space="preserve">  dzieci poza rodziną biologiczną</w:t>
      </w:r>
      <w:r w:rsidR="00CA6427">
        <w:rPr>
          <w:rFonts w:ascii="Times New Roman" w:hAnsi="Times New Roman"/>
          <w:sz w:val="24"/>
          <w:szCs w:val="24"/>
        </w:rPr>
        <w:t xml:space="preserve"> oraz jednoczenie do skuteczniejszej pracy</w:t>
      </w:r>
      <w:r w:rsidR="00566DB3">
        <w:rPr>
          <w:rFonts w:ascii="Times New Roman" w:hAnsi="Times New Roman"/>
          <w:sz w:val="24"/>
          <w:szCs w:val="24"/>
        </w:rPr>
        <w:t xml:space="preserve">               </w:t>
      </w:r>
      <w:r w:rsidR="00CA6427">
        <w:rPr>
          <w:rFonts w:ascii="Times New Roman" w:hAnsi="Times New Roman"/>
          <w:sz w:val="24"/>
          <w:szCs w:val="24"/>
        </w:rPr>
        <w:t xml:space="preserve"> z </w:t>
      </w:r>
      <w:r w:rsidR="002022FB">
        <w:rPr>
          <w:rFonts w:ascii="Times New Roman" w:hAnsi="Times New Roman"/>
          <w:sz w:val="24"/>
          <w:szCs w:val="24"/>
        </w:rPr>
        <w:t>rodzicami</w:t>
      </w:r>
      <w:r w:rsidR="00CA6427">
        <w:rPr>
          <w:rFonts w:ascii="Times New Roman" w:hAnsi="Times New Roman"/>
          <w:sz w:val="24"/>
          <w:szCs w:val="24"/>
        </w:rPr>
        <w:t xml:space="preserve"> nad przywróceniem prawidłowych funkcji rodziny i w konsekwencji powrotu dziecka do rodziny biologicznej.</w:t>
      </w:r>
    </w:p>
    <w:p w:rsidR="00566DB3" w:rsidRPr="006E6A79" w:rsidRDefault="00566DB3" w:rsidP="006E6A79">
      <w:pPr>
        <w:pStyle w:val="Bezodstpw"/>
        <w:spacing w:line="360" w:lineRule="auto"/>
        <w:jc w:val="both"/>
        <w:rPr>
          <w:rFonts w:ascii="Times New Roman" w:hAnsi="Times New Roman"/>
          <w:sz w:val="24"/>
          <w:szCs w:val="24"/>
          <w:lang w:eastAsia="pl-PL"/>
        </w:rPr>
      </w:pPr>
    </w:p>
    <w:p w:rsidR="002C40C3" w:rsidRPr="00FA0892" w:rsidRDefault="000F4876" w:rsidP="00350167">
      <w:pPr>
        <w:pStyle w:val="Nagwek2"/>
      </w:pPr>
      <w:bookmarkStart w:id="6" w:name="_Toc373741661"/>
      <w:r>
        <w:t>5</w:t>
      </w:r>
      <w:r w:rsidR="00FA0892" w:rsidRPr="00FA0892">
        <w:t xml:space="preserve">. </w:t>
      </w:r>
      <w:r w:rsidR="002C40C3" w:rsidRPr="00FA0892">
        <w:t>Analiza SWOT i organizacja lokalnego systemu wsparcia rodziny</w:t>
      </w:r>
      <w:bookmarkEnd w:id="6"/>
    </w:p>
    <w:p w:rsidR="002C40C3" w:rsidRDefault="002C40C3" w:rsidP="002C40C3"/>
    <w:p w:rsidR="002C40C3" w:rsidRDefault="002C40C3" w:rsidP="002C40C3">
      <w:pPr>
        <w:spacing w:line="360" w:lineRule="auto"/>
        <w:ind w:firstLine="708"/>
      </w:pPr>
      <w:r>
        <w:t>W skład lokalnego systemu wsparcia wchodzą instytucje publiczne i niepubliczne,                  w tym organizacje pozarządowe świadczące usługi na rzecz rodzin i dzieci, które są położone na terenie gminy jak  i miasta Kwidzyna :</w:t>
      </w:r>
    </w:p>
    <w:p w:rsidR="002511A1" w:rsidRPr="001A59DE" w:rsidRDefault="002511A1" w:rsidP="002511A1">
      <w:pPr>
        <w:pStyle w:val="Akapitzlist1"/>
        <w:numPr>
          <w:ilvl w:val="0"/>
          <w:numId w:val="42"/>
        </w:numPr>
        <w:tabs>
          <w:tab w:val="left" w:pos="709"/>
          <w:tab w:val="left" w:pos="993"/>
        </w:tabs>
        <w:spacing w:line="360" w:lineRule="auto"/>
        <w:jc w:val="both"/>
        <w:outlineLvl w:val="0"/>
        <w:rPr>
          <w:rFonts w:ascii="Times New Roman" w:hAnsi="Times New Roman" w:cs="Times New Roman"/>
          <w:bCs/>
        </w:rPr>
      </w:pPr>
      <w:bookmarkStart w:id="7" w:name="_Toc373736304"/>
      <w:bookmarkStart w:id="8" w:name="_Toc373741664"/>
      <w:r w:rsidRPr="001A59DE">
        <w:rPr>
          <w:rFonts w:ascii="Times New Roman" w:hAnsi="Times New Roman" w:cs="Times New Roman"/>
          <w:bCs/>
        </w:rPr>
        <w:t>GOPS - Gminny Ośrodek Pomocy Społecznej w Kwidzynie,</w:t>
      </w:r>
      <w:bookmarkEnd w:id="7"/>
      <w:bookmarkEnd w:id="8"/>
    </w:p>
    <w:p w:rsidR="002511A1" w:rsidRDefault="002511A1" w:rsidP="002511A1">
      <w:pPr>
        <w:pStyle w:val="Akapitzlist1"/>
        <w:numPr>
          <w:ilvl w:val="0"/>
          <w:numId w:val="42"/>
        </w:numPr>
        <w:tabs>
          <w:tab w:val="left" w:pos="709"/>
          <w:tab w:val="left" w:pos="993"/>
        </w:tabs>
        <w:spacing w:line="360" w:lineRule="auto"/>
        <w:jc w:val="both"/>
        <w:outlineLvl w:val="0"/>
        <w:rPr>
          <w:rFonts w:ascii="Times New Roman" w:hAnsi="Times New Roman" w:cs="Times New Roman"/>
          <w:bCs/>
        </w:rPr>
      </w:pPr>
      <w:bookmarkStart w:id="9" w:name="_Toc373736310"/>
      <w:bookmarkStart w:id="10" w:name="_Toc373741670"/>
      <w:r>
        <w:rPr>
          <w:rFonts w:ascii="Times New Roman" w:hAnsi="Times New Roman" w:cs="Times New Roman"/>
          <w:bCs/>
        </w:rPr>
        <w:t>PCPR – Powiatowe Centrum Pomocy Rodzinie w Kwidzynie,</w:t>
      </w:r>
      <w:bookmarkEnd w:id="9"/>
      <w:bookmarkEnd w:id="10"/>
    </w:p>
    <w:p w:rsidR="002511A1" w:rsidRPr="002511A1" w:rsidRDefault="002511A1" w:rsidP="002511A1">
      <w:pPr>
        <w:pStyle w:val="Akapitzlist"/>
        <w:numPr>
          <w:ilvl w:val="0"/>
          <w:numId w:val="42"/>
        </w:numPr>
        <w:spacing w:line="360" w:lineRule="auto"/>
        <w:rPr>
          <w:bCs/>
        </w:rPr>
      </w:pPr>
      <w:bookmarkStart w:id="11" w:name="_Toc373736311"/>
      <w:bookmarkStart w:id="12" w:name="_Toc373741671"/>
      <w:r w:rsidRPr="002511A1">
        <w:rPr>
          <w:bCs/>
        </w:rPr>
        <w:t>Zespół Kuratorskiej Służby Sądowej przy Sądzie Rejonowym w Kwidzynie,</w:t>
      </w:r>
      <w:bookmarkEnd w:id="11"/>
      <w:bookmarkEnd w:id="12"/>
    </w:p>
    <w:p w:rsidR="002511A1" w:rsidRPr="002511A1" w:rsidRDefault="002511A1" w:rsidP="002511A1">
      <w:pPr>
        <w:pStyle w:val="Akapitzlist1"/>
        <w:numPr>
          <w:ilvl w:val="0"/>
          <w:numId w:val="42"/>
        </w:numPr>
        <w:tabs>
          <w:tab w:val="left" w:pos="709"/>
          <w:tab w:val="left" w:pos="993"/>
        </w:tabs>
        <w:spacing w:line="360" w:lineRule="auto"/>
        <w:jc w:val="both"/>
        <w:outlineLvl w:val="0"/>
        <w:rPr>
          <w:rFonts w:ascii="Times New Roman" w:hAnsi="Times New Roman" w:cs="Times New Roman"/>
          <w:bCs/>
        </w:rPr>
      </w:pPr>
      <w:bookmarkStart w:id="13" w:name="_Toc373736309"/>
      <w:bookmarkStart w:id="14" w:name="_Toc373741669"/>
      <w:r>
        <w:rPr>
          <w:rFonts w:ascii="Times New Roman" w:hAnsi="Times New Roman" w:cs="Times New Roman"/>
          <w:bCs/>
        </w:rPr>
        <w:t>KPP – Komenda Powiatowa Policji w Kwidzynie,</w:t>
      </w:r>
      <w:bookmarkEnd w:id="13"/>
      <w:bookmarkEnd w:id="14"/>
    </w:p>
    <w:p w:rsidR="002C40C3"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15" w:name="_Toc373736302"/>
      <w:bookmarkStart w:id="16" w:name="_Toc373741662"/>
      <w:r w:rsidRPr="001A59DE">
        <w:rPr>
          <w:rFonts w:ascii="Times New Roman" w:hAnsi="Times New Roman" w:cs="Times New Roman"/>
          <w:bCs/>
        </w:rPr>
        <w:t>GZI - Gminny Zespół Interdyscyplinarny</w:t>
      </w:r>
      <w:r w:rsidR="005E5E43">
        <w:rPr>
          <w:rFonts w:ascii="Times New Roman" w:hAnsi="Times New Roman" w:cs="Times New Roman"/>
          <w:bCs/>
        </w:rPr>
        <w:t xml:space="preserve"> do spraw przeciwdziałania przemocy                 w rodzinie</w:t>
      </w:r>
      <w:r w:rsidRPr="001A59DE">
        <w:rPr>
          <w:rFonts w:ascii="Times New Roman" w:hAnsi="Times New Roman" w:cs="Times New Roman"/>
          <w:bCs/>
        </w:rPr>
        <w:t>,</w:t>
      </w:r>
      <w:bookmarkEnd w:id="15"/>
      <w:bookmarkEnd w:id="16"/>
    </w:p>
    <w:p w:rsidR="002511A1" w:rsidRPr="001A59DE" w:rsidRDefault="005E5E4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17" w:name="_Toc373736303"/>
      <w:bookmarkStart w:id="18" w:name="_Toc373741663"/>
      <w:r w:rsidRPr="001A59DE">
        <w:rPr>
          <w:rFonts w:ascii="Times New Roman" w:hAnsi="Times New Roman" w:cs="Times New Roman"/>
          <w:bCs/>
        </w:rPr>
        <w:t>GKRPA - Gminna Komisja Rozwiązywania Problemów Alkoholowych,</w:t>
      </w:r>
      <w:bookmarkEnd w:id="17"/>
      <w:bookmarkEnd w:id="18"/>
    </w:p>
    <w:p w:rsidR="002C40C3" w:rsidRPr="001A59DE" w:rsidRDefault="005E5E4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19" w:name="_Toc373736307"/>
      <w:bookmarkStart w:id="20" w:name="_Toc373741667"/>
      <w:r>
        <w:rPr>
          <w:rFonts w:ascii="Times New Roman" w:hAnsi="Times New Roman" w:cs="Times New Roman"/>
          <w:bCs/>
        </w:rPr>
        <w:t>PPP – Poradnia Psychologiczno – Pedagogiczna,</w:t>
      </w:r>
      <w:bookmarkEnd w:id="19"/>
      <w:bookmarkEnd w:id="20"/>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21" w:name="_Toc373736305"/>
      <w:bookmarkStart w:id="22" w:name="_Toc373741665"/>
      <w:r w:rsidRPr="001A59DE">
        <w:rPr>
          <w:rFonts w:ascii="Times New Roman" w:hAnsi="Times New Roman" w:cs="Times New Roman"/>
          <w:bCs/>
        </w:rPr>
        <w:t>OIK - Ośrodek Interwencji Kryzysowej w Kwidzynie,</w:t>
      </w:r>
      <w:bookmarkEnd w:id="21"/>
      <w:bookmarkEnd w:id="22"/>
    </w:p>
    <w:p w:rsidR="002C40C3"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23" w:name="_Toc373736306"/>
      <w:bookmarkStart w:id="24" w:name="_Toc373741666"/>
      <w:r w:rsidRPr="001A59DE">
        <w:rPr>
          <w:rFonts w:ascii="Times New Roman" w:hAnsi="Times New Roman" w:cs="Times New Roman"/>
          <w:bCs/>
        </w:rPr>
        <w:t>PLU - Przychodnia Leczenia Uzależnień w Kwidzynie,</w:t>
      </w:r>
      <w:bookmarkEnd w:id="23"/>
      <w:bookmarkEnd w:id="24"/>
    </w:p>
    <w:p w:rsidR="002C40C3" w:rsidRPr="005E5E43" w:rsidRDefault="005E5E43" w:rsidP="005E5E4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25" w:name="_Toc373736308"/>
      <w:bookmarkStart w:id="26" w:name="_Toc373741668"/>
      <w:r w:rsidRPr="001A59DE">
        <w:rPr>
          <w:rFonts w:ascii="Times New Roman" w:hAnsi="Times New Roman" w:cs="Times New Roman"/>
          <w:bCs/>
        </w:rPr>
        <w:t>GOK - Gminny Ośrodek Kultury w Kwidzynie,</w:t>
      </w:r>
      <w:bookmarkEnd w:id="25"/>
      <w:bookmarkEnd w:id="26"/>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27" w:name="_Toc373736312"/>
      <w:bookmarkStart w:id="28" w:name="_Toc373741672"/>
      <w:r w:rsidRPr="001A59DE">
        <w:rPr>
          <w:rFonts w:ascii="Times New Roman" w:hAnsi="Times New Roman" w:cs="Times New Roman"/>
          <w:bCs/>
        </w:rPr>
        <w:t>Stowarzyszenie Klub Abstynenta w Kwidzynie,</w:t>
      </w:r>
      <w:bookmarkEnd w:id="27"/>
      <w:bookmarkEnd w:id="28"/>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29" w:name="_Toc373736313"/>
      <w:bookmarkStart w:id="30" w:name="_Toc373741673"/>
      <w:r w:rsidRPr="001A59DE">
        <w:rPr>
          <w:rFonts w:ascii="Times New Roman" w:hAnsi="Times New Roman" w:cs="Times New Roman"/>
          <w:bCs/>
        </w:rPr>
        <w:t>Szkoła Podstawowa w Korzeniewie,</w:t>
      </w:r>
      <w:bookmarkEnd w:id="29"/>
      <w:bookmarkEnd w:id="30"/>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31" w:name="_Toc373736314"/>
      <w:bookmarkStart w:id="32" w:name="_Toc373741674"/>
      <w:r w:rsidRPr="001A59DE">
        <w:rPr>
          <w:rFonts w:ascii="Times New Roman" w:hAnsi="Times New Roman" w:cs="Times New Roman"/>
          <w:bCs/>
        </w:rPr>
        <w:t>Szkoła Podstawowa w Rakowcu,</w:t>
      </w:r>
      <w:bookmarkEnd w:id="31"/>
      <w:bookmarkEnd w:id="32"/>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33" w:name="_Toc373736315"/>
      <w:bookmarkStart w:id="34" w:name="_Toc373741675"/>
      <w:r w:rsidRPr="001A59DE">
        <w:rPr>
          <w:rFonts w:ascii="Times New Roman" w:hAnsi="Times New Roman" w:cs="Times New Roman"/>
          <w:bCs/>
        </w:rPr>
        <w:t>Szkoła Podstawowa w Janowie,</w:t>
      </w:r>
      <w:bookmarkEnd w:id="33"/>
      <w:bookmarkEnd w:id="34"/>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35" w:name="_Toc373736316"/>
      <w:bookmarkStart w:id="36" w:name="_Toc373741676"/>
      <w:r w:rsidRPr="001A59DE">
        <w:rPr>
          <w:rFonts w:ascii="Times New Roman" w:hAnsi="Times New Roman" w:cs="Times New Roman"/>
          <w:bCs/>
        </w:rPr>
        <w:t>Szkoła Podstawowa w Tychnowach</w:t>
      </w:r>
      <w:bookmarkEnd w:id="35"/>
      <w:bookmarkEnd w:id="36"/>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37" w:name="_Toc373736317"/>
      <w:bookmarkStart w:id="38" w:name="_Toc373741677"/>
      <w:r w:rsidRPr="001A59DE">
        <w:rPr>
          <w:rFonts w:ascii="Times New Roman" w:hAnsi="Times New Roman" w:cs="Times New Roman"/>
          <w:bCs/>
        </w:rPr>
        <w:t>Gimnazjum w Liczu,</w:t>
      </w:r>
      <w:bookmarkEnd w:id="37"/>
      <w:bookmarkEnd w:id="38"/>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39" w:name="_Toc373736318"/>
      <w:bookmarkStart w:id="40" w:name="_Toc373741678"/>
      <w:r w:rsidRPr="001A59DE">
        <w:rPr>
          <w:rFonts w:ascii="Times New Roman" w:hAnsi="Times New Roman" w:cs="Times New Roman"/>
          <w:bCs/>
        </w:rPr>
        <w:t>Gimnazjum w Nowym Dworze,</w:t>
      </w:r>
      <w:bookmarkEnd w:id="39"/>
      <w:bookmarkEnd w:id="40"/>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41" w:name="_Toc373736319"/>
      <w:bookmarkStart w:id="42" w:name="_Toc373741679"/>
      <w:r w:rsidRPr="001A59DE">
        <w:rPr>
          <w:rFonts w:ascii="Times New Roman" w:hAnsi="Times New Roman" w:cs="Times New Roman"/>
          <w:bCs/>
        </w:rPr>
        <w:lastRenderedPageBreak/>
        <w:t>Przedszkole w Korzeniewie</w:t>
      </w:r>
      <w:bookmarkEnd w:id="41"/>
      <w:bookmarkEnd w:id="42"/>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43" w:name="_Toc373736320"/>
      <w:bookmarkStart w:id="44" w:name="_Toc373741680"/>
      <w:r w:rsidRPr="001A59DE">
        <w:rPr>
          <w:rFonts w:ascii="Times New Roman" w:hAnsi="Times New Roman" w:cs="Times New Roman"/>
          <w:bCs/>
        </w:rPr>
        <w:t>Niepubliczne Przedszkole „Słoneczko” w Marezie,</w:t>
      </w:r>
      <w:bookmarkEnd w:id="43"/>
      <w:bookmarkEnd w:id="44"/>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45" w:name="_Toc373736321"/>
      <w:bookmarkStart w:id="46" w:name="_Toc373741681"/>
      <w:r w:rsidRPr="001A59DE">
        <w:rPr>
          <w:rFonts w:ascii="Times New Roman" w:hAnsi="Times New Roman" w:cs="Times New Roman"/>
          <w:bCs/>
        </w:rPr>
        <w:t>Niepubliczne Przedszkole „Tęcza” w Rakowcu,</w:t>
      </w:r>
      <w:bookmarkEnd w:id="45"/>
      <w:bookmarkEnd w:id="46"/>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47" w:name="_Toc373736322"/>
      <w:bookmarkStart w:id="48" w:name="_Toc373741682"/>
      <w:r w:rsidRPr="001A59DE">
        <w:rPr>
          <w:rFonts w:ascii="Times New Roman" w:hAnsi="Times New Roman" w:cs="Times New Roman"/>
          <w:bCs/>
        </w:rPr>
        <w:t>Niepubliczne Zakłady Opieki Zdrowotnej w Tychnowach, Pastwie i Rakowcu,</w:t>
      </w:r>
      <w:bookmarkEnd w:id="47"/>
      <w:bookmarkEnd w:id="48"/>
    </w:p>
    <w:p w:rsidR="002C40C3"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49" w:name="_Toc373736323"/>
      <w:bookmarkStart w:id="50" w:name="_Toc373741683"/>
      <w:r w:rsidRPr="001A59DE">
        <w:rPr>
          <w:rFonts w:ascii="Times New Roman" w:hAnsi="Times New Roman" w:cs="Times New Roman"/>
          <w:bCs/>
        </w:rPr>
        <w:t>14 świetlic kulturalno</w:t>
      </w:r>
      <w:r>
        <w:rPr>
          <w:rFonts w:ascii="Times New Roman" w:hAnsi="Times New Roman" w:cs="Times New Roman"/>
          <w:bCs/>
        </w:rPr>
        <w:t xml:space="preserve"> </w:t>
      </w:r>
      <w:r w:rsidRPr="001A59DE">
        <w:rPr>
          <w:rFonts w:ascii="Times New Roman" w:hAnsi="Times New Roman" w:cs="Times New Roman"/>
          <w:bCs/>
        </w:rPr>
        <w:t>- oświatowych,</w:t>
      </w:r>
      <w:bookmarkEnd w:id="49"/>
      <w:bookmarkEnd w:id="50"/>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51" w:name="_Toc373736324"/>
      <w:bookmarkStart w:id="52" w:name="_Toc373741684"/>
      <w:r>
        <w:rPr>
          <w:rFonts w:ascii="Times New Roman" w:hAnsi="Times New Roman" w:cs="Times New Roman"/>
          <w:bCs/>
        </w:rPr>
        <w:t>kościoły.</w:t>
      </w:r>
      <w:bookmarkEnd w:id="51"/>
      <w:bookmarkEnd w:id="52"/>
    </w:p>
    <w:p w:rsidR="002C40C3" w:rsidRDefault="002C40C3" w:rsidP="002C40C3">
      <w:pPr>
        <w:tabs>
          <w:tab w:val="left" w:pos="709"/>
        </w:tabs>
        <w:spacing w:before="200" w:line="360" w:lineRule="auto"/>
        <w:outlineLvl w:val="0"/>
        <w:rPr>
          <w:bCs/>
        </w:rPr>
      </w:pPr>
      <w:bookmarkStart w:id="53" w:name="_Toc373736325"/>
      <w:bookmarkStart w:id="54" w:name="_Toc373741685"/>
      <w:r w:rsidRPr="004A4DC4">
        <w:rPr>
          <w:bCs/>
        </w:rPr>
        <w:t>Ww.</w:t>
      </w:r>
      <w:r>
        <w:rPr>
          <w:bCs/>
        </w:rPr>
        <w:t xml:space="preserve"> instytucje i organizacje posiadają następujące zasoby kadrowe</w:t>
      </w:r>
      <w:r w:rsidRPr="004A4DC4">
        <w:rPr>
          <w:bCs/>
        </w:rPr>
        <w:t>:</w:t>
      </w:r>
      <w:bookmarkEnd w:id="53"/>
      <w:bookmarkEnd w:id="54"/>
    </w:p>
    <w:p w:rsidR="00991FE0" w:rsidRDefault="00991FE0" w:rsidP="00991FE0">
      <w:pPr>
        <w:pStyle w:val="Akapitzlist1"/>
        <w:numPr>
          <w:ilvl w:val="0"/>
          <w:numId w:val="30"/>
        </w:numPr>
        <w:tabs>
          <w:tab w:val="left" w:pos="709"/>
        </w:tabs>
        <w:spacing w:line="360" w:lineRule="auto"/>
        <w:jc w:val="both"/>
        <w:outlineLvl w:val="0"/>
        <w:rPr>
          <w:rFonts w:ascii="Times New Roman" w:hAnsi="Times New Roman" w:cs="Times New Roman"/>
          <w:bCs/>
        </w:rPr>
      </w:pPr>
      <w:bookmarkStart w:id="55" w:name="_Toc373736334"/>
      <w:bookmarkStart w:id="56" w:name="_Toc373741694"/>
      <w:r>
        <w:rPr>
          <w:rFonts w:ascii="Times New Roman" w:hAnsi="Times New Roman" w:cs="Times New Roman"/>
          <w:bCs/>
        </w:rPr>
        <w:t>pracownicy socjalni,</w:t>
      </w:r>
      <w:bookmarkEnd w:id="55"/>
      <w:bookmarkEnd w:id="56"/>
    </w:p>
    <w:p w:rsidR="00991FE0"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57" w:name="_Toc373736329"/>
      <w:bookmarkStart w:id="58" w:name="_Toc373741689"/>
      <w:r>
        <w:rPr>
          <w:rFonts w:ascii="Times New Roman" w:hAnsi="Times New Roman" w:cs="Times New Roman"/>
          <w:bCs/>
        </w:rPr>
        <w:t>asystenci rodziny,</w:t>
      </w:r>
      <w:bookmarkEnd w:id="57"/>
      <w:bookmarkEnd w:id="58"/>
    </w:p>
    <w:p w:rsidR="00991FE0" w:rsidRPr="001A59DE"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59" w:name="_Toc373736337"/>
      <w:bookmarkStart w:id="60" w:name="_Toc373741697"/>
      <w:r>
        <w:rPr>
          <w:rFonts w:ascii="Times New Roman" w:hAnsi="Times New Roman" w:cs="Times New Roman"/>
          <w:bCs/>
        </w:rPr>
        <w:t>koordynatorzy rodzinnej pieczy zastępczej,</w:t>
      </w:r>
      <w:bookmarkEnd w:id="59"/>
      <w:bookmarkEnd w:id="60"/>
    </w:p>
    <w:p w:rsidR="00991FE0" w:rsidRDefault="00991FE0" w:rsidP="00991FE0">
      <w:pPr>
        <w:pStyle w:val="Akapitzlist1"/>
        <w:numPr>
          <w:ilvl w:val="0"/>
          <w:numId w:val="30"/>
        </w:numPr>
        <w:tabs>
          <w:tab w:val="left" w:pos="709"/>
        </w:tabs>
        <w:spacing w:line="360" w:lineRule="auto"/>
        <w:jc w:val="both"/>
        <w:outlineLvl w:val="0"/>
        <w:rPr>
          <w:rFonts w:ascii="Times New Roman" w:hAnsi="Times New Roman" w:cs="Times New Roman"/>
          <w:bCs/>
        </w:rPr>
      </w:pPr>
      <w:bookmarkStart w:id="61" w:name="_Toc373736336"/>
      <w:bookmarkStart w:id="62" w:name="_Toc373741696"/>
      <w:r>
        <w:rPr>
          <w:rFonts w:ascii="Times New Roman" w:hAnsi="Times New Roman" w:cs="Times New Roman"/>
          <w:bCs/>
        </w:rPr>
        <w:t>kuratorzy sądowi i społeczni,</w:t>
      </w:r>
      <w:bookmarkEnd w:id="61"/>
      <w:bookmarkEnd w:id="62"/>
    </w:p>
    <w:p w:rsidR="00991FE0"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63" w:name="_Toc373736335"/>
      <w:bookmarkStart w:id="64" w:name="_Toc373741695"/>
      <w:r>
        <w:rPr>
          <w:rFonts w:ascii="Times New Roman" w:hAnsi="Times New Roman" w:cs="Times New Roman"/>
          <w:bCs/>
        </w:rPr>
        <w:t>dzielnicowi,</w:t>
      </w:r>
      <w:bookmarkEnd w:id="63"/>
      <w:bookmarkEnd w:id="64"/>
    </w:p>
    <w:p w:rsidR="00991FE0"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65" w:name="_Toc373736332"/>
      <w:bookmarkStart w:id="66" w:name="_Toc373741692"/>
      <w:r>
        <w:rPr>
          <w:rFonts w:ascii="Times New Roman" w:hAnsi="Times New Roman" w:cs="Times New Roman"/>
          <w:bCs/>
        </w:rPr>
        <w:t>psycholodzy,</w:t>
      </w:r>
      <w:bookmarkEnd w:id="65"/>
      <w:bookmarkEnd w:id="66"/>
    </w:p>
    <w:p w:rsidR="00991FE0"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67" w:name="_Toc373736331"/>
      <w:bookmarkStart w:id="68" w:name="_Toc373741691"/>
      <w:r>
        <w:rPr>
          <w:rFonts w:ascii="Times New Roman" w:hAnsi="Times New Roman" w:cs="Times New Roman"/>
          <w:bCs/>
        </w:rPr>
        <w:t>pedagodzy,</w:t>
      </w:r>
      <w:bookmarkEnd w:id="67"/>
      <w:bookmarkEnd w:id="68"/>
    </w:p>
    <w:p w:rsidR="00991FE0" w:rsidRPr="002165B2"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69" w:name="_Toc373736333"/>
      <w:bookmarkStart w:id="70" w:name="_Toc373741693"/>
      <w:r>
        <w:rPr>
          <w:rFonts w:ascii="Times New Roman" w:hAnsi="Times New Roman" w:cs="Times New Roman"/>
          <w:bCs/>
        </w:rPr>
        <w:t>instruktorzy terapii,</w:t>
      </w:r>
      <w:bookmarkEnd w:id="69"/>
      <w:bookmarkEnd w:id="70"/>
    </w:p>
    <w:p w:rsidR="00991FE0" w:rsidRPr="002165B2"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71" w:name="_Toc373736330"/>
      <w:bookmarkStart w:id="72" w:name="_Toc373741690"/>
      <w:r w:rsidRPr="002165B2">
        <w:rPr>
          <w:rFonts w:ascii="Times New Roman" w:hAnsi="Times New Roman" w:cs="Times New Roman"/>
          <w:bCs/>
        </w:rPr>
        <w:t>terapeuci,</w:t>
      </w:r>
      <w:bookmarkEnd w:id="71"/>
      <w:bookmarkEnd w:id="72"/>
      <w:r w:rsidRPr="002165B2">
        <w:rPr>
          <w:rFonts w:ascii="Times New Roman" w:hAnsi="Times New Roman" w:cs="Times New Roman"/>
          <w:bCs/>
        </w:rPr>
        <w:t xml:space="preserve"> </w:t>
      </w:r>
    </w:p>
    <w:p w:rsidR="00991FE0" w:rsidRPr="001A59DE"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73" w:name="_Toc373736326"/>
      <w:bookmarkStart w:id="74" w:name="_Toc373741686"/>
      <w:r w:rsidRPr="001A59DE">
        <w:rPr>
          <w:rFonts w:ascii="Times New Roman" w:hAnsi="Times New Roman" w:cs="Times New Roman"/>
          <w:bCs/>
        </w:rPr>
        <w:t>pełnomocnik Wójta ds. rozwiązywania problemów społecznych,</w:t>
      </w:r>
      <w:bookmarkEnd w:id="73"/>
      <w:bookmarkEnd w:id="74"/>
    </w:p>
    <w:p w:rsidR="002C40C3" w:rsidRDefault="00991FE0" w:rsidP="00991FE0">
      <w:pPr>
        <w:pStyle w:val="Akapitzlist1"/>
        <w:numPr>
          <w:ilvl w:val="0"/>
          <w:numId w:val="30"/>
        </w:numPr>
        <w:tabs>
          <w:tab w:val="left" w:pos="709"/>
          <w:tab w:val="left" w:pos="993"/>
        </w:tabs>
        <w:spacing w:line="360" w:lineRule="auto"/>
        <w:jc w:val="both"/>
        <w:outlineLvl w:val="0"/>
        <w:rPr>
          <w:rFonts w:ascii="Times New Roman" w:hAnsi="Times New Roman" w:cs="Times New Roman"/>
          <w:bCs/>
        </w:rPr>
      </w:pPr>
      <w:bookmarkStart w:id="75" w:name="_Toc373736327"/>
      <w:bookmarkStart w:id="76" w:name="_Toc373741687"/>
      <w:r w:rsidRPr="001A59DE">
        <w:rPr>
          <w:rFonts w:ascii="Times New Roman" w:hAnsi="Times New Roman" w:cs="Times New Roman"/>
          <w:bCs/>
        </w:rPr>
        <w:t>członkowie Gminne</w:t>
      </w:r>
      <w:r>
        <w:rPr>
          <w:rFonts w:ascii="Times New Roman" w:hAnsi="Times New Roman" w:cs="Times New Roman"/>
          <w:bCs/>
        </w:rPr>
        <w:t>go Zespołu Interdyscyplinarnego</w:t>
      </w:r>
      <w:bookmarkEnd w:id="75"/>
      <w:bookmarkEnd w:id="76"/>
      <w:r>
        <w:rPr>
          <w:rFonts w:ascii="Times New Roman" w:hAnsi="Times New Roman" w:cs="Times New Roman"/>
          <w:bCs/>
        </w:rPr>
        <w:t xml:space="preserve"> do spraw przeciwdziałania przemocy w rodzinie</w:t>
      </w:r>
      <w:r w:rsidRPr="001A59DE">
        <w:rPr>
          <w:rFonts w:ascii="Times New Roman" w:hAnsi="Times New Roman" w:cs="Times New Roman"/>
          <w:bCs/>
        </w:rPr>
        <w:t>,</w:t>
      </w:r>
    </w:p>
    <w:p w:rsidR="00594470" w:rsidRPr="00E84EB4" w:rsidRDefault="00594470" w:rsidP="00E84EB4">
      <w:pPr>
        <w:pStyle w:val="Akapitzlist1"/>
        <w:numPr>
          <w:ilvl w:val="0"/>
          <w:numId w:val="30"/>
        </w:numPr>
        <w:tabs>
          <w:tab w:val="left" w:pos="709"/>
          <w:tab w:val="left" w:pos="993"/>
        </w:tabs>
        <w:spacing w:line="360" w:lineRule="auto"/>
        <w:jc w:val="both"/>
        <w:outlineLvl w:val="0"/>
        <w:rPr>
          <w:rFonts w:ascii="Times New Roman" w:hAnsi="Times New Roman" w:cs="Times New Roman"/>
          <w:bCs/>
        </w:rPr>
      </w:pPr>
      <w:r>
        <w:rPr>
          <w:rFonts w:ascii="Times New Roman" w:hAnsi="Times New Roman" w:cs="Times New Roman"/>
          <w:bCs/>
        </w:rPr>
        <w:t>członkowie Gminnej Komisji</w:t>
      </w:r>
      <w:r w:rsidRPr="001A59DE">
        <w:rPr>
          <w:rFonts w:ascii="Times New Roman" w:hAnsi="Times New Roman" w:cs="Times New Roman"/>
          <w:bCs/>
        </w:rPr>
        <w:t xml:space="preserve"> Rozwi</w:t>
      </w:r>
      <w:r w:rsidR="00E84EB4">
        <w:rPr>
          <w:rFonts w:ascii="Times New Roman" w:hAnsi="Times New Roman" w:cs="Times New Roman"/>
          <w:bCs/>
        </w:rPr>
        <w:t>ązywania Problemów Alkoholowych,</w:t>
      </w:r>
    </w:p>
    <w:p w:rsidR="002C40C3" w:rsidRPr="00991FE0" w:rsidRDefault="002C40C3"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77" w:name="_Toc373736328"/>
      <w:bookmarkStart w:id="78" w:name="_Toc373741688"/>
      <w:r w:rsidRPr="002165B2">
        <w:rPr>
          <w:rFonts w:ascii="Times New Roman" w:hAnsi="Times New Roman" w:cs="Times New Roman"/>
          <w:bCs/>
        </w:rPr>
        <w:t xml:space="preserve">kadra pedagogiczna z placówek </w:t>
      </w:r>
      <w:r>
        <w:rPr>
          <w:rFonts w:ascii="Times New Roman" w:hAnsi="Times New Roman" w:cs="Times New Roman"/>
          <w:bCs/>
        </w:rPr>
        <w:t>oświatowych,</w:t>
      </w:r>
      <w:bookmarkEnd w:id="77"/>
      <w:bookmarkEnd w:id="78"/>
    </w:p>
    <w:p w:rsidR="002C40C3" w:rsidRPr="001A59DE" w:rsidRDefault="002C40C3" w:rsidP="002C40C3">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79" w:name="_Toc373736338"/>
      <w:bookmarkStart w:id="80" w:name="_Toc373741698"/>
      <w:r w:rsidRPr="001A59DE">
        <w:rPr>
          <w:rFonts w:ascii="Times New Roman" w:hAnsi="Times New Roman" w:cs="Times New Roman"/>
          <w:bCs/>
        </w:rPr>
        <w:t>lekarze i pielęgniarki środowiskowe,</w:t>
      </w:r>
      <w:bookmarkEnd w:id="79"/>
      <w:bookmarkEnd w:id="80"/>
    </w:p>
    <w:p w:rsidR="002C40C3" w:rsidRPr="001A59DE" w:rsidRDefault="002C40C3" w:rsidP="002C40C3">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81" w:name="_Toc373736339"/>
      <w:bookmarkStart w:id="82" w:name="_Toc373741699"/>
      <w:r>
        <w:rPr>
          <w:rFonts w:ascii="Times New Roman" w:hAnsi="Times New Roman" w:cs="Times New Roman"/>
          <w:bCs/>
        </w:rPr>
        <w:t>instruktorzy kultury,</w:t>
      </w:r>
      <w:bookmarkEnd w:id="81"/>
      <w:bookmarkEnd w:id="82"/>
    </w:p>
    <w:p w:rsidR="002C40C3" w:rsidRDefault="002C40C3" w:rsidP="002C40C3">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83" w:name="_Toc373736340"/>
      <w:bookmarkStart w:id="84" w:name="_Toc373741700"/>
      <w:r>
        <w:rPr>
          <w:rFonts w:ascii="Times New Roman" w:hAnsi="Times New Roman" w:cs="Times New Roman"/>
          <w:bCs/>
        </w:rPr>
        <w:t>sołtysi,</w:t>
      </w:r>
      <w:bookmarkEnd w:id="83"/>
      <w:bookmarkEnd w:id="84"/>
    </w:p>
    <w:p w:rsidR="00886E9D" w:rsidRPr="00FC6C50" w:rsidRDefault="002C40C3" w:rsidP="00FC6C5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85" w:name="_Toc373736341"/>
      <w:bookmarkStart w:id="86" w:name="_Toc373741701"/>
      <w:r>
        <w:rPr>
          <w:rFonts w:ascii="Times New Roman" w:hAnsi="Times New Roman" w:cs="Times New Roman"/>
          <w:bCs/>
        </w:rPr>
        <w:t>księża.</w:t>
      </w:r>
      <w:bookmarkEnd w:id="85"/>
      <w:bookmarkEnd w:id="86"/>
    </w:p>
    <w:p w:rsidR="00886E9D" w:rsidRDefault="00886E9D" w:rsidP="00F31EAF">
      <w:pPr>
        <w:spacing w:line="360" w:lineRule="auto"/>
        <w:ind w:firstLine="708"/>
      </w:pPr>
      <w:r w:rsidRPr="008F2285">
        <w:t>Istniejący</w:t>
      </w:r>
      <w:r>
        <w:t xml:space="preserve"> system wspiera rodziny z terenu Gminy Kwidzyn  w rozwiązywaniu problemów i wypełnianiu jej podstawowych funkcji.  Jednakże wymagane jest, aby skoordynować i zintegrować działania lokalnych podmiotów na rzecz rodziny, gdyż tylko                 w ten sposób możliwa jest gwarancja skuteczności podejmowanych działań. </w:t>
      </w:r>
    </w:p>
    <w:p w:rsidR="00886E9D" w:rsidRDefault="00F31EAF" w:rsidP="00F31EAF">
      <w:pPr>
        <w:pStyle w:val="Akapitzlist1"/>
        <w:tabs>
          <w:tab w:val="left" w:pos="1134"/>
        </w:tabs>
        <w:spacing w:line="360" w:lineRule="auto"/>
        <w:ind w:left="0"/>
        <w:jc w:val="both"/>
        <w:outlineLvl w:val="0"/>
        <w:rPr>
          <w:rFonts w:ascii="Times New Roman" w:hAnsi="Times New Roman" w:cs="Times New Roman"/>
          <w:bCs/>
        </w:rPr>
      </w:pPr>
      <w:r>
        <w:rPr>
          <w:rFonts w:ascii="Times New Roman" w:hAnsi="Times New Roman" w:cs="Times New Roman"/>
          <w:bCs/>
        </w:rPr>
        <w:t xml:space="preserve">           </w:t>
      </w:r>
      <w:bookmarkStart w:id="87" w:name="_Toc373736342"/>
      <w:bookmarkStart w:id="88" w:name="_Toc373741702"/>
      <w:r>
        <w:rPr>
          <w:rFonts w:ascii="Times New Roman" w:hAnsi="Times New Roman" w:cs="Times New Roman"/>
          <w:bCs/>
        </w:rPr>
        <w:t xml:space="preserve">Tabela Nr </w:t>
      </w:r>
      <w:r w:rsidR="00FC6C50">
        <w:rPr>
          <w:rFonts w:ascii="Times New Roman" w:hAnsi="Times New Roman" w:cs="Times New Roman"/>
          <w:bCs/>
        </w:rPr>
        <w:t xml:space="preserve">4 </w:t>
      </w:r>
      <w:r>
        <w:rPr>
          <w:rFonts w:ascii="Times New Roman" w:hAnsi="Times New Roman" w:cs="Times New Roman"/>
          <w:bCs/>
        </w:rPr>
        <w:t>przestawia analizę mocnych i słabych stron lokalnego systemu wspar</w:t>
      </w:r>
      <w:r w:rsidR="007B11BE">
        <w:rPr>
          <w:rFonts w:ascii="Times New Roman" w:hAnsi="Times New Roman" w:cs="Times New Roman"/>
          <w:bCs/>
        </w:rPr>
        <w:t>cia rodziny, a także jego szanse</w:t>
      </w:r>
      <w:r>
        <w:rPr>
          <w:rFonts w:ascii="Times New Roman" w:hAnsi="Times New Roman" w:cs="Times New Roman"/>
          <w:bCs/>
        </w:rPr>
        <w:t xml:space="preserve"> i zagrożenia. Została stworzona przez doświa</w:t>
      </w:r>
      <w:r w:rsidR="007B11BE">
        <w:rPr>
          <w:rFonts w:ascii="Times New Roman" w:hAnsi="Times New Roman" w:cs="Times New Roman"/>
          <w:bCs/>
        </w:rPr>
        <w:t>dczoną kadrę pracującą z rodziną</w:t>
      </w:r>
      <w:r>
        <w:rPr>
          <w:rFonts w:ascii="Times New Roman" w:hAnsi="Times New Roman" w:cs="Times New Roman"/>
          <w:bCs/>
        </w:rPr>
        <w:t xml:space="preserve"> i dzieckiem na podstawie własnej praktyki, doświadczeń oraz obserwacji w tym uczestniczących.</w:t>
      </w:r>
      <w:bookmarkEnd w:id="87"/>
      <w:bookmarkEnd w:id="88"/>
    </w:p>
    <w:p w:rsidR="002C40C3" w:rsidRDefault="002C40C3" w:rsidP="002C40C3">
      <w:pPr>
        <w:rPr>
          <w:rFonts w:eastAsia="Times New Roman"/>
          <w:bCs/>
          <w:lang w:eastAsia="pl-PL"/>
        </w:rPr>
      </w:pPr>
    </w:p>
    <w:p w:rsidR="00566DB3" w:rsidRDefault="00566DB3" w:rsidP="002C40C3"/>
    <w:p w:rsidR="002C40C3" w:rsidRDefault="002C40C3" w:rsidP="002C40C3">
      <w:pPr>
        <w:rPr>
          <w:b/>
        </w:rPr>
      </w:pPr>
      <w:r w:rsidRPr="00833E8A">
        <w:rPr>
          <w:b/>
        </w:rPr>
        <w:t>Tabela Nr</w:t>
      </w:r>
      <w:r w:rsidRPr="00833E8A">
        <w:t xml:space="preserve"> </w:t>
      </w:r>
      <w:r w:rsidR="00055829" w:rsidRPr="00055829">
        <w:rPr>
          <w:b/>
        </w:rPr>
        <w:t>4</w:t>
      </w:r>
      <w:r w:rsidR="00055829">
        <w:t xml:space="preserve"> </w:t>
      </w:r>
      <w:r w:rsidRPr="008C112E">
        <w:rPr>
          <w:b/>
        </w:rPr>
        <w:t>Analiza SWOT lokalnego systemu wsparcia rodzin</w:t>
      </w:r>
      <w:r w:rsidR="00D833BD">
        <w:rPr>
          <w:b/>
        </w:rPr>
        <w:t>.</w:t>
      </w:r>
    </w:p>
    <w:p w:rsidR="00D833BD" w:rsidRDefault="00D833BD" w:rsidP="002C40C3"/>
    <w:p w:rsidR="002C40C3" w:rsidRPr="00833E8A" w:rsidRDefault="002C40C3" w:rsidP="002C40C3"/>
    <w:tbl>
      <w:tblPr>
        <w:tblW w:w="8670" w:type="dxa"/>
        <w:tblInd w:w="201" w:type="dxa"/>
        <w:tblCellMar>
          <w:left w:w="70" w:type="dxa"/>
          <w:right w:w="70" w:type="dxa"/>
        </w:tblCellMar>
        <w:tblLook w:val="04A0"/>
      </w:tblPr>
      <w:tblGrid>
        <w:gridCol w:w="4134"/>
        <w:gridCol w:w="4536"/>
      </w:tblGrid>
      <w:tr w:rsidR="002C40C3" w:rsidRPr="00621D08" w:rsidTr="00FF46BC">
        <w:trPr>
          <w:trHeight w:val="554"/>
        </w:trPr>
        <w:tc>
          <w:tcPr>
            <w:tcW w:w="4134" w:type="dxa"/>
            <w:tcBorders>
              <w:top w:val="single" w:sz="4" w:space="0" w:color="auto"/>
              <w:left w:val="double" w:sz="6" w:space="0" w:color="auto"/>
              <w:bottom w:val="double" w:sz="6" w:space="0" w:color="auto"/>
              <w:right w:val="single" w:sz="4" w:space="0" w:color="auto"/>
            </w:tcBorders>
            <w:shd w:val="clear" w:color="000000" w:fill="D8D8D8"/>
            <w:noWrap/>
            <w:vAlign w:val="center"/>
            <w:hideMark/>
          </w:tcPr>
          <w:p w:rsidR="002C40C3" w:rsidRPr="00AD42F2" w:rsidRDefault="002C40C3" w:rsidP="00D9798C">
            <w:pPr>
              <w:jc w:val="center"/>
              <w:rPr>
                <w:rFonts w:eastAsia="Times New Roman"/>
                <w:b/>
                <w:bCs/>
                <w:color w:val="000000"/>
                <w:lang w:eastAsia="pl-PL"/>
              </w:rPr>
            </w:pPr>
            <w:r w:rsidRPr="00AD42F2">
              <w:rPr>
                <w:rFonts w:eastAsia="Times New Roman"/>
                <w:b/>
                <w:bCs/>
                <w:color w:val="000000"/>
                <w:lang w:eastAsia="pl-PL"/>
              </w:rPr>
              <w:t>MOCNE STRONY</w:t>
            </w:r>
          </w:p>
        </w:tc>
        <w:tc>
          <w:tcPr>
            <w:tcW w:w="4536" w:type="dxa"/>
            <w:tcBorders>
              <w:top w:val="single" w:sz="4" w:space="0" w:color="auto"/>
              <w:left w:val="nil"/>
              <w:bottom w:val="double" w:sz="6" w:space="0" w:color="auto"/>
              <w:right w:val="double" w:sz="6" w:space="0" w:color="auto"/>
            </w:tcBorders>
            <w:shd w:val="clear" w:color="000000" w:fill="D8D8D8"/>
            <w:noWrap/>
            <w:vAlign w:val="center"/>
            <w:hideMark/>
          </w:tcPr>
          <w:p w:rsidR="002C40C3" w:rsidRPr="00AD42F2" w:rsidRDefault="002C40C3" w:rsidP="00D9798C">
            <w:pPr>
              <w:jc w:val="center"/>
              <w:rPr>
                <w:rFonts w:eastAsia="Times New Roman"/>
                <w:b/>
                <w:bCs/>
                <w:color w:val="000000"/>
                <w:lang w:eastAsia="pl-PL"/>
              </w:rPr>
            </w:pPr>
            <w:r w:rsidRPr="00AD42F2">
              <w:rPr>
                <w:rFonts w:eastAsia="Times New Roman"/>
                <w:b/>
                <w:bCs/>
                <w:color w:val="000000"/>
                <w:lang w:eastAsia="pl-PL"/>
              </w:rPr>
              <w:t>SŁABE STRONY</w:t>
            </w:r>
          </w:p>
        </w:tc>
      </w:tr>
      <w:tr w:rsidR="002C40C3" w:rsidRPr="00503026" w:rsidTr="00D9798C">
        <w:trPr>
          <w:trHeight w:val="615"/>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doświadczona kadra</w:t>
            </w:r>
          </w:p>
        </w:tc>
        <w:tc>
          <w:tcPr>
            <w:tcW w:w="4536" w:type="dxa"/>
            <w:tcBorders>
              <w:top w:val="nil"/>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brak na terenie gminy placówek </w:t>
            </w:r>
            <w:r>
              <w:rPr>
                <w:rFonts w:eastAsia="Times New Roman"/>
                <w:color w:val="000000"/>
                <w:sz w:val="22"/>
                <w:szCs w:val="22"/>
                <w:lang w:eastAsia="pl-PL"/>
              </w:rPr>
              <w:t xml:space="preserve">wsparcia dziennego w </w:t>
            </w:r>
            <w:r w:rsidR="007B11BE">
              <w:rPr>
                <w:rFonts w:eastAsia="Times New Roman"/>
                <w:color w:val="000000"/>
                <w:sz w:val="22"/>
                <w:szCs w:val="22"/>
                <w:lang w:eastAsia="pl-PL"/>
              </w:rPr>
              <w:t xml:space="preserve">szczególności w </w:t>
            </w:r>
            <w:r>
              <w:rPr>
                <w:rFonts w:eastAsia="Times New Roman"/>
                <w:color w:val="000000"/>
                <w:sz w:val="22"/>
                <w:szCs w:val="22"/>
                <w:lang w:eastAsia="pl-PL"/>
              </w:rPr>
              <w:t>formie specjalistycznej</w:t>
            </w:r>
          </w:p>
        </w:tc>
      </w:tr>
      <w:tr w:rsidR="002C40C3" w:rsidRPr="00503026" w:rsidTr="00D9798C">
        <w:trPr>
          <w:trHeight w:val="3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wysoka motywacja kadry do podnoszenia kwalifikacji</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brak na terenie powiatu ośrodka wsparcia dla ofiar przemocy</w:t>
            </w:r>
          </w:p>
        </w:tc>
      </w:tr>
      <w:tr w:rsidR="002C40C3" w:rsidRPr="00503026" w:rsidTr="00D9798C">
        <w:trPr>
          <w:trHeight w:val="3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1C6B98">
            <w:pPr>
              <w:jc w:val="left"/>
              <w:rPr>
                <w:rFonts w:eastAsia="Times New Roman"/>
                <w:color w:val="000000"/>
                <w:lang w:eastAsia="pl-PL"/>
              </w:rPr>
            </w:pPr>
            <w:r w:rsidRPr="00503026">
              <w:rPr>
                <w:rFonts w:eastAsia="Times New Roman"/>
                <w:color w:val="000000"/>
                <w:sz w:val="22"/>
                <w:szCs w:val="22"/>
                <w:lang w:eastAsia="pl-PL"/>
              </w:rPr>
              <w:t xml:space="preserve">zindywidualizowane podejście do </w:t>
            </w:r>
            <w:r w:rsidR="001C6B98">
              <w:rPr>
                <w:rFonts w:eastAsia="Times New Roman"/>
                <w:color w:val="000000"/>
                <w:sz w:val="22"/>
                <w:szCs w:val="22"/>
                <w:lang w:eastAsia="pl-PL"/>
              </w:rPr>
              <w:t>rodzin</w:t>
            </w:r>
            <w:r w:rsidRPr="00503026">
              <w:rPr>
                <w:rFonts w:eastAsia="Times New Roman"/>
                <w:color w:val="000000"/>
                <w:sz w:val="22"/>
                <w:szCs w:val="22"/>
                <w:lang w:eastAsia="pl-PL"/>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F16388" w:rsidRDefault="00F16388" w:rsidP="007B11BE">
            <w:pPr>
              <w:jc w:val="left"/>
              <w:rPr>
                <w:rFonts w:eastAsia="Times New Roman"/>
                <w:color w:val="000000"/>
                <w:lang w:eastAsia="pl-PL"/>
              </w:rPr>
            </w:pPr>
            <w:r w:rsidRPr="00F16388">
              <w:rPr>
                <w:sz w:val="22"/>
                <w:szCs w:val="22"/>
              </w:rPr>
              <w:t xml:space="preserve">niewystarczające  w stosunku do obecnych potrzeb i zadań zatrudnienie </w:t>
            </w:r>
            <w:r w:rsidR="007B11BE">
              <w:rPr>
                <w:sz w:val="22"/>
                <w:szCs w:val="22"/>
              </w:rPr>
              <w:t>specjalistów</w:t>
            </w:r>
          </w:p>
        </w:tc>
      </w:tr>
      <w:tr w:rsidR="002C40C3" w:rsidRPr="00503026" w:rsidTr="00D9798C">
        <w:trPr>
          <w:trHeight w:val="6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umiejętność pozyskiwania środków unijnych</w:t>
            </w:r>
          </w:p>
        </w:tc>
        <w:tc>
          <w:tcPr>
            <w:tcW w:w="4536" w:type="dxa"/>
            <w:tcBorders>
              <w:top w:val="nil"/>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zbyt duża ilość rodzin i osób korzystających               z pomocy społecznej przypadająca na jednego pracownika socjalnego</w:t>
            </w:r>
          </w:p>
        </w:tc>
      </w:tr>
      <w:tr w:rsidR="002C40C3" w:rsidRPr="00503026" w:rsidTr="00D9798C">
        <w:trPr>
          <w:trHeight w:val="6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prawidłowa komunikacja </w:t>
            </w:r>
            <w:r>
              <w:rPr>
                <w:rFonts w:eastAsia="Times New Roman"/>
                <w:color w:val="000000"/>
                <w:sz w:val="22"/>
                <w:szCs w:val="22"/>
                <w:lang w:eastAsia="pl-PL"/>
              </w:rPr>
              <w:t>pomiędzy instytucjami</w:t>
            </w:r>
          </w:p>
        </w:tc>
        <w:tc>
          <w:tcPr>
            <w:tcW w:w="4536" w:type="dxa"/>
            <w:tcBorders>
              <w:top w:val="nil"/>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niedostateczna ilość środków finansowych na pomoc społeczną dla klientów GOPS</w:t>
            </w:r>
          </w:p>
        </w:tc>
      </w:tr>
      <w:tr w:rsidR="002C40C3" w:rsidRPr="00503026" w:rsidTr="00D833BD">
        <w:trPr>
          <w:trHeight w:val="643"/>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umiejętność pracy indywidualnej                          i zespołowej</w:t>
            </w:r>
            <w:r>
              <w:rPr>
                <w:rFonts w:eastAsia="Times New Roman"/>
                <w:color w:val="000000"/>
                <w:sz w:val="22"/>
                <w:szCs w:val="22"/>
                <w:lang w:eastAsia="pl-PL"/>
              </w:rPr>
              <w:t xml:space="preserve"> kadry</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trudne warunki lokalowe niedostosowane do specyfiki pracy GOPS</w:t>
            </w:r>
          </w:p>
        </w:tc>
      </w:tr>
      <w:tr w:rsidR="002C40C3" w:rsidRPr="00503026" w:rsidTr="00D9798C">
        <w:trPr>
          <w:trHeight w:val="600"/>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współpraca </w:t>
            </w:r>
            <w:r>
              <w:rPr>
                <w:rFonts w:eastAsia="Times New Roman"/>
                <w:color w:val="000000"/>
                <w:sz w:val="22"/>
                <w:szCs w:val="22"/>
                <w:lang w:eastAsia="pl-PL"/>
              </w:rPr>
              <w:t xml:space="preserve">instytucji </w:t>
            </w:r>
            <w:r w:rsidRPr="00503026">
              <w:rPr>
                <w:rFonts w:eastAsia="Times New Roman"/>
                <w:color w:val="000000"/>
                <w:sz w:val="22"/>
                <w:szCs w:val="22"/>
                <w:lang w:eastAsia="pl-PL"/>
              </w:rPr>
              <w:t>w zakresie rozwiązywania problemów społecznych</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brak samochodu służbowego</w:t>
            </w:r>
            <w:r>
              <w:rPr>
                <w:rFonts w:eastAsia="Times New Roman"/>
                <w:color w:val="000000"/>
                <w:sz w:val="22"/>
                <w:szCs w:val="22"/>
                <w:lang w:eastAsia="pl-PL"/>
              </w:rPr>
              <w:t xml:space="preserve"> w GOPS</w:t>
            </w:r>
          </w:p>
        </w:tc>
      </w:tr>
      <w:tr w:rsidR="002C40C3" w:rsidRPr="00503026" w:rsidTr="00D9798C">
        <w:trPr>
          <w:trHeight w:val="3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dobrze zdiagnozowane niektóre obszary problemowe</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brak specjalistów</w:t>
            </w:r>
            <w:r>
              <w:rPr>
                <w:rFonts w:eastAsia="Times New Roman"/>
                <w:color w:val="000000"/>
                <w:sz w:val="22"/>
                <w:szCs w:val="22"/>
                <w:lang w:eastAsia="pl-PL"/>
              </w:rPr>
              <w:t xml:space="preserve"> w GOPS </w:t>
            </w:r>
            <w:r w:rsidRPr="00503026">
              <w:rPr>
                <w:rFonts w:eastAsia="Times New Roman"/>
                <w:color w:val="000000"/>
                <w:sz w:val="22"/>
                <w:szCs w:val="22"/>
                <w:lang w:eastAsia="pl-PL"/>
              </w:rPr>
              <w:t xml:space="preserve"> (psycholog, superwizor</w:t>
            </w:r>
            <w:r>
              <w:rPr>
                <w:rFonts w:eastAsia="Times New Roman"/>
                <w:color w:val="000000"/>
                <w:sz w:val="22"/>
                <w:szCs w:val="22"/>
                <w:lang w:eastAsia="pl-PL"/>
              </w:rPr>
              <w:t>, radca prawny</w:t>
            </w:r>
            <w:r w:rsidRPr="00503026">
              <w:rPr>
                <w:rFonts w:eastAsia="Times New Roman"/>
                <w:color w:val="000000"/>
                <w:sz w:val="22"/>
                <w:szCs w:val="22"/>
                <w:lang w:eastAsia="pl-PL"/>
              </w:rPr>
              <w:t>)</w:t>
            </w:r>
          </w:p>
        </w:tc>
      </w:tr>
      <w:tr w:rsidR="002C40C3" w:rsidRPr="00503026" w:rsidTr="00D9798C">
        <w:trPr>
          <w:trHeight w:val="3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dogodna lokalizacja instytucji, które znajdują się w niewielkich odległościach od siebie na terenie miasta Kwidzyna</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niski prestiż instytucji pomocy społecznej</w:t>
            </w:r>
          </w:p>
        </w:tc>
      </w:tr>
      <w:tr w:rsidR="002C40C3" w:rsidRPr="00503026" w:rsidTr="00D9798C">
        <w:trPr>
          <w:trHeight w:val="3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C01361">
            <w:pPr>
              <w:jc w:val="left"/>
              <w:rPr>
                <w:rFonts w:eastAsia="Times New Roman"/>
                <w:color w:val="000000"/>
                <w:lang w:eastAsia="pl-PL"/>
              </w:rPr>
            </w:pPr>
            <w:r w:rsidRPr="00503026">
              <w:rPr>
                <w:rFonts w:eastAsia="Times New Roman"/>
                <w:color w:val="000000"/>
                <w:sz w:val="22"/>
                <w:szCs w:val="22"/>
                <w:lang w:eastAsia="pl-PL"/>
              </w:rPr>
              <w:t> </w:t>
            </w:r>
            <w:r>
              <w:rPr>
                <w:rFonts w:eastAsia="Times New Roman"/>
                <w:color w:val="000000"/>
                <w:sz w:val="22"/>
                <w:szCs w:val="22"/>
                <w:lang w:eastAsia="pl-PL"/>
              </w:rPr>
              <w:t xml:space="preserve">siedziba SR i PCPR </w:t>
            </w:r>
            <w:r w:rsidR="00C01361">
              <w:rPr>
                <w:rFonts w:eastAsia="Times New Roman"/>
                <w:color w:val="000000"/>
                <w:sz w:val="22"/>
                <w:szCs w:val="22"/>
                <w:lang w:eastAsia="pl-PL"/>
              </w:rPr>
              <w:t>na terenie miasta Kwidzyn</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brak mieszkań chronionych</w:t>
            </w:r>
          </w:p>
        </w:tc>
      </w:tr>
      <w:tr w:rsidR="002C40C3" w:rsidRPr="00503026" w:rsidTr="00D9798C">
        <w:trPr>
          <w:trHeight w:val="615"/>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w:t>
            </w:r>
            <w:r>
              <w:rPr>
                <w:rFonts w:eastAsia="Times New Roman"/>
                <w:color w:val="000000"/>
                <w:sz w:val="22"/>
                <w:szCs w:val="22"/>
                <w:lang w:eastAsia="pl-PL"/>
              </w:rPr>
              <w:t>zatrudnienie dwóch asystentów rodziny</w:t>
            </w:r>
          </w:p>
        </w:tc>
        <w:tc>
          <w:tcPr>
            <w:tcW w:w="4536" w:type="dxa"/>
            <w:tcBorders>
              <w:top w:val="nil"/>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brak procedur w sytuacjach kryzysowych</w:t>
            </w:r>
          </w:p>
        </w:tc>
      </w:tr>
      <w:tr w:rsidR="002C40C3" w:rsidRPr="00503026" w:rsidTr="00D833BD">
        <w:trPr>
          <w:trHeight w:val="779"/>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dostępność różnorodnych form wsparcia oferowanych przez instytucje</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długi okres oczekiwania na </w:t>
            </w:r>
            <w:r>
              <w:rPr>
                <w:rFonts w:eastAsia="Times New Roman"/>
                <w:color w:val="000000"/>
                <w:sz w:val="22"/>
                <w:szCs w:val="22"/>
                <w:lang w:eastAsia="pl-PL"/>
              </w:rPr>
              <w:t>postanowienia Sądu Rodzinnego</w:t>
            </w:r>
          </w:p>
        </w:tc>
      </w:tr>
      <w:tr w:rsidR="002C40C3" w:rsidRPr="00503026" w:rsidTr="00D9798C">
        <w:trPr>
          <w:trHeight w:val="61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0C3" w:rsidRDefault="002C40C3" w:rsidP="00D9798C">
            <w:pPr>
              <w:jc w:val="left"/>
              <w:rPr>
                <w:rFonts w:eastAsia="Times New Roman"/>
                <w:color w:val="000000"/>
                <w:lang w:eastAsia="pl-PL"/>
              </w:rPr>
            </w:pPr>
            <w:r>
              <w:rPr>
                <w:rFonts w:eastAsia="Times New Roman"/>
                <w:color w:val="000000"/>
                <w:sz w:val="22"/>
                <w:szCs w:val="22"/>
                <w:lang w:eastAsia="pl-PL"/>
              </w:rPr>
              <w:t>szeroka oferta świetlic kulturalno-oświatowych</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brak informacji zwrotnych o podjętych przez Sąd Rodzinny decyzjach w sprawie prowadzonych postępowań</w:t>
            </w:r>
          </w:p>
        </w:tc>
      </w:tr>
      <w:tr w:rsidR="002C40C3" w:rsidRPr="00503026" w:rsidTr="00D9798C">
        <w:trPr>
          <w:trHeight w:val="61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0C3" w:rsidRDefault="002C40C3" w:rsidP="00D9798C">
            <w:pPr>
              <w:jc w:val="left"/>
              <w:rPr>
                <w:rFonts w:eastAsia="Times New Roman"/>
                <w:color w:val="000000"/>
                <w:lang w:eastAsia="pl-PL"/>
              </w:rPr>
            </w:pPr>
            <w:r>
              <w:rPr>
                <w:rFonts w:eastAsia="Times New Roman"/>
                <w:color w:val="000000"/>
                <w:sz w:val="22"/>
                <w:szCs w:val="22"/>
                <w:lang w:eastAsia="pl-PL"/>
              </w:rPr>
              <w:t>rozpowszechnianie informacji na temat możliwości wsparcia dla rodzin poprzez ulotki i plakaty</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brak ustanowionych rodzin wspierających</w:t>
            </w:r>
          </w:p>
        </w:tc>
      </w:tr>
      <w:tr w:rsidR="002C40C3" w:rsidRPr="00503026" w:rsidTr="00D9798C">
        <w:trPr>
          <w:trHeight w:val="61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0C3" w:rsidRDefault="002C40C3" w:rsidP="00D9798C">
            <w:pPr>
              <w:jc w:val="left"/>
              <w:rPr>
                <w:rFonts w:eastAsia="Times New Roman"/>
                <w:color w:val="000000"/>
                <w:lang w:eastAsia="pl-PL"/>
              </w:rPr>
            </w:pPr>
            <w:r>
              <w:rPr>
                <w:rFonts w:eastAsia="Times New Roman"/>
                <w:color w:val="000000"/>
                <w:sz w:val="22"/>
                <w:szCs w:val="22"/>
                <w:lang w:eastAsia="pl-PL"/>
              </w:rPr>
              <w:t>dobrze rozwinięty system pomocy materialnej, niematerialnej dla rodzin w tym dożywiania dzieci w szkołach</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niedostateczne wykorzystanie zasobów                           świetlic kulturalno-oświatowych</w:t>
            </w:r>
          </w:p>
        </w:tc>
      </w:tr>
      <w:tr w:rsidR="002C40C3" w:rsidRPr="00503026" w:rsidTr="00FF46BC">
        <w:trPr>
          <w:trHeight w:val="61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0C3" w:rsidRDefault="002C40C3" w:rsidP="00D9798C">
            <w:pPr>
              <w:jc w:val="left"/>
              <w:rPr>
                <w:rFonts w:eastAsia="Times New Roman"/>
                <w:color w:val="000000"/>
                <w:lang w:eastAsia="pl-PL"/>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C40C3" w:rsidRDefault="00AD58DA" w:rsidP="00AD58DA">
            <w:pPr>
              <w:jc w:val="left"/>
              <w:rPr>
                <w:rFonts w:eastAsia="Times New Roman"/>
                <w:color w:val="000000"/>
                <w:lang w:eastAsia="pl-PL"/>
              </w:rPr>
            </w:pPr>
            <w:r>
              <w:rPr>
                <w:rFonts w:eastAsia="Times New Roman"/>
                <w:color w:val="000000"/>
                <w:sz w:val="22"/>
                <w:szCs w:val="22"/>
                <w:lang w:eastAsia="pl-PL"/>
              </w:rPr>
              <w:t>zbyt mała liczba</w:t>
            </w:r>
            <w:r w:rsidR="002C40C3">
              <w:rPr>
                <w:rFonts w:eastAsia="Times New Roman"/>
                <w:color w:val="000000"/>
                <w:sz w:val="22"/>
                <w:szCs w:val="22"/>
                <w:lang w:eastAsia="pl-PL"/>
              </w:rPr>
              <w:t xml:space="preserve"> dzielnicowy obsługujący</w:t>
            </w:r>
            <w:r w:rsidR="00C01361">
              <w:rPr>
                <w:rFonts w:eastAsia="Times New Roman"/>
                <w:color w:val="000000"/>
                <w:sz w:val="22"/>
                <w:szCs w:val="22"/>
                <w:lang w:eastAsia="pl-PL"/>
              </w:rPr>
              <w:t>ch</w:t>
            </w:r>
            <w:r w:rsidR="002C40C3">
              <w:rPr>
                <w:rFonts w:eastAsia="Times New Roman"/>
                <w:color w:val="000000"/>
                <w:sz w:val="22"/>
                <w:szCs w:val="22"/>
                <w:lang w:eastAsia="pl-PL"/>
              </w:rPr>
              <w:t xml:space="preserve"> Gminę Kwidzyn</w:t>
            </w:r>
          </w:p>
        </w:tc>
      </w:tr>
      <w:tr w:rsidR="00FF46BC" w:rsidRPr="00503026" w:rsidTr="00FF1BF7">
        <w:trPr>
          <w:trHeight w:val="61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46BC" w:rsidRDefault="00FF46BC" w:rsidP="00D9798C">
            <w:pPr>
              <w:jc w:val="left"/>
              <w:rPr>
                <w:rFonts w:eastAsia="Times New Roman"/>
                <w:color w:val="000000"/>
                <w:lang w:eastAsia="pl-PL"/>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F46BC" w:rsidRDefault="00DA547E" w:rsidP="00D9798C">
            <w:pPr>
              <w:jc w:val="left"/>
              <w:rPr>
                <w:rFonts w:eastAsia="Times New Roman"/>
                <w:color w:val="000000"/>
                <w:lang w:eastAsia="pl-PL"/>
              </w:rPr>
            </w:pPr>
            <w:r>
              <w:rPr>
                <w:rFonts w:eastAsia="Times New Roman"/>
                <w:color w:val="000000"/>
                <w:sz w:val="22"/>
                <w:szCs w:val="22"/>
                <w:lang w:eastAsia="pl-PL"/>
              </w:rPr>
              <w:t>z</w:t>
            </w:r>
            <w:r w:rsidR="00FF46BC">
              <w:rPr>
                <w:rFonts w:eastAsia="Times New Roman"/>
                <w:color w:val="000000"/>
                <w:sz w:val="22"/>
                <w:szCs w:val="22"/>
                <w:lang w:eastAsia="pl-PL"/>
              </w:rPr>
              <w:t xml:space="preserve">byt długi czas oczekiwania na konsultacje       </w:t>
            </w:r>
            <w:r w:rsidR="007B11BE">
              <w:rPr>
                <w:rFonts w:eastAsia="Times New Roman"/>
                <w:color w:val="000000"/>
                <w:sz w:val="22"/>
                <w:szCs w:val="22"/>
                <w:lang w:eastAsia="pl-PL"/>
              </w:rPr>
              <w:t xml:space="preserve">          z psychologiem i radcą</w:t>
            </w:r>
            <w:r w:rsidR="00FF46BC">
              <w:rPr>
                <w:rFonts w:eastAsia="Times New Roman"/>
                <w:color w:val="000000"/>
                <w:sz w:val="22"/>
                <w:szCs w:val="22"/>
                <w:lang w:eastAsia="pl-PL"/>
              </w:rPr>
              <w:t xml:space="preserve"> prawnym</w:t>
            </w:r>
          </w:p>
        </w:tc>
      </w:tr>
      <w:tr w:rsidR="00FF1BF7" w:rsidRPr="00503026" w:rsidTr="00D833BD">
        <w:trPr>
          <w:trHeight w:hRule="exact" w:val="833"/>
        </w:trPr>
        <w:tc>
          <w:tcPr>
            <w:tcW w:w="413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FF1BF7" w:rsidRDefault="00FF1BF7" w:rsidP="00D9798C">
            <w:pPr>
              <w:jc w:val="left"/>
              <w:rPr>
                <w:rFonts w:eastAsia="Times New Roman"/>
                <w:color w:val="000000"/>
                <w:lang w:eastAsia="pl-PL"/>
              </w:rPr>
            </w:pPr>
          </w:p>
        </w:tc>
        <w:tc>
          <w:tcPr>
            <w:tcW w:w="4536" w:type="dxa"/>
            <w:tcBorders>
              <w:top w:val="single" w:sz="4" w:space="0" w:color="auto"/>
              <w:left w:val="nil"/>
              <w:bottom w:val="double" w:sz="6" w:space="0" w:color="auto"/>
              <w:right w:val="single" w:sz="4" w:space="0" w:color="auto"/>
            </w:tcBorders>
            <w:shd w:val="clear" w:color="auto" w:fill="auto"/>
            <w:vAlign w:val="center"/>
            <w:hideMark/>
          </w:tcPr>
          <w:p w:rsidR="00FF1BF7" w:rsidRDefault="00FF1BF7" w:rsidP="00FF1BF7">
            <w:pPr>
              <w:pStyle w:val="Bezodstpw"/>
              <w:rPr>
                <w:rFonts w:ascii="Times New Roman" w:hAnsi="Times New Roman"/>
              </w:rPr>
            </w:pPr>
            <w:r w:rsidRPr="00FF1BF7">
              <w:rPr>
                <w:rFonts w:ascii="Times New Roman" w:hAnsi="Times New Roman"/>
              </w:rPr>
              <w:t xml:space="preserve">niska aktywność i mała liczba organizacji pozarządowych działających w obszarze </w:t>
            </w:r>
            <w:r w:rsidR="00C01361">
              <w:rPr>
                <w:rFonts w:ascii="Times New Roman" w:hAnsi="Times New Roman"/>
              </w:rPr>
              <w:t>wspierania</w:t>
            </w:r>
            <w:r w:rsidR="00765C1E">
              <w:rPr>
                <w:rFonts w:ascii="Times New Roman" w:hAnsi="Times New Roman"/>
              </w:rPr>
              <w:t xml:space="preserve"> </w:t>
            </w:r>
            <w:r w:rsidR="00C01361">
              <w:rPr>
                <w:rFonts w:ascii="Times New Roman" w:hAnsi="Times New Roman"/>
              </w:rPr>
              <w:t>rodziny</w:t>
            </w:r>
            <w:r w:rsidRPr="00FF1BF7">
              <w:rPr>
                <w:rFonts w:ascii="Times New Roman" w:hAnsi="Times New Roman"/>
              </w:rPr>
              <w:t xml:space="preserve"> i pomocy społecznej</w:t>
            </w:r>
          </w:p>
          <w:p w:rsidR="00D833BD" w:rsidRDefault="00D833BD" w:rsidP="00FF1BF7">
            <w:pPr>
              <w:pStyle w:val="Bezodstpw"/>
              <w:rPr>
                <w:rFonts w:ascii="Times New Roman" w:hAnsi="Times New Roman"/>
              </w:rPr>
            </w:pPr>
          </w:p>
          <w:p w:rsidR="00D833BD" w:rsidRPr="00FF1BF7" w:rsidRDefault="00D833BD" w:rsidP="00FF1BF7">
            <w:pPr>
              <w:pStyle w:val="Bezodstpw"/>
              <w:rPr>
                <w:rFonts w:ascii="Times New Roman" w:hAnsi="Times New Roman"/>
              </w:rPr>
            </w:pPr>
          </w:p>
          <w:p w:rsidR="00FF1BF7" w:rsidRDefault="00FF1BF7" w:rsidP="00D9798C">
            <w:pPr>
              <w:jc w:val="left"/>
              <w:rPr>
                <w:rFonts w:eastAsia="Times New Roman"/>
                <w:color w:val="000000"/>
                <w:lang w:eastAsia="pl-PL"/>
              </w:rPr>
            </w:pPr>
          </w:p>
        </w:tc>
      </w:tr>
      <w:tr w:rsidR="002C40C3" w:rsidRPr="00503026" w:rsidTr="00D9798C">
        <w:trPr>
          <w:trHeight w:val="432"/>
        </w:trPr>
        <w:tc>
          <w:tcPr>
            <w:tcW w:w="4134" w:type="dxa"/>
            <w:tcBorders>
              <w:top w:val="double" w:sz="6" w:space="0" w:color="auto"/>
              <w:left w:val="double" w:sz="6" w:space="0" w:color="auto"/>
              <w:bottom w:val="double" w:sz="6" w:space="0" w:color="auto"/>
              <w:right w:val="single" w:sz="4" w:space="0" w:color="auto"/>
            </w:tcBorders>
            <w:shd w:val="clear" w:color="000000" w:fill="D8D8D8"/>
            <w:noWrap/>
            <w:vAlign w:val="center"/>
            <w:hideMark/>
          </w:tcPr>
          <w:p w:rsidR="002C40C3" w:rsidRPr="00503026" w:rsidRDefault="002C40C3" w:rsidP="00D9798C">
            <w:pPr>
              <w:jc w:val="center"/>
              <w:rPr>
                <w:rFonts w:eastAsia="Times New Roman"/>
                <w:b/>
                <w:bCs/>
                <w:color w:val="000000"/>
                <w:lang w:eastAsia="pl-PL"/>
              </w:rPr>
            </w:pPr>
            <w:r w:rsidRPr="00503026">
              <w:rPr>
                <w:rFonts w:eastAsia="Times New Roman"/>
                <w:b/>
                <w:bCs/>
                <w:color w:val="000000"/>
                <w:lang w:eastAsia="pl-PL"/>
              </w:rPr>
              <w:lastRenderedPageBreak/>
              <w:t>SZANSE</w:t>
            </w:r>
          </w:p>
        </w:tc>
        <w:tc>
          <w:tcPr>
            <w:tcW w:w="4536" w:type="dxa"/>
            <w:tcBorders>
              <w:top w:val="double" w:sz="6" w:space="0" w:color="auto"/>
              <w:left w:val="nil"/>
              <w:bottom w:val="double" w:sz="6" w:space="0" w:color="auto"/>
              <w:right w:val="double" w:sz="6" w:space="0" w:color="auto"/>
            </w:tcBorders>
            <w:shd w:val="clear" w:color="000000" w:fill="D8D8D8"/>
            <w:noWrap/>
            <w:vAlign w:val="center"/>
            <w:hideMark/>
          </w:tcPr>
          <w:p w:rsidR="002C40C3" w:rsidRPr="00503026" w:rsidRDefault="002C40C3" w:rsidP="00D9798C">
            <w:pPr>
              <w:jc w:val="center"/>
              <w:rPr>
                <w:rFonts w:eastAsia="Times New Roman"/>
                <w:b/>
                <w:bCs/>
                <w:color w:val="000000"/>
                <w:lang w:eastAsia="pl-PL"/>
              </w:rPr>
            </w:pPr>
            <w:r w:rsidRPr="00503026">
              <w:rPr>
                <w:rFonts w:eastAsia="Times New Roman"/>
                <w:b/>
                <w:bCs/>
                <w:color w:val="000000"/>
                <w:lang w:eastAsia="pl-PL"/>
              </w:rPr>
              <w:t>ZAGROŻENIA</w:t>
            </w:r>
          </w:p>
        </w:tc>
      </w:tr>
      <w:tr w:rsidR="002C40C3" w:rsidRPr="00503026" w:rsidTr="00D9798C">
        <w:trPr>
          <w:trHeight w:val="315"/>
        </w:trPr>
        <w:tc>
          <w:tcPr>
            <w:tcW w:w="4134" w:type="dxa"/>
            <w:tcBorders>
              <w:top w:val="double" w:sz="6" w:space="0" w:color="auto"/>
              <w:left w:val="single" w:sz="4" w:space="0" w:color="auto"/>
              <w:bottom w:val="single" w:sz="4" w:space="0" w:color="auto"/>
              <w:right w:val="single" w:sz="4" w:space="0" w:color="auto"/>
            </w:tcBorders>
            <w:shd w:val="clear" w:color="auto" w:fill="auto"/>
            <w:noWrap/>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stworzenie efektywnie funkcjonującego systemu wspierania rodziny</w:t>
            </w:r>
          </w:p>
        </w:tc>
        <w:tc>
          <w:tcPr>
            <w:tcW w:w="4536" w:type="dxa"/>
            <w:tcBorders>
              <w:top w:val="double" w:sz="6" w:space="0" w:color="auto"/>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mała ilość z</w:t>
            </w:r>
            <w:r w:rsidR="00971143">
              <w:rPr>
                <w:rFonts w:eastAsia="Times New Roman"/>
                <w:color w:val="000000"/>
                <w:sz w:val="22"/>
                <w:szCs w:val="22"/>
                <w:lang w:eastAsia="pl-PL"/>
              </w:rPr>
              <w:t xml:space="preserve">akładów pracy na terenie gminy, </w:t>
            </w:r>
            <w:r w:rsidRPr="00503026">
              <w:rPr>
                <w:rFonts w:eastAsia="Times New Roman"/>
                <w:color w:val="000000"/>
                <w:sz w:val="22"/>
                <w:szCs w:val="22"/>
                <w:lang w:eastAsia="pl-PL"/>
              </w:rPr>
              <w:t xml:space="preserve">                w tym zakładów pracy chronionej</w:t>
            </w:r>
          </w:p>
        </w:tc>
      </w:tr>
      <w:tr w:rsidR="002C40C3" w:rsidRPr="00503026" w:rsidTr="009C2222">
        <w:trPr>
          <w:trHeight w:hRule="exact" w:val="759"/>
        </w:trPr>
        <w:tc>
          <w:tcPr>
            <w:tcW w:w="4134" w:type="dxa"/>
            <w:tcBorders>
              <w:top w:val="nil"/>
              <w:left w:val="single" w:sz="4" w:space="0" w:color="auto"/>
              <w:bottom w:val="single" w:sz="4" w:space="0" w:color="auto"/>
              <w:right w:val="single" w:sz="4" w:space="0" w:color="auto"/>
            </w:tcBorders>
            <w:shd w:val="clear" w:color="auto" w:fill="auto"/>
            <w:hideMark/>
          </w:tcPr>
          <w:p w:rsidR="009C2222" w:rsidRPr="009C2222" w:rsidRDefault="00B27CA0" w:rsidP="009C2222">
            <w:pPr>
              <w:pStyle w:val="Akapitzlist1"/>
              <w:tabs>
                <w:tab w:val="left" w:pos="709"/>
                <w:tab w:val="left" w:pos="993"/>
              </w:tabs>
              <w:ind w:left="0"/>
              <w:outlineLvl w:val="0"/>
              <w:rPr>
                <w:rFonts w:ascii="Times New Roman" w:hAnsi="Times New Roman" w:cs="Times New Roman"/>
                <w:bCs/>
              </w:rPr>
            </w:pPr>
            <w:r w:rsidRPr="009C2222">
              <w:rPr>
                <w:rFonts w:ascii="Times New Roman" w:hAnsi="Times New Roman" w:cs="Times New Roman"/>
                <w:color w:val="000000"/>
                <w:sz w:val="22"/>
                <w:szCs w:val="22"/>
              </w:rPr>
              <w:t>funkcjonowanie</w:t>
            </w:r>
            <w:r w:rsidR="002C40C3" w:rsidRPr="009C2222">
              <w:rPr>
                <w:rFonts w:ascii="Times New Roman" w:hAnsi="Times New Roman" w:cs="Times New Roman"/>
                <w:color w:val="000000"/>
                <w:sz w:val="22"/>
                <w:szCs w:val="22"/>
              </w:rPr>
              <w:t xml:space="preserve"> </w:t>
            </w:r>
            <w:r w:rsidR="009C2222" w:rsidRPr="009C2222">
              <w:rPr>
                <w:rFonts w:ascii="Times New Roman" w:hAnsi="Times New Roman" w:cs="Times New Roman"/>
                <w:bCs/>
                <w:sz w:val="22"/>
                <w:szCs w:val="22"/>
              </w:rPr>
              <w:t>Gminnego Zespołu Interdyscyplinarnego do spraw przeciwdziałania przemocy w rodzinie</w:t>
            </w:r>
          </w:p>
          <w:p w:rsidR="002C40C3" w:rsidRPr="00503026" w:rsidRDefault="002C40C3" w:rsidP="00D9798C">
            <w:pPr>
              <w:jc w:val="left"/>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rosnące bezrobocie</w:t>
            </w:r>
            <w:r>
              <w:rPr>
                <w:rFonts w:eastAsia="Times New Roman"/>
                <w:color w:val="000000"/>
                <w:sz w:val="22"/>
                <w:szCs w:val="22"/>
                <w:lang w:eastAsia="pl-PL"/>
              </w:rPr>
              <w:t xml:space="preserve"> i niestabilność na lokalnym rynku pracy</w:t>
            </w:r>
          </w:p>
        </w:tc>
      </w:tr>
      <w:tr w:rsidR="002C40C3" w:rsidRPr="00503026" w:rsidTr="00D9798C">
        <w:trPr>
          <w:trHeight w:val="600"/>
        </w:trPr>
        <w:tc>
          <w:tcPr>
            <w:tcW w:w="4134" w:type="dxa"/>
            <w:tcBorders>
              <w:top w:val="nil"/>
              <w:left w:val="single" w:sz="4" w:space="0" w:color="auto"/>
              <w:bottom w:val="single" w:sz="4" w:space="0" w:color="auto"/>
              <w:right w:val="single" w:sz="4" w:space="0" w:color="auto"/>
            </w:tcBorders>
            <w:shd w:val="clear" w:color="auto" w:fill="auto"/>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możliwość pozyskiwania środków </w:t>
            </w:r>
            <w:r>
              <w:rPr>
                <w:rFonts w:eastAsia="Times New Roman"/>
                <w:color w:val="000000"/>
                <w:sz w:val="22"/>
                <w:szCs w:val="22"/>
                <w:lang w:eastAsia="pl-PL"/>
              </w:rPr>
              <w:t xml:space="preserve">                             </w:t>
            </w:r>
            <w:r w:rsidRPr="00503026">
              <w:rPr>
                <w:rFonts w:eastAsia="Times New Roman"/>
                <w:color w:val="000000"/>
                <w:sz w:val="22"/>
                <w:szCs w:val="22"/>
                <w:lang w:eastAsia="pl-PL"/>
              </w:rPr>
              <w:t xml:space="preserve">z Europejskiego Funduszu Społecznego </w:t>
            </w:r>
            <w:r>
              <w:rPr>
                <w:rFonts w:eastAsia="Times New Roman"/>
                <w:color w:val="000000"/>
                <w:sz w:val="22"/>
                <w:szCs w:val="22"/>
                <w:lang w:eastAsia="pl-PL"/>
              </w:rPr>
              <w:t xml:space="preserve">          </w:t>
            </w:r>
            <w:r w:rsidRPr="00503026">
              <w:rPr>
                <w:rFonts w:eastAsia="Times New Roman"/>
                <w:color w:val="000000"/>
                <w:sz w:val="22"/>
                <w:szCs w:val="22"/>
                <w:lang w:eastAsia="pl-PL"/>
              </w:rPr>
              <w:t>i funduszy celowych</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9D2CF6" w:rsidRDefault="002C40C3" w:rsidP="00D9798C">
            <w:pPr>
              <w:jc w:val="left"/>
              <w:rPr>
                <w:rFonts w:eastAsia="Times New Roman"/>
                <w:color w:val="000000"/>
                <w:lang w:eastAsia="pl-PL"/>
              </w:rPr>
            </w:pPr>
            <w:r>
              <w:rPr>
                <w:rFonts w:eastAsia="Times New Roman"/>
                <w:color w:val="000000"/>
                <w:sz w:val="22"/>
                <w:szCs w:val="22"/>
                <w:lang w:eastAsia="pl-PL"/>
              </w:rPr>
              <w:t>b</w:t>
            </w:r>
            <w:r w:rsidRPr="009D2CF6">
              <w:rPr>
                <w:rFonts w:eastAsia="Times New Roman"/>
                <w:color w:val="000000"/>
                <w:sz w:val="22"/>
                <w:szCs w:val="22"/>
                <w:lang w:eastAsia="pl-PL"/>
              </w:rPr>
              <w:t>rak nowych miejsc pracy</w:t>
            </w:r>
          </w:p>
        </w:tc>
      </w:tr>
      <w:tr w:rsidR="002C40C3" w:rsidRPr="00503026" w:rsidTr="00D9798C">
        <w:trPr>
          <w:trHeight w:val="600"/>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2C40C3" w:rsidRPr="00D46EB9" w:rsidRDefault="002C40C3" w:rsidP="00D9798C">
            <w:pPr>
              <w:jc w:val="left"/>
              <w:rPr>
                <w:rFonts w:eastAsia="Times New Roman"/>
                <w:color w:val="000000"/>
                <w:lang w:eastAsia="pl-PL"/>
              </w:rPr>
            </w:pPr>
            <w:r w:rsidRPr="00D46EB9">
              <w:rPr>
                <w:rFonts w:eastAsia="Times New Roman"/>
                <w:color w:val="000000"/>
                <w:sz w:val="22"/>
                <w:szCs w:val="22"/>
                <w:lang w:eastAsia="pl-PL"/>
              </w:rPr>
              <w:t xml:space="preserve">podnoszenie kwalifikacji członków rodzin  poprzez udział w projektach  unijnych </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Default="002C40C3" w:rsidP="00D9798C">
            <w:pPr>
              <w:jc w:val="left"/>
              <w:rPr>
                <w:rFonts w:eastAsia="Times New Roman"/>
                <w:color w:val="000000"/>
                <w:lang w:eastAsia="pl-PL"/>
              </w:rPr>
            </w:pPr>
            <w:r w:rsidRPr="00503026">
              <w:rPr>
                <w:rFonts w:eastAsia="Times New Roman"/>
                <w:color w:val="000000"/>
                <w:sz w:val="22"/>
                <w:szCs w:val="22"/>
                <w:lang w:eastAsia="pl-PL"/>
              </w:rPr>
              <w:t>zjawisko nielegalnego zatrudnienia</w:t>
            </w:r>
          </w:p>
        </w:tc>
      </w:tr>
      <w:tr w:rsidR="002C40C3" w:rsidRPr="00503026" w:rsidTr="00D9798C">
        <w:trPr>
          <w:trHeight w:val="557"/>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2C40C3" w:rsidRPr="00D46EB9" w:rsidRDefault="009C2222" w:rsidP="00D9798C">
            <w:pPr>
              <w:jc w:val="left"/>
              <w:rPr>
                <w:rFonts w:eastAsia="Times New Roman"/>
                <w:color w:val="000000"/>
                <w:lang w:eastAsia="pl-PL"/>
              </w:rPr>
            </w:pPr>
            <w:r w:rsidRPr="00D46EB9">
              <w:rPr>
                <w:rFonts w:eastAsia="Times New Roman"/>
                <w:color w:val="000000"/>
                <w:sz w:val="22"/>
                <w:szCs w:val="22"/>
                <w:lang w:eastAsia="pl-PL"/>
              </w:rPr>
              <w:t xml:space="preserve">poprawa warunków lokalowych </w:t>
            </w:r>
            <w:r>
              <w:rPr>
                <w:rFonts w:eastAsia="Times New Roman"/>
                <w:color w:val="000000"/>
                <w:sz w:val="22"/>
                <w:szCs w:val="22"/>
                <w:lang w:eastAsia="pl-PL"/>
              </w:rPr>
              <w:t>GOPS</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1C6B98">
            <w:pPr>
              <w:jc w:val="left"/>
              <w:rPr>
                <w:rFonts w:eastAsia="Times New Roman"/>
                <w:color w:val="000000"/>
                <w:lang w:eastAsia="pl-PL"/>
              </w:rPr>
            </w:pPr>
            <w:r>
              <w:rPr>
                <w:rFonts w:eastAsia="Times New Roman"/>
                <w:color w:val="000000"/>
                <w:sz w:val="22"/>
                <w:szCs w:val="22"/>
                <w:lang w:eastAsia="pl-PL"/>
              </w:rPr>
              <w:t xml:space="preserve">zatrudnienie pracowników na umowy cywilno-prawne </w:t>
            </w:r>
          </w:p>
        </w:tc>
      </w:tr>
      <w:tr w:rsidR="002C40C3" w:rsidRPr="00503026" w:rsidTr="00971143">
        <w:trPr>
          <w:trHeight w:val="862"/>
        </w:trPr>
        <w:tc>
          <w:tcPr>
            <w:tcW w:w="4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0C3" w:rsidRPr="00D46EB9" w:rsidRDefault="002C40C3" w:rsidP="00D9798C">
            <w:pPr>
              <w:jc w:val="left"/>
              <w:rPr>
                <w:rFonts w:eastAsia="Times New Roman"/>
                <w:color w:val="000000"/>
                <w:lang w:eastAsia="pl-PL"/>
              </w:rPr>
            </w:pPr>
            <w:r w:rsidRPr="00D46EB9">
              <w:rPr>
                <w:rFonts w:eastAsia="Times New Roman"/>
                <w:color w:val="000000"/>
                <w:sz w:val="22"/>
                <w:szCs w:val="22"/>
                <w:lang w:eastAsia="pl-PL"/>
              </w:rPr>
              <w:t>możliwość zatrudnienia klientów pomocy społecznej w ramach prac interwencyjnych        i społecznie użytecznych</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C40C3" w:rsidRDefault="002C40C3" w:rsidP="00D9798C">
            <w:pPr>
              <w:jc w:val="left"/>
              <w:rPr>
                <w:rFonts w:eastAsia="Times New Roman"/>
                <w:color w:val="000000"/>
                <w:lang w:eastAsia="pl-PL"/>
              </w:rPr>
            </w:pPr>
            <w:r w:rsidRPr="00503026">
              <w:rPr>
                <w:rFonts w:eastAsia="Times New Roman"/>
                <w:color w:val="000000"/>
                <w:sz w:val="22"/>
                <w:szCs w:val="22"/>
                <w:lang w:eastAsia="pl-PL"/>
              </w:rPr>
              <w:t>wzrost cen podstawowych artykułów spożywczych i opłat</w:t>
            </w:r>
          </w:p>
        </w:tc>
      </w:tr>
      <w:tr w:rsidR="002C40C3" w:rsidRPr="00503026" w:rsidTr="00D9798C">
        <w:trPr>
          <w:trHeight w:val="336"/>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0C3" w:rsidRPr="00D46EB9" w:rsidRDefault="002C40C3" w:rsidP="00D9798C">
            <w:pPr>
              <w:jc w:val="left"/>
              <w:rPr>
                <w:rFonts w:eastAsia="Times New Roman"/>
                <w:color w:val="000000"/>
                <w:lang w:eastAsia="pl-PL"/>
              </w:rPr>
            </w:pPr>
            <w:r w:rsidRPr="00D46EB9">
              <w:rPr>
                <w:rFonts w:eastAsia="Times New Roman"/>
                <w:color w:val="000000"/>
                <w:sz w:val="22"/>
                <w:szCs w:val="22"/>
                <w:lang w:eastAsia="pl-PL"/>
              </w:rPr>
              <w:t>zmiana systemu pomocy społecznej</w:t>
            </w:r>
          </w:p>
        </w:tc>
        <w:tc>
          <w:tcPr>
            <w:tcW w:w="4536" w:type="dxa"/>
            <w:tcBorders>
              <w:top w:val="nil"/>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wzrost ilości osób niepełnosprawnych, w tym </w:t>
            </w:r>
            <w:r>
              <w:rPr>
                <w:rFonts w:eastAsia="Times New Roman"/>
                <w:color w:val="000000"/>
                <w:sz w:val="22"/>
                <w:szCs w:val="22"/>
                <w:lang w:eastAsia="pl-PL"/>
              </w:rPr>
              <w:t>do 18 roku życia</w:t>
            </w:r>
          </w:p>
        </w:tc>
      </w:tr>
      <w:tr w:rsidR="00C01361" w:rsidRPr="00503026" w:rsidTr="00D9798C">
        <w:trPr>
          <w:trHeight w:val="600"/>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C01361" w:rsidRPr="00D46EB9" w:rsidRDefault="00C01361" w:rsidP="00945AEC">
            <w:pPr>
              <w:jc w:val="left"/>
              <w:rPr>
                <w:rFonts w:eastAsia="Times New Roman"/>
                <w:color w:val="000000"/>
                <w:lang w:eastAsia="pl-PL"/>
              </w:rPr>
            </w:pPr>
            <w:r>
              <w:rPr>
                <w:rFonts w:eastAsia="Times New Roman"/>
                <w:color w:val="000000"/>
                <w:sz w:val="22"/>
                <w:szCs w:val="22"/>
                <w:lang w:eastAsia="pl-PL"/>
              </w:rPr>
              <w:t>zwiększenie skuteczności podejmowanych działań w ramach procedury „Niebieskie Karty”</w:t>
            </w:r>
          </w:p>
        </w:tc>
        <w:tc>
          <w:tcPr>
            <w:tcW w:w="4536" w:type="dxa"/>
            <w:tcBorders>
              <w:top w:val="nil"/>
              <w:left w:val="nil"/>
              <w:bottom w:val="single" w:sz="4" w:space="0" w:color="auto"/>
              <w:right w:val="single" w:sz="4" w:space="0" w:color="auto"/>
            </w:tcBorders>
            <w:shd w:val="clear" w:color="auto" w:fill="auto"/>
            <w:noWrap/>
            <w:vAlign w:val="center"/>
            <w:hideMark/>
          </w:tcPr>
          <w:p w:rsidR="00C01361" w:rsidRPr="00503026" w:rsidRDefault="00C01361" w:rsidP="00D9798C">
            <w:pPr>
              <w:jc w:val="left"/>
              <w:rPr>
                <w:rFonts w:eastAsia="Times New Roman"/>
                <w:color w:val="000000"/>
                <w:lang w:eastAsia="pl-PL"/>
              </w:rPr>
            </w:pPr>
            <w:r w:rsidRPr="00503026">
              <w:rPr>
                <w:rFonts w:eastAsia="Times New Roman"/>
                <w:color w:val="000000"/>
                <w:sz w:val="22"/>
                <w:szCs w:val="22"/>
                <w:lang w:eastAsia="pl-PL"/>
              </w:rPr>
              <w:t>wyuczona bezradność (dziedziczenie biedy)</w:t>
            </w:r>
          </w:p>
        </w:tc>
      </w:tr>
      <w:tr w:rsidR="00C01361" w:rsidRPr="00503026" w:rsidTr="00C01361">
        <w:trPr>
          <w:trHeight w:val="809"/>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C01361" w:rsidRPr="00D46EB9" w:rsidRDefault="00C01361" w:rsidP="00945AEC">
            <w:pPr>
              <w:jc w:val="left"/>
              <w:rPr>
                <w:rFonts w:eastAsia="Times New Roman"/>
                <w:color w:val="000000"/>
                <w:lang w:eastAsia="pl-PL"/>
              </w:rPr>
            </w:pPr>
            <w:r>
              <w:rPr>
                <w:sz w:val="22"/>
                <w:szCs w:val="22"/>
              </w:rPr>
              <w:t xml:space="preserve">Realizacja zadań </w:t>
            </w:r>
            <w:r w:rsidRPr="009D5156">
              <w:rPr>
                <w:sz w:val="22"/>
                <w:szCs w:val="22"/>
              </w:rPr>
              <w:t>Gminnej Strategii Rozwiązania Problemów Społecznych na lata 2007- 2015</w:t>
            </w:r>
          </w:p>
          <w:p w:rsidR="00C01361" w:rsidRPr="00D46EB9" w:rsidRDefault="00C01361" w:rsidP="00945AEC">
            <w:pPr>
              <w:jc w:val="left"/>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C01361" w:rsidRPr="00503026" w:rsidRDefault="00C01361" w:rsidP="00D9798C">
            <w:pPr>
              <w:jc w:val="left"/>
              <w:rPr>
                <w:rFonts w:eastAsia="Times New Roman"/>
                <w:color w:val="000000"/>
                <w:lang w:eastAsia="pl-PL"/>
              </w:rPr>
            </w:pPr>
            <w:r w:rsidRPr="00503026">
              <w:rPr>
                <w:rFonts w:eastAsia="Times New Roman"/>
                <w:color w:val="000000"/>
                <w:sz w:val="22"/>
                <w:szCs w:val="22"/>
                <w:lang w:eastAsia="pl-PL"/>
              </w:rPr>
              <w:t xml:space="preserve"> </w:t>
            </w:r>
            <w:r>
              <w:rPr>
                <w:rFonts w:eastAsia="Times New Roman"/>
                <w:color w:val="000000"/>
                <w:sz w:val="22"/>
                <w:szCs w:val="22"/>
                <w:lang w:eastAsia="pl-PL"/>
              </w:rPr>
              <w:t>niewydolny system pomocy społecznej</w:t>
            </w:r>
          </w:p>
        </w:tc>
      </w:tr>
      <w:tr w:rsidR="002C40C3" w:rsidRPr="00503026" w:rsidTr="00971143">
        <w:trPr>
          <w:trHeight w:hRule="exact" w:val="731"/>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2C40C3" w:rsidRPr="00D46EB9" w:rsidRDefault="002C40C3" w:rsidP="00D9798C">
            <w:pPr>
              <w:jc w:val="left"/>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pauperyzacja społeczeństwa</w:t>
            </w:r>
          </w:p>
        </w:tc>
      </w:tr>
      <w:tr w:rsidR="00971143" w:rsidRPr="00503026" w:rsidTr="00971143">
        <w:trPr>
          <w:trHeight w:hRule="exact" w:val="676"/>
        </w:trPr>
        <w:tc>
          <w:tcPr>
            <w:tcW w:w="4134" w:type="dxa"/>
            <w:vMerge w:val="restart"/>
            <w:tcBorders>
              <w:top w:val="nil"/>
              <w:left w:val="single" w:sz="4" w:space="0" w:color="auto"/>
              <w:right w:val="single" w:sz="4" w:space="0" w:color="auto"/>
            </w:tcBorders>
            <w:shd w:val="clear" w:color="auto" w:fill="auto"/>
            <w:vAlign w:val="center"/>
            <w:hideMark/>
          </w:tcPr>
          <w:p w:rsidR="00971143" w:rsidRPr="00D46EB9" w:rsidRDefault="00971143" w:rsidP="00D9798C">
            <w:pPr>
              <w:rPr>
                <w:rFonts w:eastAsia="Times New Roman"/>
                <w:color w:val="000000"/>
                <w:lang w:eastAsia="pl-PL"/>
              </w:rPr>
            </w:pPr>
            <w:r w:rsidRPr="00503026">
              <w:rPr>
                <w:rFonts w:eastAsia="Times New Roman"/>
                <w:color w:val="000000"/>
                <w:sz w:val="22"/>
                <w:szCs w:val="22"/>
                <w:lang w:eastAsia="pl-PL"/>
              </w:rPr>
              <w:t> </w:t>
            </w:r>
          </w:p>
          <w:p w:rsidR="00971143" w:rsidRPr="00D46EB9" w:rsidRDefault="00971143" w:rsidP="00D9798C">
            <w:pPr>
              <w:rPr>
                <w:rFonts w:eastAsia="Times New Roman"/>
                <w:color w:val="000000"/>
                <w:lang w:eastAsia="pl-PL"/>
              </w:rPr>
            </w:pPr>
            <w:r w:rsidRPr="00503026">
              <w:rPr>
                <w:rFonts w:eastAsia="Times New Roman"/>
                <w:color w:val="000000"/>
                <w:sz w:val="22"/>
                <w:szCs w:val="22"/>
                <w:lang w:eastAsia="pl-PL"/>
              </w:rPr>
              <w:t> </w:t>
            </w:r>
          </w:p>
          <w:p w:rsidR="00971143" w:rsidRPr="00D46EB9" w:rsidRDefault="00971143" w:rsidP="00D9798C">
            <w:pPr>
              <w:rPr>
                <w:rFonts w:eastAsia="Times New Roman"/>
                <w:color w:val="000000"/>
                <w:lang w:eastAsia="pl-PL"/>
              </w:rPr>
            </w:pPr>
            <w:r w:rsidRPr="00503026">
              <w:rPr>
                <w:rFonts w:eastAsia="Times New Roman"/>
                <w:color w:val="000000"/>
                <w:sz w:val="22"/>
                <w:szCs w:val="22"/>
                <w:lang w:eastAsia="pl-PL"/>
              </w:rPr>
              <w:t> </w:t>
            </w: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r w:rsidRPr="00503026">
              <w:rPr>
                <w:rFonts w:eastAsia="Times New Roman"/>
                <w:color w:val="000000"/>
                <w:sz w:val="22"/>
                <w:szCs w:val="22"/>
                <w:lang w:eastAsia="pl-PL"/>
              </w:rPr>
              <w:t>wzrost biurokracji, w tym rozbudowana sprawozdawczość</w:t>
            </w:r>
          </w:p>
        </w:tc>
      </w:tr>
      <w:tr w:rsidR="00971143" w:rsidRPr="00503026" w:rsidTr="00F212B7">
        <w:trPr>
          <w:trHeight w:val="300"/>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r w:rsidRPr="00503026">
              <w:rPr>
                <w:rFonts w:eastAsia="Times New Roman"/>
                <w:color w:val="000000"/>
                <w:sz w:val="22"/>
                <w:szCs w:val="22"/>
                <w:lang w:eastAsia="pl-PL"/>
              </w:rPr>
              <w:t>rosnąca ilość osób utrzymująca się wyłącznie ze świadczeń rodzinnych</w:t>
            </w:r>
            <w:r w:rsidR="00765C1E">
              <w:rPr>
                <w:rFonts w:eastAsia="Times New Roman"/>
                <w:color w:val="000000"/>
                <w:sz w:val="22"/>
                <w:szCs w:val="22"/>
                <w:lang w:eastAsia="pl-PL"/>
              </w:rPr>
              <w:t xml:space="preserve">, </w:t>
            </w:r>
            <w:r w:rsidR="00C01361">
              <w:rPr>
                <w:rFonts w:eastAsia="Times New Roman"/>
                <w:color w:val="000000"/>
                <w:sz w:val="22"/>
                <w:szCs w:val="22"/>
                <w:lang w:eastAsia="pl-PL"/>
              </w:rPr>
              <w:t xml:space="preserve">funduszu alimentacyjnego </w:t>
            </w:r>
            <w:r>
              <w:rPr>
                <w:rFonts w:eastAsia="Times New Roman"/>
                <w:color w:val="000000"/>
                <w:sz w:val="22"/>
                <w:szCs w:val="22"/>
                <w:lang w:eastAsia="pl-PL"/>
              </w:rPr>
              <w:t>i pomocy społecznej</w:t>
            </w:r>
          </w:p>
        </w:tc>
      </w:tr>
      <w:tr w:rsidR="00971143" w:rsidRPr="00503026" w:rsidTr="00D9798C">
        <w:trPr>
          <w:trHeight w:val="300"/>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r>
              <w:rPr>
                <w:rFonts w:eastAsia="Times New Roman"/>
                <w:color w:val="000000"/>
                <w:sz w:val="22"/>
                <w:szCs w:val="22"/>
                <w:lang w:eastAsia="pl-PL"/>
              </w:rPr>
              <w:t>marginalizacja i</w:t>
            </w:r>
            <w:r w:rsidRPr="00503026">
              <w:rPr>
                <w:rFonts w:eastAsia="Times New Roman"/>
                <w:color w:val="000000"/>
                <w:sz w:val="22"/>
                <w:szCs w:val="22"/>
                <w:lang w:eastAsia="pl-PL"/>
              </w:rPr>
              <w:t xml:space="preserve"> wykluczenie społeczne osób</w:t>
            </w:r>
            <w:r>
              <w:rPr>
                <w:rFonts w:eastAsia="Times New Roman"/>
                <w:color w:val="000000"/>
                <w:sz w:val="22"/>
                <w:szCs w:val="22"/>
                <w:lang w:eastAsia="pl-PL"/>
              </w:rPr>
              <w:t xml:space="preserve">                 i rodzin</w:t>
            </w:r>
          </w:p>
        </w:tc>
      </w:tr>
      <w:tr w:rsidR="00971143" w:rsidRPr="00503026" w:rsidTr="00926D24">
        <w:trPr>
          <w:trHeight w:val="385"/>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r w:rsidRPr="00503026">
              <w:rPr>
                <w:rFonts w:eastAsia="Times New Roman"/>
                <w:color w:val="000000"/>
                <w:sz w:val="22"/>
                <w:szCs w:val="22"/>
                <w:lang w:eastAsia="pl-PL"/>
              </w:rPr>
              <w:t>zagrożenie patologiami społecznymi</w:t>
            </w:r>
          </w:p>
        </w:tc>
      </w:tr>
      <w:tr w:rsidR="00971143" w:rsidRPr="00503026" w:rsidTr="00926D24">
        <w:trPr>
          <w:trHeight w:val="385"/>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926D24" w:rsidRDefault="00971143" w:rsidP="00D9798C">
            <w:pPr>
              <w:jc w:val="left"/>
              <w:rPr>
                <w:rFonts w:eastAsia="Times New Roman"/>
                <w:color w:val="000000"/>
                <w:lang w:eastAsia="pl-PL"/>
              </w:rPr>
            </w:pPr>
            <w:r w:rsidRPr="00926D24">
              <w:rPr>
                <w:sz w:val="22"/>
                <w:szCs w:val="22"/>
              </w:rPr>
              <w:t>pojawienie się nowych zjawisk społecznych (eurosieroctwo) i nasilenie istniejących (alkoholizm,</w:t>
            </w:r>
            <w:r>
              <w:rPr>
                <w:sz w:val="22"/>
                <w:szCs w:val="22"/>
              </w:rPr>
              <w:t xml:space="preserve"> przemoc domowa )</w:t>
            </w:r>
            <w:r w:rsidRPr="00926D24">
              <w:rPr>
                <w:sz w:val="22"/>
                <w:szCs w:val="22"/>
              </w:rPr>
              <w:t>, mających wpływ na sytuację dzieci w rodzinach</w:t>
            </w:r>
          </w:p>
        </w:tc>
      </w:tr>
      <w:tr w:rsidR="00971143" w:rsidRPr="00503026" w:rsidTr="00D9798C">
        <w:trPr>
          <w:trHeight w:val="600"/>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vAlign w:val="center"/>
            <w:hideMark/>
          </w:tcPr>
          <w:p w:rsidR="00971143" w:rsidRPr="00503026" w:rsidRDefault="00971143" w:rsidP="00D9798C">
            <w:pPr>
              <w:jc w:val="left"/>
              <w:rPr>
                <w:rFonts w:eastAsia="Times New Roman"/>
                <w:color w:val="000000"/>
                <w:lang w:eastAsia="pl-PL"/>
              </w:rPr>
            </w:pPr>
            <w:r w:rsidRPr="00503026">
              <w:rPr>
                <w:rFonts w:eastAsia="Times New Roman"/>
                <w:color w:val="000000"/>
                <w:sz w:val="22"/>
                <w:szCs w:val="22"/>
                <w:lang w:eastAsia="pl-PL"/>
              </w:rPr>
              <w:t xml:space="preserve">niedostateczne zabezpieczenie dzieciom                     </w:t>
            </w:r>
            <w:r>
              <w:rPr>
                <w:rFonts w:eastAsia="Times New Roman"/>
                <w:color w:val="000000"/>
                <w:sz w:val="22"/>
                <w:szCs w:val="22"/>
                <w:lang w:eastAsia="pl-PL"/>
              </w:rPr>
              <w:t xml:space="preserve">   i młodzieży dostępu do różnorodnych</w:t>
            </w:r>
            <w:r w:rsidRPr="00503026">
              <w:rPr>
                <w:rFonts w:eastAsia="Times New Roman"/>
                <w:color w:val="000000"/>
                <w:sz w:val="22"/>
                <w:szCs w:val="22"/>
                <w:lang w:eastAsia="pl-PL"/>
              </w:rPr>
              <w:t xml:space="preserve"> form spędzania czasu wolnego</w:t>
            </w:r>
          </w:p>
        </w:tc>
      </w:tr>
      <w:tr w:rsidR="00971143" w:rsidRPr="00503026" w:rsidTr="00D9798C">
        <w:trPr>
          <w:trHeight w:val="443"/>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r w:rsidRPr="00503026">
              <w:rPr>
                <w:rFonts w:eastAsia="Times New Roman"/>
                <w:color w:val="000000"/>
                <w:sz w:val="22"/>
                <w:szCs w:val="22"/>
                <w:lang w:eastAsia="pl-PL"/>
              </w:rPr>
              <w:t>niski poziom wykształcenia w rodzinach</w:t>
            </w:r>
          </w:p>
        </w:tc>
      </w:tr>
      <w:tr w:rsidR="00971143" w:rsidRPr="00503026" w:rsidTr="00926D24">
        <w:trPr>
          <w:trHeight w:val="720"/>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r w:rsidRPr="00503026">
              <w:rPr>
                <w:rFonts w:eastAsia="Times New Roman"/>
                <w:color w:val="000000"/>
                <w:sz w:val="22"/>
                <w:szCs w:val="22"/>
                <w:lang w:eastAsia="pl-PL"/>
              </w:rPr>
              <w:t>utrudniony dostęp dzieci do przed</w:t>
            </w:r>
            <w:r>
              <w:rPr>
                <w:rFonts w:eastAsia="Times New Roman"/>
                <w:color w:val="000000"/>
                <w:sz w:val="22"/>
                <w:szCs w:val="22"/>
                <w:lang w:eastAsia="pl-PL"/>
              </w:rPr>
              <w:t xml:space="preserve">szkoli                        i </w:t>
            </w:r>
            <w:r w:rsidRPr="00503026">
              <w:rPr>
                <w:rFonts w:eastAsia="Times New Roman"/>
                <w:color w:val="000000"/>
                <w:sz w:val="22"/>
                <w:szCs w:val="22"/>
                <w:lang w:eastAsia="pl-PL"/>
              </w:rPr>
              <w:t>żłobków</w:t>
            </w:r>
          </w:p>
        </w:tc>
      </w:tr>
      <w:tr w:rsidR="00971143" w:rsidRPr="00503026" w:rsidTr="00926D24">
        <w:trPr>
          <w:trHeight w:val="72"/>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single" w:sz="4" w:space="0" w:color="auto"/>
              <w:left w:val="nil"/>
              <w:bottom w:val="nil"/>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p>
        </w:tc>
      </w:tr>
      <w:tr w:rsidR="00926D24" w:rsidRPr="00503026" w:rsidTr="00971143">
        <w:trPr>
          <w:trHeight w:hRule="exact" w:val="635"/>
        </w:trPr>
        <w:tc>
          <w:tcPr>
            <w:tcW w:w="4134" w:type="dxa"/>
            <w:tcBorders>
              <w:left w:val="single" w:sz="4" w:space="0" w:color="auto"/>
              <w:bottom w:val="single" w:sz="4" w:space="0" w:color="auto"/>
              <w:right w:val="single" w:sz="4" w:space="0" w:color="auto"/>
            </w:tcBorders>
            <w:shd w:val="clear" w:color="auto" w:fill="auto"/>
            <w:noWrap/>
            <w:vAlign w:val="bottom"/>
            <w:hideMark/>
          </w:tcPr>
          <w:p w:rsidR="00926D24" w:rsidRPr="00503026" w:rsidRDefault="00926D24"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26D24" w:rsidRPr="00926D24" w:rsidRDefault="00926D24" w:rsidP="00926D24">
            <w:pPr>
              <w:pStyle w:val="Bezodstpw"/>
              <w:rPr>
                <w:rFonts w:ascii="Times New Roman" w:hAnsi="Times New Roman"/>
              </w:rPr>
            </w:pPr>
            <w:r>
              <w:rPr>
                <w:rFonts w:ascii="Times New Roman" w:hAnsi="Times New Roman"/>
              </w:rPr>
              <w:t>w</w:t>
            </w:r>
            <w:r w:rsidRPr="00926D24">
              <w:rPr>
                <w:rFonts w:ascii="Times New Roman" w:hAnsi="Times New Roman"/>
              </w:rPr>
              <w:t xml:space="preserve">zrost liczby związków partnerskich, </w:t>
            </w:r>
            <w:r w:rsidRPr="00926D24">
              <w:rPr>
                <w:rFonts w:ascii="Times New Roman" w:hAnsi="Times New Roman"/>
              </w:rPr>
              <w:br/>
              <w:t>( konkubinaty )</w:t>
            </w:r>
          </w:p>
          <w:p w:rsidR="00926D24" w:rsidRPr="00503026" w:rsidRDefault="00926D24" w:rsidP="00D9798C">
            <w:pPr>
              <w:jc w:val="left"/>
              <w:rPr>
                <w:rFonts w:eastAsia="Times New Roman"/>
                <w:color w:val="000000"/>
                <w:lang w:eastAsia="pl-PL"/>
              </w:rPr>
            </w:pPr>
          </w:p>
        </w:tc>
      </w:tr>
    </w:tbl>
    <w:p w:rsidR="002C40C3" w:rsidRPr="00503026" w:rsidRDefault="002C40C3" w:rsidP="002C40C3"/>
    <w:p w:rsidR="00886E9D" w:rsidRDefault="00C01361" w:rsidP="00886E9D">
      <w:pPr>
        <w:spacing w:line="360" w:lineRule="auto"/>
        <w:ind w:firstLine="708"/>
      </w:pPr>
      <w:r>
        <w:lastRenderedPageBreak/>
        <w:t>Z przedstawionej analizy wynika</w:t>
      </w:r>
      <w:r w:rsidR="00886E9D">
        <w:t xml:space="preserve">, że niewątpliwym zasobem lokalnego systemu wsparcia rodziny jest jego różnorodność, która stanowi niezbędną podstawę  do zbudowania kompleksowej oferty usług dla rodzin z dziećmi. Równocześnie występują pewne luki </w:t>
      </w:r>
      <w:r w:rsidR="00765C1E">
        <w:t xml:space="preserve">                   </w:t>
      </w:r>
      <w:r w:rsidR="00886E9D">
        <w:t>i niedoskonałości w oferowanym rodzinom wsparciu, które należałoby zniwelować poprzez realizację z</w:t>
      </w:r>
      <w:r>
        <w:t xml:space="preserve">adań wynikających z </w:t>
      </w:r>
      <w:r w:rsidR="00886E9D">
        <w:t>Programu.</w:t>
      </w:r>
    </w:p>
    <w:p w:rsidR="002C40C3" w:rsidRDefault="002C40C3" w:rsidP="00237ECC"/>
    <w:p w:rsidR="002C40C3" w:rsidRDefault="000F4876" w:rsidP="00B6345F">
      <w:pPr>
        <w:pStyle w:val="Nagwek2"/>
      </w:pPr>
      <w:bookmarkStart w:id="89" w:name="_Toc373741703"/>
      <w:r>
        <w:t>6</w:t>
      </w:r>
      <w:r w:rsidR="002C40C3">
        <w:t xml:space="preserve">. </w:t>
      </w:r>
      <w:r w:rsidR="00E6100F">
        <w:t>Cel i odbiorcy P</w:t>
      </w:r>
      <w:r w:rsidR="002C40C3" w:rsidRPr="00456D4A">
        <w:t>rogramu</w:t>
      </w:r>
      <w:bookmarkEnd w:id="89"/>
    </w:p>
    <w:p w:rsidR="002C40C3" w:rsidRDefault="002C40C3" w:rsidP="002C40C3"/>
    <w:p w:rsidR="00971143" w:rsidRDefault="002C40C3" w:rsidP="00C01361">
      <w:pPr>
        <w:spacing w:line="360" w:lineRule="auto"/>
        <w:ind w:firstLine="708"/>
      </w:pPr>
      <w:r>
        <w:t>Głównym celem Programu jest utworzenie i rozwój interdyscyplinarnego systemu wsparcia rodzin wychowujących małoletnie dzieci</w:t>
      </w:r>
      <w:r w:rsidR="005A7FDB">
        <w:t>,</w:t>
      </w:r>
      <w:r>
        <w:t xml:space="preserve"> w tym rodzin przeżywających trudności opiekuńczo-wychowawcze w celu podniesienia ich kompetencji wychowawczych                      i przywrócenia zdolności do prawidłowego wypełniania ról rodzicielskich.</w:t>
      </w:r>
      <w:r>
        <w:tab/>
      </w:r>
      <w:r>
        <w:tab/>
      </w:r>
      <w:r w:rsidR="00971143">
        <w:t>Adresatami Programu są rodziny z dziećmi</w:t>
      </w:r>
      <w:r>
        <w:t xml:space="preserve"> zamieszkujące na terenie Gminy Kwidzyn, a w szczególności rodziny przeżywające trudności opiekuńczo-wychowawcze oraz rodziny, których dzieci zostały umieszczone w pieczy zastępczej. </w:t>
      </w:r>
    </w:p>
    <w:p w:rsidR="002C40C3" w:rsidRDefault="000F4876" w:rsidP="00B6345F">
      <w:pPr>
        <w:pStyle w:val="Nagwek2"/>
      </w:pPr>
      <w:bookmarkStart w:id="90" w:name="_Toc373741704"/>
      <w:r>
        <w:t>7</w:t>
      </w:r>
      <w:r w:rsidR="008F2285">
        <w:t xml:space="preserve">. </w:t>
      </w:r>
      <w:r w:rsidR="002C40C3">
        <w:t>Cele szczegółowe i zadania P</w:t>
      </w:r>
      <w:r w:rsidR="002C40C3" w:rsidRPr="0092797B">
        <w:t>rogramu</w:t>
      </w:r>
      <w:bookmarkEnd w:id="90"/>
    </w:p>
    <w:p w:rsidR="002C40C3" w:rsidRPr="00871A4A" w:rsidRDefault="002C40C3" w:rsidP="002C40C3"/>
    <w:p w:rsidR="00714C7E" w:rsidRDefault="00DE78DF" w:rsidP="00714C7E">
      <w:pPr>
        <w:spacing w:line="360" w:lineRule="auto"/>
        <w:ind w:firstLine="709"/>
      </w:pPr>
      <w:r>
        <w:t xml:space="preserve">Główną koncepcją </w:t>
      </w:r>
      <w:r w:rsidR="004F107B">
        <w:t xml:space="preserve">i </w:t>
      </w:r>
      <w:r>
        <w:t>bazą</w:t>
      </w:r>
      <w:r w:rsidR="004F107B">
        <w:t xml:space="preserve">, które zdecydowały o rodzaju podejmowanych w ramach Programu zadań, </w:t>
      </w:r>
      <w:r>
        <w:t>były już posiadane zasoby lokalnego systemu wsparcia rodziny</w:t>
      </w:r>
      <w:r w:rsidR="00886E9D">
        <w:t>, które należy rozwijać, udoskonal</w:t>
      </w:r>
      <w:r w:rsidR="00971143">
        <w:t>ać</w:t>
      </w:r>
      <w:r w:rsidR="00886E9D">
        <w:t xml:space="preserve"> i dostosowywać do wciąż zmieniającej się rzeczywistości</w:t>
      </w:r>
      <w:r w:rsidR="004F107B">
        <w:t xml:space="preserve">. </w:t>
      </w:r>
      <w:r w:rsidR="00714C7E">
        <w:t>Zaproponowane w Programie działania stanowią rozwinięcie planów zawartych w Strategii Rozwi</w:t>
      </w:r>
      <w:r w:rsidR="000475D3">
        <w:t xml:space="preserve">ązywania Problemów Społecznych </w:t>
      </w:r>
      <w:r w:rsidR="00714C7E">
        <w:t>w Gminie Kwidzyn.</w:t>
      </w:r>
    </w:p>
    <w:p w:rsidR="00FC6A5A" w:rsidRDefault="00971143" w:rsidP="00971143">
      <w:pPr>
        <w:spacing w:line="360" w:lineRule="auto"/>
        <w:ind w:firstLine="709"/>
      </w:pPr>
      <w:r>
        <w:t xml:space="preserve">Program zakłada realizację siedmiu celów szczegółowych, które wymagają podjęcia  działań </w:t>
      </w:r>
      <w:r w:rsidR="0044011D">
        <w:t xml:space="preserve">dostosowanych </w:t>
      </w:r>
      <w:r>
        <w:t xml:space="preserve">do potrzeb </w:t>
      </w:r>
      <w:r w:rsidR="00765C1E">
        <w:t xml:space="preserve">istniejącego </w:t>
      </w:r>
      <w:r>
        <w:t xml:space="preserve"> systemu wspierania rodziny</w:t>
      </w:r>
      <w:r w:rsidR="00935A31">
        <w:t xml:space="preserve"> na terenie Gminy Kwidzyn</w:t>
      </w:r>
      <w:r>
        <w:t>.</w:t>
      </w:r>
    </w:p>
    <w:p w:rsidR="002C40C3" w:rsidRDefault="002C40C3" w:rsidP="002C40C3"/>
    <w:p w:rsidR="002C40C3" w:rsidRPr="00B171D3" w:rsidRDefault="002C40C3" w:rsidP="002C40C3">
      <w:pPr>
        <w:spacing w:line="360" w:lineRule="auto"/>
        <w:jc w:val="left"/>
        <w:rPr>
          <w:u w:val="single"/>
        </w:rPr>
      </w:pPr>
      <w:r>
        <w:rPr>
          <w:b/>
        </w:rPr>
        <w:t>Cel szczegółowy 1 -</w:t>
      </w:r>
      <w:r w:rsidRPr="00BD702C">
        <w:rPr>
          <w:b/>
        </w:rPr>
        <w:t xml:space="preserve"> </w:t>
      </w:r>
      <w:r>
        <w:rPr>
          <w:b/>
        </w:rPr>
        <w:t xml:space="preserve"> </w:t>
      </w:r>
      <w:r w:rsidRPr="00D155B7">
        <w:rPr>
          <w:u w:val="single"/>
        </w:rPr>
        <w:t>Promowanie prawidłowo funkcjonującego modelu rodziny.</w:t>
      </w:r>
    </w:p>
    <w:p w:rsidR="002C40C3" w:rsidRPr="00B171D3" w:rsidRDefault="002C40C3" w:rsidP="002C40C3">
      <w:pPr>
        <w:autoSpaceDE w:val="0"/>
        <w:autoSpaceDN w:val="0"/>
        <w:adjustRightInd w:val="0"/>
        <w:spacing w:line="360" w:lineRule="auto"/>
        <w:jc w:val="left"/>
        <w:rPr>
          <w:b/>
          <w:bCs/>
        </w:rPr>
      </w:pPr>
      <w:r>
        <w:rPr>
          <w:b/>
          <w:bCs/>
        </w:rPr>
        <w:t xml:space="preserve">               </w:t>
      </w:r>
      <w:r w:rsidRPr="00B171D3">
        <w:rPr>
          <w:b/>
          <w:bCs/>
        </w:rPr>
        <w:t>Zadania:</w:t>
      </w:r>
    </w:p>
    <w:p w:rsidR="002C40C3" w:rsidRPr="00B171D3" w:rsidRDefault="002C40C3" w:rsidP="002C40C3">
      <w:pPr>
        <w:pStyle w:val="Akapitzlist"/>
        <w:numPr>
          <w:ilvl w:val="0"/>
          <w:numId w:val="15"/>
        </w:numPr>
        <w:autoSpaceDE w:val="0"/>
        <w:autoSpaceDN w:val="0"/>
        <w:adjustRightInd w:val="0"/>
        <w:spacing w:line="360" w:lineRule="auto"/>
      </w:pPr>
      <w:r w:rsidRPr="00B171D3">
        <w:t>Opracowywanie i wdrażanie programów profilaktyczno - edukacyjnych skierowanych do dzieci, młodzieży i rodziców.</w:t>
      </w:r>
    </w:p>
    <w:p w:rsidR="002C40C3" w:rsidRPr="00B171D3" w:rsidRDefault="002C40C3" w:rsidP="002C40C3">
      <w:pPr>
        <w:pStyle w:val="Akapitzlist"/>
        <w:numPr>
          <w:ilvl w:val="0"/>
          <w:numId w:val="15"/>
        </w:numPr>
        <w:autoSpaceDE w:val="0"/>
        <w:autoSpaceDN w:val="0"/>
        <w:adjustRightInd w:val="0"/>
        <w:spacing w:line="360" w:lineRule="auto"/>
      </w:pPr>
      <w:r w:rsidRPr="00B171D3">
        <w:t xml:space="preserve">Organizowanie różnorodnych form spędzania czasu wolnego rodziców z dziećmi </w:t>
      </w:r>
      <w:r>
        <w:t xml:space="preserve">             </w:t>
      </w:r>
      <w:r w:rsidRPr="00B171D3">
        <w:t>w celu integrowania członków rodziny poprzez sport, rekreację i kulturę oraz zwiększanie aktywności własnej rodzin poprzez działania realizowane w środowisku lokalnym tj. organizacja imprez tematycznych, festynów.</w:t>
      </w:r>
    </w:p>
    <w:p w:rsidR="002C40C3" w:rsidRPr="00B171D3" w:rsidRDefault="002C40C3" w:rsidP="002C40C3">
      <w:pPr>
        <w:pStyle w:val="Akapitzlist"/>
        <w:numPr>
          <w:ilvl w:val="0"/>
          <w:numId w:val="15"/>
        </w:numPr>
        <w:autoSpaceDE w:val="0"/>
        <w:autoSpaceDN w:val="0"/>
        <w:adjustRightInd w:val="0"/>
        <w:spacing w:line="360" w:lineRule="auto"/>
      </w:pPr>
      <w:r w:rsidRPr="00B171D3">
        <w:lastRenderedPageBreak/>
        <w:t>Stworzenie dzieciom i młodzieży możliwości uczestnictwa w zorganizowanych formach spędzania czasu wolnego i rozwijania zainteresowań  poprzez uczestnictwo                                 w zajęciach świetlicowych.</w:t>
      </w:r>
    </w:p>
    <w:p w:rsidR="002C40C3" w:rsidRPr="00B171D3" w:rsidRDefault="002C40C3" w:rsidP="002C40C3">
      <w:pPr>
        <w:pStyle w:val="Akapitzlist"/>
        <w:numPr>
          <w:ilvl w:val="0"/>
          <w:numId w:val="15"/>
        </w:numPr>
        <w:autoSpaceDE w:val="0"/>
        <w:autoSpaceDN w:val="0"/>
        <w:adjustRightInd w:val="0"/>
        <w:spacing w:line="360" w:lineRule="auto"/>
      </w:pPr>
      <w:r w:rsidRPr="00B171D3">
        <w:t>Propagowanie działalności świetlic kulturalno – oświatowych  i rozwój ich działalności pod kątem wspierania i umacniania  rodzin.</w:t>
      </w:r>
    </w:p>
    <w:p w:rsidR="002C40C3" w:rsidRPr="00B171D3" w:rsidRDefault="002C40C3" w:rsidP="002C40C3">
      <w:pPr>
        <w:pStyle w:val="Akapitzlist"/>
        <w:numPr>
          <w:ilvl w:val="0"/>
          <w:numId w:val="15"/>
        </w:numPr>
        <w:autoSpaceDE w:val="0"/>
        <w:autoSpaceDN w:val="0"/>
        <w:adjustRightInd w:val="0"/>
        <w:spacing w:line="360" w:lineRule="auto"/>
      </w:pPr>
      <w:r w:rsidRPr="00B171D3">
        <w:t>Inicjowanie działań na rzecz środowiskowych form wspierania rodziny poprzez realizację projektów.</w:t>
      </w:r>
    </w:p>
    <w:p w:rsidR="002C40C3" w:rsidRPr="00B171D3" w:rsidRDefault="002C40C3" w:rsidP="002C40C3">
      <w:pPr>
        <w:pStyle w:val="Akapitzlist"/>
        <w:numPr>
          <w:ilvl w:val="0"/>
          <w:numId w:val="15"/>
        </w:numPr>
        <w:autoSpaceDE w:val="0"/>
        <w:autoSpaceDN w:val="0"/>
        <w:adjustRightInd w:val="0"/>
        <w:spacing w:line="360" w:lineRule="auto"/>
        <w:rPr>
          <w:rFonts w:eastAsiaTheme="minorHAnsi"/>
          <w:u w:val="single"/>
        </w:rPr>
      </w:pPr>
      <w:r w:rsidRPr="00B171D3">
        <w:t>Prowadzenie pracy socjalnej pod kątem  edukacji rodzin w zakresie prawidłowego wypełniania ich funkcji.</w:t>
      </w:r>
    </w:p>
    <w:p w:rsidR="002C40C3" w:rsidRPr="00B171D3" w:rsidRDefault="002C40C3" w:rsidP="002C40C3">
      <w:pPr>
        <w:autoSpaceDE w:val="0"/>
        <w:autoSpaceDN w:val="0"/>
        <w:adjustRightInd w:val="0"/>
        <w:spacing w:line="360" w:lineRule="auto"/>
        <w:jc w:val="left"/>
        <w:rPr>
          <w:bCs/>
          <w:u w:val="single"/>
        </w:rPr>
      </w:pPr>
      <w:r w:rsidRPr="00B171D3">
        <w:rPr>
          <w:b/>
        </w:rPr>
        <w:t xml:space="preserve">Cel szczegółowy 2 -  </w:t>
      </w:r>
      <w:r w:rsidRPr="00B171D3">
        <w:rPr>
          <w:bCs/>
          <w:u w:val="single"/>
        </w:rPr>
        <w:t xml:space="preserve">Zabezpieczanie podstawowych potrzeb rodzin o niskim statusie </w:t>
      </w:r>
    </w:p>
    <w:p w:rsidR="002C40C3" w:rsidRDefault="002C40C3" w:rsidP="002C40C3">
      <w:pPr>
        <w:pStyle w:val="Akapitzlist"/>
        <w:autoSpaceDE w:val="0"/>
        <w:autoSpaceDN w:val="0"/>
        <w:adjustRightInd w:val="0"/>
        <w:spacing w:line="360" w:lineRule="auto"/>
        <w:jc w:val="left"/>
        <w:rPr>
          <w:bCs/>
          <w:u w:val="single"/>
        </w:rPr>
      </w:pPr>
      <w:r w:rsidRPr="00B171D3">
        <w:rPr>
          <w:bCs/>
        </w:rPr>
        <w:t xml:space="preserve">                        </w:t>
      </w:r>
      <w:r w:rsidRPr="00B171D3">
        <w:rPr>
          <w:bCs/>
          <w:u w:val="single"/>
        </w:rPr>
        <w:t>materialnym.</w:t>
      </w:r>
    </w:p>
    <w:p w:rsidR="002C40C3" w:rsidRDefault="002C40C3" w:rsidP="002C40C3">
      <w:pPr>
        <w:pStyle w:val="Akapitzlist"/>
        <w:autoSpaceDE w:val="0"/>
        <w:autoSpaceDN w:val="0"/>
        <w:adjustRightInd w:val="0"/>
        <w:spacing w:line="360" w:lineRule="auto"/>
        <w:jc w:val="left"/>
        <w:rPr>
          <w:bCs/>
          <w:u w:val="single"/>
        </w:rPr>
      </w:pPr>
      <w:r>
        <w:rPr>
          <w:b/>
          <w:bCs/>
        </w:rPr>
        <w:t xml:space="preserve">  </w:t>
      </w:r>
      <w:r w:rsidRPr="00B171D3">
        <w:rPr>
          <w:b/>
          <w:bCs/>
        </w:rPr>
        <w:t>Zadania:</w:t>
      </w:r>
    </w:p>
    <w:p w:rsidR="002C40C3" w:rsidRPr="000558F9" w:rsidRDefault="002C40C3" w:rsidP="002C40C3">
      <w:pPr>
        <w:pStyle w:val="Akapitzlist"/>
        <w:numPr>
          <w:ilvl w:val="0"/>
          <w:numId w:val="19"/>
        </w:numPr>
        <w:spacing w:line="360" w:lineRule="auto"/>
      </w:pPr>
      <w:r w:rsidRPr="000558F9">
        <w:t xml:space="preserve">Udzielanie najuboższym rodzinom  pomocy społecznej w formie </w:t>
      </w:r>
      <w:r>
        <w:t>świadczeń pieniężnych</w:t>
      </w:r>
      <w:r w:rsidRPr="000558F9">
        <w:t xml:space="preserve"> i niepieniężnych.</w:t>
      </w:r>
    </w:p>
    <w:p w:rsidR="002C40C3" w:rsidRPr="000558F9" w:rsidRDefault="002C40C3" w:rsidP="002C40C3">
      <w:pPr>
        <w:pStyle w:val="Akapitzlist"/>
        <w:numPr>
          <w:ilvl w:val="0"/>
          <w:numId w:val="19"/>
        </w:numPr>
        <w:spacing w:line="360" w:lineRule="auto"/>
      </w:pPr>
      <w:r w:rsidRPr="000558F9">
        <w:t>Zapewnianie dzieciom i młodzieży posiłków  w szkołach i przedszkolach.</w:t>
      </w:r>
    </w:p>
    <w:p w:rsidR="002C40C3" w:rsidRPr="000558F9" w:rsidRDefault="002C40C3" w:rsidP="002C40C3">
      <w:pPr>
        <w:pStyle w:val="Akapitzlist"/>
        <w:numPr>
          <w:ilvl w:val="0"/>
          <w:numId w:val="19"/>
        </w:numPr>
        <w:spacing w:line="360" w:lineRule="auto"/>
      </w:pPr>
      <w:r w:rsidRPr="000558F9">
        <w:t>Pomoc w z</w:t>
      </w:r>
      <w:r>
        <w:t xml:space="preserve">aopatrzeniu dzieci i młodzieży </w:t>
      </w:r>
      <w:r w:rsidRPr="000558F9">
        <w:t>w podręczniki  i artykuły szkolne poprzez wypłatę stypendiów</w:t>
      </w:r>
      <w:r w:rsidR="00981E8C">
        <w:t>,</w:t>
      </w:r>
      <w:r w:rsidR="00981E8C" w:rsidRPr="00981E8C">
        <w:t xml:space="preserve"> </w:t>
      </w:r>
      <w:r w:rsidR="00981E8C">
        <w:t>zasiłków szkolnych</w:t>
      </w:r>
      <w:r w:rsidRPr="000558F9">
        <w:t xml:space="preserve"> oraz wyprawek szkolnych.</w:t>
      </w:r>
    </w:p>
    <w:p w:rsidR="002C40C3" w:rsidRPr="000558F9" w:rsidRDefault="002C40C3" w:rsidP="002C40C3">
      <w:pPr>
        <w:pStyle w:val="Akapitzlist"/>
        <w:numPr>
          <w:ilvl w:val="0"/>
          <w:numId w:val="19"/>
        </w:numPr>
        <w:spacing w:line="360" w:lineRule="auto"/>
      </w:pPr>
      <w:r w:rsidRPr="000558F9">
        <w:t>Organizowanie letniego i zimowego wypoczynku dla dzieci i młodzieży.</w:t>
      </w:r>
    </w:p>
    <w:p w:rsidR="002C40C3" w:rsidRPr="000558F9" w:rsidRDefault="002C40C3" w:rsidP="002C40C3">
      <w:pPr>
        <w:pStyle w:val="Akapitzlist"/>
        <w:numPr>
          <w:ilvl w:val="0"/>
          <w:numId w:val="19"/>
        </w:numPr>
        <w:spacing w:line="360" w:lineRule="auto"/>
      </w:pPr>
      <w:r w:rsidRPr="000558F9">
        <w:t>Promowanie i współudział w akcjach i projektach</w:t>
      </w:r>
      <w:r w:rsidR="005A7FDB">
        <w:t>,</w:t>
      </w:r>
      <w:r w:rsidRPr="000558F9">
        <w:t xml:space="preserve"> których celem jest materialne wsparcie rodzin np. </w:t>
      </w:r>
      <w:r w:rsidR="000B0E17">
        <w:t>„</w:t>
      </w:r>
      <w:r w:rsidRPr="000558F9">
        <w:t>Szlachetna Paczka”</w:t>
      </w:r>
      <w:r w:rsidR="005A7FDB">
        <w:t>,</w:t>
      </w:r>
      <w:r w:rsidRPr="000558F9">
        <w:t xml:space="preserve"> dary żywnościowe wydawane przez PCK.</w:t>
      </w:r>
    </w:p>
    <w:p w:rsidR="002C40C3" w:rsidRPr="00410D08" w:rsidRDefault="002C40C3" w:rsidP="002C40C3">
      <w:pPr>
        <w:autoSpaceDE w:val="0"/>
        <w:autoSpaceDN w:val="0"/>
        <w:adjustRightInd w:val="0"/>
        <w:spacing w:line="360" w:lineRule="auto"/>
        <w:jc w:val="left"/>
        <w:rPr>
          <w:bCs/>
          <w:u w:val="single"/>
        </w:rPr>
      </w:pPr>
    </w:p>
    <w:p w:rsidR="002C40C3" w:rsidRDefault="002C40C3" w:rsidP="002C40C3">
      <w:pPr>
        <w:spacing w:line="360" w:lineRule="auto"/>
        <w:jc w:val="left"/>
        <w:rPr>
          <w:bCs/>
          <w:u w:val="single"/>
        </w:rPr>
      </w:pPr>
      <w:r>
        <w:rPr>
          <w:b/>
        </w:rPr>
        <w:t>Cel szczegółowy 3 -</w:t>
      </w:r>
      <w:r w:rsidRPr="00BD702C">
        <w:rPr>
          <w:b/>
        </w:rPr>
        <w:t xml:space="preserve"> </w:t>
      </w:r>
      <w:r>
        <w:rPr>
          <w:b/>
        </w:rPr>
        <w:t xml:space="preserve"> </w:t>
      </w:r>
      <w:r w:rsidRPr="00D155B7">
        <w:rPr>
          <w:bCs/>
          <w:u w:val="single"/>
        </w:rPr>
        <w:t>Wzmacnianie funkcji opiekuńczo- wychowawczej rodziny.</w:t>
      </w:r>
    </w:p>
    <w:p w:rsidR="002C40C3" w:rsidRDefault="002C40C3" w:rsidP="002C40C3">
      <w:pPr>
        <w:spacing w:line="360" w:lineRule="auto"/>
        <w:jc w:val="left"/>
        <w:rPr>
          <w:b/>
          <w:bCs/>
        </w:rPr>
      </w:pPr>
      <w:r>
        <w:rPr>
          <w:b/>
          <w:bCs/>
        </w:rPr>
        <w:t xml:space="preserve">                </w:t>
      </w:r>
      <w:r w:rsidRPr="00B171D3">
        <w:rPr>
          <w:b/>
          <w:bCs/>
        </w:rPr>
        <w:t>Zadania:</w:t>
      </w:r>
    </w:p>
    <w:p w:rsidR="002C40C3" w:rsidRDefault="002C40C3" w:rsidP="002C40C3">
      <w:pPr>
        <w:pStyle w:val="Akapitzlist"/>
        <w:numPr>
          <w:ilvl w:val="0"/>
          <w:numId w:val="18"/>
        </w:numPr>
        <w:spacing w:line="360" w:lineRule="auto"/>
        <w:ind w:left="714" w:hanging="357"/>
      </w:pPr>
      <w:r w:rsidRPr="00F3053B">
        <w:t xml:space="preserve">Podniesienie  kompetencji wychowawczych  </w:t>
      </w:r>
      <w:r>
        <w:t xml:space="preserve">rodziców w tym  </w:t>
      </w:r>
      <w:r w:rsidRPr="00F3053B">
        <w:t>wzmacnianie</w:t>
      </w:r>
      <w:r>
        <w:t xml:space="preserve">  </w:t>
      </w:r>
      <w:r w:rsidRPr="00F3053B">
        <w:t>zdolności do prawidłowego</w:t>
      </w:r>
      <w:r>
        <w:t xml:space="preserve"> wypełniania ról rodzicielskich oraz e</w:t>
      </w:r>
      <w:r w:rsidRPr="00E227B1">
        <w:t xml:space="preserve">dukacja </w:t>
      </w:r>
      <w:r>
        <w:t xml:space="preserve"> </w:t>
      </w:r>
      <w:r w:rsidRPr="00E227B1">
        <w:t>w zakresie doboru właściwych metod wychowawczych</w:t>
      </w:r>
      <w:r>
        <w:t>.</w:t>
      </w:r>
    </w:p>
    <w:p w:rsidR="002C40C3" w:rsidRPr="00067B83" w:rsidRDefault="002C40C3" w:rsidP="002C40C3">
      <w:pPr>
        <w:pStyle w:val="Akapitzlist"/>
        <w:numPr>
          <w:ilvl w:val="0"/>
          <w:numId w:val="18"/>
        </w:numPr>
        <w:snapToGrid w:val="0"/>
        <w:spacing w:line="360" w:lineRule="auto"/>
        <w:ind w:left="714" w:hanging="357"/>
      </w:pPr>
      <w:r w:rsidRPr="00067B83">
        <w:t xml:space="preserve">Organizowanie spotkań, </w:t>
      </w:r>
      <w:r>
        <w:t xml:space="preserve">seminariów i </w:t>
      </w:r>
      <w:r w:rsidRPr="00067B83">
        <w:t>warsztatów pos</w:t>
      </w:r>
      <w:r>
        <w:t>zerzających wiedzę rodziców dotyczących</w:t>
      </w:r>
      <w:r w:rsidRPr="00067B83">
        <w:t xml:space="preserve"> opieki i wychowania dziecka.</w:t>
      </w:r>
    </w:p>
    <w:p w:rsidR="002C40C3" w:rsidRPr="00D155B7" w:rsidRDefault="002C40C3" w:rsidP="002C40C3">
      <w:pPr>
        <w:spacing w:line="360" w:lineRule="auto"/>
        <w:jc w:val="left"/>
        <w:rPr>
          <w:bCs/>
          <w:u w:val="single"/>
        </w:rPr>
      </w:pPr>
    </w:p>
    <w:p w:rsidR="002C40C3" w:rsidRDefault="002C40C3" w:rsidP="002C40C3">
      <w:pPr>
        <w:autoSpaceDE w:val="0"/>
        <w:autoSpaceDN w:val="0"/>
        <w:adjustRightInd w:val="0"/>
        <w:spacing w:line="360" w:lineRule="auto"/>
        <w:jc w:val="left"/>
        <w:rPr>
          <w:rFonts w:eastAsiaTheme="minorHAnsi"/>
          <w:u w:val="single"/>
        </w:rPr>
      </w:pPr>
      <w:r>
        <w:rPr>
          <w:b/>
        </w:rPr>
        <w:t>Cel szczegółowy</w:t>
      </w:r>
      <w:r w:rsidRPr="00BD702C">
        <w:rPr>
          <w:rFonts w:eastAsiaTheme="minorHAnsi"/>
          <w:b/>
        </w:rPr>
        <w:t xml:space="preserve"> </w:t>
      </w:r>
      <w:r>
        <w:rPr>
          <w:rFonts w:eastAsiaTheme="minorHAnsi"/>
          <w:b/>
        </w:rPr>
        <w:t xml:space="preserve">4 - </w:t>
      </w:r>
      <w:r w:rsidRPr="00D155B7">
        <w:rPr>
          <w:rFonts w:eastAsiaTheme="minorHAnsi"/>
          <w:u w:val="single"/>
        </w:rPr>
        <w:t xml:space="preserve">Udzielanie wsparcia i pomocy rodzinie przeżywającej trudności                  </w:t>
      </w:r>
    </w:p>
    <w:p w:rsidR="002C40C3" w:rsidRDefault="002C40C3" w:rsidP="002C40C3">
      <w:pPr>
        <w:autoSpaceDE w:val="0"/>
        <w:autoSpaceDN w:val="0"/>
        <w:adjustRightInd w:val="0"/>
        <w:spacing w:line="360" w:lineRule="auto"/>
        <w:jc w:val="left"/>
        <w:rPr>
          <w:rFonts w:eastAsiaTheme="minorHAnsi"/>
          <w:u w:val="single"/>
        </w:rPr>
      </w:pPr>
      <w:r w:rsidRPr="00D155B7">
        <w:rPr>
          <w:rFonts w:eastAsiaTheme="minorHAnsi"/>
        </w:rPr>
        <w:tab/>
      </w:r>
      <w:r w:rsidRPr="00D155B7">
        <w:rPr>
          <w:rFonts w:eastAsiaTheme="minorHAnsi"/>
        </w:rPr>
        <w:tab/>
        <w:t xml:space="preserve">          </w:t>
      </w:r>
      <w:r w:rsidRPr="00D155B7">
        <w:rPr>
          <w:rFonts w:eastAsiaTheme="minorHAnsi"/>
          <w:u w:val="single"/>
        </w:rPr>
        <w:t>w wypełnianiu funkcji opiekuńczo-wychowawczych.</w:t>
      </w:r>
    </w:p>
    <w:p w:rsidR="002C40C3" w:rsidRDefault="002C40C3" w:rsidP="002C40C3">
      <w:pPr>
        <w:autoSpaceDE w:val="0"/>
        <w:autoSpaceDN w:val="0"/>
        <w:adjustRightInd w:val="0"/>
        <w:spacing w:line="360" w:lineRule="auto"/>
        <w:jc w:val="left"/>
        <w:rPr>
          <w:b/>
          <w:bCs/>
        </w:rPr>
      </w:pPr>
      <w:r>
        <w:rPr>
          <w:b/>
          <w:bCs/>
        </w:rPr>
        <w:t xml:space="preserve">               </w:t>
      </w:r>
      <w:r w:rsidRPr="00B171D3">
        <w:rPr>
          <w:b/>
          <w:bCs/>
        </w:rPr>
        <w:t>Zadania:</w:t>
      </w:r>
    </w:p>
    <w:p w:rsidR="002C40C3" w:rsidRDefault="002C40C3" w:rsidP="002C40C3">
      <w:pPr>
        <w:pStyle w:val="Akapitzlist"/>
        <w:numPr>
          <w:ilvl w:val="0"/>
          <w:numId w:val="20"/>
        </w:numPr>
        <w:autoSpaceDE w:val="0"/>
        <w:autoSpaceDN w:val="0"/>
        <w:adjustRightInd w:val="0"/>
        <w:spacing w:line="360" w:lineRule="auto"/>
        <w:jc w:val="left"/>
      </w:pPr>
      <w:r w:rsidRPr="007A6B84">
        <w:t>Udzielanie rodzinom pomocy w formie  wsparcia asystentów rodziny wykonujących zadania zawarte w a</w:t>
      </w:r>
      <w:r w:rsidR="00981E8C">
        <w:t>rt.15 u</w:t>
      </w:r>
      <w:r w:rsidRPr="007A6B84">
        <w:t>stawy  o wspieraniu rodziny i systemie pieczy zastępczej.</w:t>
      </w:r>
    </w:p>
    <w:p w:rsidR="002C40C3" w:rsidRDefault="002C40C3" w:rsidP="002C40C3">
      <w:pPr>
        <w:pStyle w:val="Akapitzlist"/>
        <w:numPr>
          <w:ilvl w:val="0"/>
          <w:numId w:val="20"/>
        </w:numPr>
        <w:autoSpaceDE w:val="0"/>
        <w:autoSpaceDN w:val="0"/>
        <w:adjustRightInd w:val="0"/>
        <w:spacing w:line="360" w:lineRule="auto"/>
        <w:jc w:val="left"/>
      </w:pPr>
      <w:r>
        <w:lastRenderedPageBreak/>
        <w:t>Diagnoza deficytów w zakresie pełnienia ról rodzicielskich, wydolności opiekuńczo-wychowawc</w:t>
      </w:r>
      <w:r w:rsidR="002A017A">
        <w:t>zej, zaniedbań względem dzieci oraz ocena</w:t>
      </w:r>
      <w:r>
        <w:t xml:space="preserve"> sytuacji dziecka w rodzinie, środowisku szkolnym i rówieśniczym.</w:t>
      </w:r>
    </w:p>
    <w:p w:rsidR="002C40C3" w:rsidRDefault="002C40C3" w:rsidP="002C40C3">
      <w:pPr>
        <w:pStyle w:val="Akapitzlist"/>
        <w:numPr>
          <w:ilvl w:val="0"/>
          <w:numId w:val="20"/>
        </w:numPr>
        <w:autoSpaceDE w:val="0"/>
        <w:autoSpaceDN w:val="0"/>
        <w:adjustRightInd w:val="0"/>
        <w:spacing w:line="360" w:lineRule="auto"/>
        <w:jc w:val="left"/>
      </w:pPr>
      <w:r>
        <w:t xml:space="preserve">Udzielanie rodzinom pomocy przez </w:t>
      </w:r>
      <w:r w:rsidRPr="007A6B84">
        <w:t xml:space="preserve"> rodzin</w:t>
      </w:r>
      <w:r>
        <w:t>y</w:t>
      </w:r>
      <w:r w:rsidRPr="007A6B84">
        <w:t xml:space="preserve"> wspierając</w:t>
      </w:r>
      <w:r>
        <w:t>e.</w:t>
      </w:r>
    </w:p>
    <w:p w:rsidR="002C40C3" w:rsidRDefault="002C40C3" w:rsidP="002C40C3">
      <w:pPr>
        <w:pStyle w:val="Akapitzlist"/>
        <w:numPr>
          <w:ilvl w:val="0"/>
          <w:numId w:val="20"/>
        </w:numPr>
        <w:autoSpaceDE w:val="0"/>
        <w:autoSpaceDN w:val="0"/>
        <w:adjustRightInd w:val="0"/>
        <w:spacing w:line="360" w:lineRule="auto"/>
        <w:jc w:val="left"/>
      </w:pPr>
      <w:r w:rsidRPr="009D5164">
        <w:t>Zapewnienie rodzinom dostępności konsult</w:t>
      </w:r>
      <w:r>
        <w:t xml:space="preserve">acji  </w:t>
      </w:r>
      <w:r w:rsidRPr="009D5164">
        <w:t>i  poradnictwa specjalistycznego.</w:t>
      </w:r>
    </w:p>
    <w:p w:rsidR="002C40C3" w:rsidRDefault="002C40C3" w:rsidP="002C40C3">
      <w:pPr>
        <w:pStyle w:val="Akapitzlist"/>
        <w:numPr>
          <w:ilvl w:val="0"/>
          <w:numId w:val="20"/>
        </w:numPr>
        <w:autoSpaceDE w:val="0"/>
        <w:autoSpaceDN w:val="0"/>
        <w:adjustRightInd w:val="0"/>
        <w:spacing w:line="360" w:lineRule="auto"/>
        <w:jc w:val="left"/>
      </w:pPr>
      <w:r>
        <w:t>Zapewnienie rodzinom poradnictwa psychologicznego.</w:t>
      </w:r>
    </w:p>
    <w:p w:rsidR="002C40C3" w:rsidRDefault="002C40C3" w:rsidP="002C40C3">
      <w:pPr>
        <w:pStyle w:val="Akapitzlist"/>
        <w:numPr>
          <w:ilvl w:val="0"/>
          <w:numId w:val="20"/>
        </w:numPr>
        <w:autoSpaceDE w:val="0"/>
        <w:autoSpaceDN w:val="0"/>
        <w:adjustRightInd w:val="0"/>
        <w:spacing w:line="360" w:lineRule="auto"/>
        <w:jc w:val="left"/>
      </w:pPr>
      <w:r>
        <w:t>Zapewnienie rodzinom poradnictwa prawnego</w:t>
      </w:r>
      <w:r w:rsidR="005A7FDB">
        <w:t>,</w:t>
      </w:r>
      <w:r>
        <w:t xml:space="preserve">  zwłaszcza w zakresie prawa rodzinnego.</w:t>
      </w:r>
    </w:p>
    <w:p w:rsidR="002C40C3" w:rsidRPr="00DE7915" w:rsidRDefault="002C40C3" w:rsidP="002C40C3">
      <w:pPr>
        <w:pStyle w:val="Akapitzlist"/>
        <w:numPr>
          <w:ilvl w:val="0"/>
          <w:numId w:val="20"/>
        </w:numPr>
        <w:autoSpaceDE w:val="0"/>
        <w:autoSpaceDN w:val="0"/>
        <w:adjustRightInd w:val="0"/>
        <w:spacing w:line="360" w:lineRule="auto"/>
        <w:jc w:val="left"/>
        <w:rPr>
          <w:rFonts w:eastAsiaTheme="minorHAnsi"/>
          <w:u w:val="single"/>
        </w:rPr>
      </w:pPr>
      <w:r w:rsidRPr="005A0CF3">
        <w:t xml:space="preserve">Realizacja programów </w:t>
      </w:r>
      <w:r>
        <w:t>terapeutycznych, korekcyjnych, socjoterapeutycznych, kompensacyjnych oraz logopedycznych.</w:t>
      </w:r>
    </w:p>
    <w:p w:rsidR="002C40C3" w:rsidRDefault="002C40C3" w:rsidP="002C40C3">
      <w:pPr>
        <w:spacing w:line="360" w:lineRule="auto"/>
        <w:jc w:val="left"/>
        <w:rPr>
          <w:u w:val="single"/>
        </w:rPr>
      </w:pPr>
      <w:r>
        <w:rPr>
          <w:b/>
        </w:rPr>
        <w:t>Cel szczegółowy</w:t>
      </w:r>
      <w:r w:rsidRPr="00BD702C">
        <w:rPr>
          <w:rFonts w:eastAsiaTheme="minorHAnsi"/>
          <w:b/>
        </w:rPr>
        <w:t xml:space="preserve"> </w:t>
      </w:r>
      <w:r>
        <w:rPr>
          <w:rFonts w:eastAsiaTheme="minorHAnsi"/>
          <w:b/>
        </w:rPr>
        <w:t xml:space="preserve">5 - </w:t>
      </w:r>
      <w:r w:rsidRPr="00D155B7">
        <w:rPr>
          <w:u w:val="single"/>
        </w:rPr>
        <w:t xml:space="preserve">Zapobieganie patologiom społecznym oraz sytuacjom kryzysowym                         </w:t>
      </w:r>
    </w:p>
    <w:p w:rsidR="002C40C3" w:rsidRDefault="002C40C3" w:rsidP="002C40C3">
      <w:pPr>
        <w:spacing w:line="360" w:lineRule="auto"/>
        <w:jc w:val="left"/>
        <w:rPr>
          <w:u w:val="single"/>
        </w:rPr>
      </w:pPr>
      <w:r w:rsidRPr="00D155B7">
        <w:t xml:space="preserve">                                  </w:t>
      </w:r>
      <w:r w:rsidRPr="00D155B7">
        <w:rPr>
          <w:u w:val="single"/>
        </w:rPr>
        <w:t>w rodzinach.</w:t>
      </w:r>
    </w:p>
    <w:p w:rsidR="002C40C3" w:rsidRDefault="002C40C3" w:rsidP="002C40C3">
      <w:pPr>
        <w:spacing w:line="360" w:lineRule="auto"/>
        <w:jc w:val="left"/>
        <w:rPr>
          <w:b/>
          <w:bCs/>
        </w:rPr>
      </w:pPr>
      <w:r>
        <w:rPr>
          <w:b/>
          <w:bCs/>
        </w:rPr>
        <w:t xml:space="preserve">              </w:t>
      </w:r>
      <w:r w:rsidRPr="00B171D3">
        <w:rPr>
          <w:b/>
          <w:bCs/>
        </w:rPr>
        <w:t>Zadania:</w:t>
      </w:r>
    </w:p>
    <w:p w:rsidR="002C40C3" w:rsidRDefault="002C40C3" w:rsidP="002C40C3">
      <w:pPr>
        <w:pStyle w:val="Akapitzlist"/>
        <w:numPr>
          <w:ilvl w:val="0"/>
          <w:numId w:val="21"/>
        </w:numPr>
        <w:spacing w:line="360" w:lineRule="auto"/>
      </w:pPr>
      <w:r>
        <w:t>Realizacja zadań wynikających z harmonogramu Gminnego Programu Przeciwdziałania Przemocy   w Rodzinie oraz Ochrony Ofiar Przemocy  w Rodzinie.</w:t>
      </w:r>
    </w:p>
    <w:p w:rsidR="002C40C3" w:rsidRDefault="002C40C3" w:rsidP="002C40C3">
      <w:pPr>
        <w:pStyle w:val="Akapitzlist"/>
        <w:numPr>
          <w:ilvl w:val="0"/>
          <w:numId w:val="21"/>
        </w:numPr>
        <w:spacing w:line="360" w:lineRule="auto"/>
      </w:pPr>
      <w:r>
        <w:t>Realizacja zadań Gminnego Programu Przeciwdziałania Narkomanii w Gminie Kwidzyn.</w:t>
      </w:r>
    </w:p>
    <w:p w:rsidR="002C40C3" w:rsidRDefault="002C40C3" w:rsidP="002C40C3">
      <w:pPr>
        <w:pStyle w:val="Akapitzlist"/>
        <w:numPr>
          <w:ilvl w:val="0"/>
          <w:numId w:val="21"/>
        </w:numPr>
        <w:spacing w:line="360" w:lineRule="auto"/>
      </w:pPr>
      <w:r>
        <w:t>Realizacja zadań Gminnego Program</w:t>
      </w:r>
      <w:r w:rsidR="00981E8C">
        <w:t>u Profilaktyki i Rozwiązywania P</w:t>
      </w:r>
      <w:r>
        <w:t xml:space="preserve">roblemów Alkoholowych.      </w:t>
      </w:r>
    </w:p>
    <w:p w:rsidR="002C40C3" w:rsidRDefault="002C40C3" w:rsidP="002C40C3">
      <w:pPr>
        <w:pStyle w:val="Akapitzlist"/>
        <w:numPr>
          <w:ilvl w:val="0"/>
          <w:numId w:val="21"/>
        </w:numPr>
        <w:spacing w:line="360" w:lineRule="auto"/>
      </w:pPr>
      <w:r w:rsidRPr="00C761F5">
        <w:t>Prowadzenie profilaktycznej działalności informacyjnej  i edukacyjnej w zakresie problemów uzależnienia od alkoholu i środków psychoaktywnych.</w:t>
      </w:r>
      <w:r>
        <w:t xml:space="preserve">         </w:t>
      </w:r>
    </w:p>
    <w:p w:rsidR="002C40C3" w:rsidRPr="00F3053B" w:rsidRDefault="002C40C3" w:rsidP="002C40C3">
      <w:pPr>
        <w:pStyle w:val="Akapitzlist"/>
        <w:numPr>
          <w:ilvl w:val="0"/>
          <w:numId w:val="21"/>
        </w:numPr>
      </w:pPr>
      <w:r w:rsidRPr="00F3053B">
        <w:t>Monitorowanie sytuacji dzieci  z rodzin</w:t>
      </w:r>
      <w:r>
        <w:t xml:space="preserve"> i środowisk</w:t>
      </w:r>
      <w:r w:rsidRPr="00F3053B">
        <w:t xml:space="preserve"> zagrożonych kryzysem.</w:t>
      </w:r>
    </w:p>
    <w:p w:rsidR="002C40C3" w:rsidRPr="00D155B7" w:rsidRDefault="002C40C3" w:rsidP="002C40C3">
      <w:pPr>
        <w:spacing w:line="360" w:lineRule="auto"/>
        <w:rPr>
          <w:u w:val="single"/>
        </w:rPr>
      </w:pPr>
    </w:p>
    <w:p w:rsidR="002C40C3" w:rsidRDefault="002C40C3" w:rsidP="002C40C3">
      <w:pPr>
        <w:spacing w:line="360" w:lineRule="auto"/>
        <w:jc w:val="left"/>
        <w:rPr>
          <w:bCs/>
          <w:u w:val="single"/>
        </w:rPr>
      </w:pPr>
      <w:r>
        <w:rPr>
          <w:b/>
        </w:rPr>
        <w:t>Cel szczegółowy</w:t>
      </w:r>
      <w:r w:rsidRPr="00BD702C">
        <w:rPr>
          <w:rFonts w:eastAsiaTheme="minorHAnsi"/>
          <w:b/>
        </w:rPr>
        <w:t xml:space="preserve"> </w:t>
      </w:r>
      <w:r>
        <w:rPr>
          <w:rFonts w:eastAsiaTheme="minorHAnsi"/>
          <w:b/>
        </w:rPr>
        <w:t xml:space="preserve">6 - </w:t>
      </w:r>
      <w:r w:rsidRPr="00D155B7">
        <w:rPr>
          <w:u w:val="single"/>
        </w:rPr>
        <w:t xml:space="preserve">Podnoszenie kwalifikacji </w:t>
      </w:r>
      <w:r w:rsidR="00D26574">
        <w:rPr>
          <w:bCs/>
          <w:u w:val="single"/>
        </w:rPr>
        <w:t xml:space="preserve"> pracowników </w:t>
      </w:r>
      <w:r w:rsidRPr="00D155B7">
        <w:rPr>
          <w:bCs/>
          <w:u w:val="single"/>
        </w:rPr>
        <w:t xml:space="preserve"> lokalnego systemu wsparcia </w:t>
      </w:r>
    </w:p>
    <w:p w:rsidR="002C40C3" w:rsidRDefault="002C40C3" w:rsidP="002C40C3">
      <w:pPr>
        <w:spacing w:line="360" w:lineRule="auto"/>
        <w:jc w:val="left"/>
        <w:rPr>
          <w:u w:val="single"/>
        </w:rPr>
      </w:pPr>
      <w:r w:rsidRPr="00D155B7">
        <w:rPr>
          <w:bCs/>
        </w:rPr>
        <w:t xml:space="preserve">                                  </w:t>
      </w:r>
      <w:r w:rsidRPr="00D155B7">
        <w:rPr>
          <w:bCs/>
          <w:u w:val="single"/>
        </w:rPr>
        <w:t xml:space="preserve">rodziny </w:t>
      </w:r>
      <w:r w:rsidRPr="00D155B7">
        <w:rPr>
          <w:u w:val="single"/>
        </w:rPr>
        <w:t>w zakresie pracy z rodziną i dzieckiem.</w:t>
      </w:r>
    </w:p>
    <w:p w:rsidR="002C40C3" w:rsidRDefault="002C40C3" w:rsidP="002C40C3">
      <w:pPr>
        <w:spacing w:line="360" w:lineRule="auto"/>
        <w:jc w:val="left"/>
        <w:rPr>
          <w:b/>
          <w:bCs/>
        </w:rPr>
      </w:pPr>
      <w:r>
        <w:rPr>
          <w:b/>
          <w:bCs/>
        </w:rPr>
        <w:t xml:space="preserve">              </w:t>
      </w:r>
      <w:r w:rsidRPr="00B171D3">
        <w:rPr>
          <w:b/>
          <w:bCs/>
        </w:rPr>
        <w:t>Zadania:</w:t>
      </w:r>
    </w:p>
    <w:p w:rsidR="002C40C3" w:rsidRPr="00B76DFA" w:rsidRDefault="002C40C3" w:rsidP="002C40C3">
      <w:pPr>
        <w:pStyle w:val="Akapitzlist"/>
        <w:numPr>
          <w:ilvl w:val="0"/>
          <w:numId w:val="22"/>
        </w:numPr>
        <w:spacing w:line="360" w:lineRule="auto"/>
        <w:jc w:val="left"/>
        <w:rPr>
          <w:bCs/>
        </w:rPr>
      </w:pPr>
      <w:r w:rsidRPr="00B76DFA">
        <w:rPr>
          <w:bCs/>
        </w:rPr>
        <w:t>Zwiększanie kompetencji zawodowych kadry poprzez udział w szkoleniach tematycznych, seminariach, kształceniu ustawicznym.</w:t>
      </w:r>
    </w:p>
    <w:p w:rsidR="002C40C3" w:rsidRPr="00B76DFA" w:rsidRDefault="002C40C3" w:rsidP="002C40C3">
      <w:pPr>
        <w:pStyle w:val="Akapitzlist"/>
        <w:numPr>
          <w:ilvl w:val="0"/>
          <w:numId w:val="22"/>
        </w:numPr>
        <w:spacing w:line="360" w:lineRule="auto"/>
        <w:jc w:val="left"/>
        <w:rPr>
          <w:u w:val="single"/>
        </w:rPr>
      </w:pPr>
      <w:r w:rsidRPr="00B76DFA">
        <w:rPr>
          <w:bCs/>
        </w:rPr>
        <w:t>Superwizowanie pracy asystentów rodziny i pracowników socjalnych w celu przeciwdziałania wypaleniu zawodowemu kadry  i ewaluacji udzielanego rodzinom wsparcia.</w:t>
      </w:r>
    </w:p>
    <w:p w:rsidR="002C40C3" w:rsidRDefault="002C40C3" w:rsidP="002C40C3">
      <w:pPr>
        <w:spacing w:line="360" w:lineRule="auto"/>
        <w:jc w:val="left"/>
        <w:rPr>
          <w:u w:val="single"/>
        </w:rPr>
      </w:pPr>
      <w:r>
        <w:rPr>
          <w:b/>
        </w:rPr>
        <w:t>Cel szczegółowy</w:t>
      </w:r>
      <w:r w:rsidRPr="00BD702C">
        <w:rPr>
          <w:rFonts w:eastAsiaTheme="minorHAnsi"/>
          <w:b/>
        </w:rPr>
        <w:t xml:space="preserve"> </w:t>
      </w:r>
      <w:r>
        <w:rPr>
          <w:rFonts w:eastAsiaTheme="minorHAnsi"/>
          <w:b/>
        </w:rPr>
        <w:t xml:space="preserve">7 - </w:t>
      </w:r>
      <w:r w:rsidRPr="00D155B7">
        <w:rPr>
          <w:u w:val="single"/>
        </w:rPr>
        <w:t xml:space="preserve">Doskonalenie jakości współpracy pomiędzy podmiotami zajmującymi </w:t>
      </w:r>
    </w:p>
    <w:p w:rsidR="002C40C3" w:rsidRDefault="002C40C3" w:rsidP="002C40C3">
      <w:pPr>
        <w:spacing w:line="360" w:lineRule="auto"/>
        <w:jc w:val="left"/>
        <w:rPr>
          <w:u w:val="single"/>
        </w:rPr>
      </w:pPr>
      <w:r w:rsidRPr="00D155B7">
        <w:t xml:space="preserve">                                  </w:t>
      </w:r>
      <w:r w:rsidRPr="00D155B7">
        <w:rPr>
          <w:u w:val="single"/>
        </w:rPr>
        <w:t>się pomocą rodzinie oraz rozwój systemu wsparcia rodziny.</w:t>
      </w:r>
    </w:p>
    <w:p w:rsidR="00845D40" w:rsidRDefault="00845D40" w:rsidP="002C40C3">
      <w:pPr>
        <w:spacing w:line="360" w:lineRule="auto"/>
        <w:jc w:val="left"/>
        <w:rPr>
          <w:u w:val="single"/>
        </w:rPr>
      </w:pPr>
    </w:p>
    <w:p w:rsidR="00845D40" w:rsidRDefault="00845D40" w:rsidP="002C40C3">
      <w:pPr>
        <w:spacing w:line="360" w:lineRule="auto"/>
        <w:jc w:val="left"/>
        <w:rPr>
          <w:u w:val="single"/>
        </w:rPr>
      </w:pPr>
    </w:p>
    <w:p w:rsidR="00845D40" w:rsidRDefault="00845D40" w:rsidP="002C40C3">
      <w:pPr>
        <w:spacing w:line="360" w:lineRule="auto"/>
        <w:jc w:val="left"/>
        <w:rPr>
          <w:u w:val="single"/>
        </w:rPr>
      </w:pPr>
    </w:p>
    <w:p w:rsidR="002C40C3" w:rsidRDefault="002C40C3" w:rsidP="002C40C3">
      <w:pPr>
        <w:spacing w:line="360" w:lineRule="auto"/>
        <w:jc w:val="left"/>
        <w:rPr>
          <w:b/>
          <w:bCs/>
        </w:rPr>
      </w:pPr>
      <w:r>
        <w:rPr>
          <w:b/>
          <w:bCs/>
        </w:rPr>
        <w:t xml:space="preserve">              </w:t>
      </w:r>
      <w:r w:rsidRPr="00B171D3">
        <w:rPr>
          <w:b/>
          <w:bCs/>
        </w:rPr>
        <w:t>Zadania:</w:t>
      </w:r>
    </w:p>
    <w:p w:rsidR="002C40C3" w:rsidRDefault="002C40C3" w:rsidP="002C40C3">
      <w:pPr>
        <w:pStyle w:val="Akapitzlist"/>
        <w:numPr>
          <w:ilvl w:val="0"/>
          <w:numId w:val="23"/>
        </w:numPr>
        <w:spacing w:line="360" w:lineRule="auto"/>
        <w:jc w:val="left"/>
      </w:pPr>
      <w:r w:rsidRPr="00ED2590">
        <w:t xml:space="preserve">Zatrudnienie specjalistów </w:t>
      </w:r>
      <w:r w:rsidR="00D26574">
        <w:t>w</w:t>
      </w:r>
      <w:r w:rsidR="000E6254">
        <w:t xml:space="preserve"> GOPS tj.</w:t>
      </w:r>
      <w:r w:rsidRPr="00ED2590">
        <w:t>: psychologa, radcy prawnego</w:t>
      </w:r>
      <w:r>
        <w:t>, superwizora, pedagoga, terapeuty.</w:t>
      </w:r>
    </w:p>
    <w:p w:rsidR="002C40C3" w:rsidRDefault="002C40C3" w:rsidP="002C40C3">
      <w:pPr>
        <w:pStyle w:val="Akapitzlist"/>
        <w:numPr>
          <w:ilvl w:val="0"/>
          <w:numId w:val="23"/>
        </w:numPr>
        <w:spacing w:line="360" w:lineRule="auto"/>
        <w:jc w:val="left"/>
      </w:pPr>
      <w:r>
        <w:t>Zwiększenie liczby dzielnicowych.</w:t>
      </w:r>
    </w:p>
    <w:p w:rsidR="002C40C3" w:rsidRDefault="002C40C3" w:rsidP="002C40C3">
      <w:pPr>
        <w:pStyle w:val="Akapitzlist"/>
        <w:numPr>
          <w:ilvl w:val="0"/>
          <w:numId w:val="23"/>
        </w:numPr>
        <w:spacing w:line="360" w:lineRule="auto"/>
        <w:jc w:val="left"/>
      </w:pPr>
      <w:r w:rsidRPr="007A6B84">
        <w:t xml:space="preserve">Ustanowienie rodzin wspierających i </w:t>
      </w:r>
      <w:r w:rsidR="000E6254">
        <w:t xml:space="preserve">opracowanie </w:t>
      </w:r>
      <w:r w:rsidRPr="007A6B84">
        <w:t>zasad ich funkcjonowania.</w:t>
      </w:r>
    </w:p>
    <w:p w:rsidR="002C40C3" w:rsidRDefault="00C06BC8" w:rsidP="002C40C3">
      <w:pPr>
        <w:pStyle w:val="Akapitzlist"/>
        <w:numPr>
          <w:ilvl w:val="0"/>
          <w:numId w:val="23"/>
        </w:numPr>
        <w:spacing w:line="360" w:lineRule="auto"/>
        <w:jc w:val="left"/>
      </w:pPr>
      <w:r>
        <w:t xml:space="preserve">Wypracowanie procedur w przypadku wystąpienia sytuacji kryzysowej w rodzinie </w:t>
      </w:r>
      <w:r w:rsidR="005A7FDB">
        <w:t>(interwencyjne odebranie</w:t>
      </w:r>
      <w:r>
        <w:t xml:space="preserve"> dziecka).</w:t>
      </w:r>
    </w:p>
    <w:p w:rsidR="002C40C3" w:rsidRDefault="00D26574" w:rsidP="002C40C3">
      <w:pPr>
        <w:pStyle w:val="Akapitzlist"/>
        <w:numPr>
          <w:ilvl w:val="0"/>
          <w:numId w:val="23"/>
        </w:numPr>
        <w:spacing w:line="360" w:lineRule="auto"/>
        <w:jc w:val="left"/>
      </w:pPr>
      <w:r>
        <w:t xml:space="preserve">Rozszerzenie </w:t>
      </w:r>
      <w:r w:rsidR="002C40C3">
        <w:t xml:space="preserve"> oferty świetlic kulturalno – oświatowych o wybrane zadania placówki wsparcia dziennego, prowadzonej w </w:t>
      </w:r>
      <w:r w:rsidR="000E6254">
        <w:t xml:space="preserve">szczególności </w:t>
      </w:r>
      <w:r w:rsidR="00286B3F">
        <w:t xml:space="preserve">w </w:t>
      </w:r>
      <w:r w:rsidR="002C40C3">
        <w:t>formie specjalistycznej.</w:t>
      </w:r>
    </w:p>
    <w:p w:rsidR="004F107B" w:rsidRPr="00350167" w:rsidRDefault="002C40C3" w:rsidP="00350167">
      <w:pPr>
        <w:pStyle w:val="Akapitzlist"/>
        <w:numPr>
          <w:ilvl w:val="0"/>
          <w:numId w:val="23"/>
        </w:numPr>
        <w:spacing w:line="360" w:lineRule="auto"/>
        <w:jc w:val="left"/>
        <w:rPr>
          <w:u w:val="single"/>
        </w:rPr>
      </w:pPr>
      <w:r w:rsidRPr="00860BFD">
        <w:t xml:space="preserve">Systematyczna wymiana informacji </w:t>
      </w:r>
      <w:r>
        <w:t xml:space="preserve">i doświadczeń </w:t>
      </w:r>
      <w:r w:rsidRPr="00860BFD">
        <w:t xml:space="preserve">pomiędzy podmiotami </w:t>
      </w:r>
      <w:r w:rsidRPr="006B7510">
        <w:rPr>
          <w:bCs/>
        </w:rPr>
        <w:t>lokalnego systemu wsparcia rodziny.</w:t>
      </w:r>
      <w:r w:rsidRPr="00860BFD">
        <w:t xml:space="preserve">                    </w:t>
      </w:r>
    </w:p>
    <w:p w:rsidR="004C7D27" w:rsidRPr="00315914" w:rsidRDefault="000F4876" w:rsidP="000F4876">
      <w:pPr>
        <w:pStyle w:val="Nagwek2"/>
        <w:ind w:left="0" w:firstLine="0"/>
      </w:pPr>
      <w:bookmarkStart w:id="91" w:name="_Toc373741705"/>
      <w:r>
        <w:t>8</w:t>
      </w:r>
      <w:r w:rsidR="00D9798C">
        <w:t>.</w:t>
      </w:r>
      <w:r w:rsidR="00D155B7" w:rsidRPr="00315914">
        <w:t xml:space="preserve"> </w:t>
      </w:r>
      <w:r w:rsidR="00654CD5">
        <w:t>Koordynacja P</w:t>
      </w:r>
      <w:r w:rsidR="004C7D27" w:rsidRPr="00315914">
        <w:t>rogramu i czas realizacji</w:t>
      </w:r>
      <w:bookmarkEnd w:id="91"/>
    </w:p>
    <w:p w:rsidR="004C7D27" w:rsidRPr="00065E70" w:rsidRDefault="004C7D27" w:rsidP="004C7D27"/>
    <w:p w:rsidR="004C7D27" w:rsidRPr="004F107B" w:rsidRDefault="004C7D27" w:rsidP="004F107B">
      <w:pPr>
        <w:autoSpaceDE w:val="0"/>
        <w:autoSpaceDN w:val="0"/>
        <w:adjustRightInd w:val="0"/>
        <w:spacing w:line="360" w:lineRule="auto"/>
        <w:ind w:firstLine="708"/>
        <w:rPr>
          <w:rFonts w:eastAsiaTheme="minorHAnsi"/>
        </w:rPr>
      </w:pPr>
      <w:r w:rsidRPr="00E62F4F">
        <w:rPr>
          <w:rFonts w:eastAsiaTheme="minorHAnsi"/>
        </w:rPr>
        <w:t>Koordynatorem Gminnego Programu Wspierania Rodziny w Gminie Kwidzyn jest Gminny Ośrodek Pomocy Społecznej w Kwidzynie. Realizacja Programu został</w:t>
      </w:r>
      <w:r>
        <w:rPr>
          <w:rFonts w:eastAsiaTheme="minorHAnsi"/>
        </w:rPr>
        <w:t>a</w:t>
      </w:r>
      <w:r w:rsidRPr="00E62F4F">
        <w:rPr>
          <w:rFonts w:eastAsiaTheme="minorHAnsi"/>
        </w:rPr>
        <w:t xml:space="preserve"> zaplanowana na lata 2014-2016.</w:t>
      </w:r>
    </w:p>
    <w:p w:rsidR="00B65EE6" w:rsidRPr="00B6345F" w:rsidRDefault="000F4876" w:rsidP="00B6345F">
      <w:pPr>
        <w:pStyle w:val="Nagwek2"/>
      </w:pPr>
      <w:bookmarkStart w:id="92" w:name="_Toc373741706"/>
      <w:r>
        <w:t>9</w:t>
      </w:r>
      <w:r w:rsidR="00350167" w:rsidRPr="00B6345F">
        <w:t xml:space="preserve">.  </w:t>
      </w:r>
      <w:r w:rsidR="00F54A97" w:rsidRPr="00B6345F">
        <w:t>Harmonogram Programu</w:t>
      </w:r>
      <w:bookmarkEnd w:id="92"/>
    </w:p>
    <w:p w:rsidR="00B65EE6" w:rsidRDefault="00B65EE6" w:rsidP="00B65EE6">
      <w:pPr>
        <w:rPr>
          <w:rFonts w:eastAsiaTheme="minorHAnsi"/>
          <w:b/>
        </w:rPr>
      </w:pPr>
    </w:p>
    <w:p w:rsidR="00B65EE6" w:rsidRPr="00C204B2" w:rsidRDefault="00F54A97" w:rsidP="00C204B2">
      <w:pPr>
        <w:autoSpaceDE w:val="0"/>
        <w:autoSpaceDN w:val="0"/>
        <w:adjustRightInd w:val="0"/>
        <w:spacing w:line="360" w:lineRule="auto"/>
        <w:ind w:firstLine="708"/>
        <w:rPr>
          <w:rFonts w:eastAsiaTheme="minorHAnsi"/>
        </w:rPr>
      </w:pPr>
      <w:r w:rsidRPr="00B65EE6">
        <w:rPr>
          <w:rFonts w:eastAsiaTheme="minorHAnsi"/>
        </w:rPr>
        <w:t>Harmonogram realizacji Gminnego Programu Wspierania Rodziny w Gminie Kwidzyn na lata 2014 – 2016 został p</w:t>
      </w:r>
      <w:r w:rsidR="00A47550">
        <w:rPr>
          <w:rFonts w:eastAsiaTheme="minorHAnsi"/>
        </w:rPr>
        <w:t xml:space="preserve">rzedstawiony w formie </w:t>
      </w:r>
      <w:r w:rsidRPr="00B65EE6">
        <w:rPr>
          <w:rFonts w:eastAsiaTheme="minorHAnsi"/>
        </w:rPr>
        <w:t>Tabeli Nr</w:t>
      </w:r>
      <w:r w:rsidR="00055829">
        <w:rPr>
          <w:rFonts w:eastAsiaTheme="minorHAnsi"/>
        </w:rPr>
        <w:t xml:space="preserve"> 5</w:t>
      </w:r>
      <w:r w:rsidRPr="00B65EE6">
        <w:rPr>
          <w:rFonts w:eastAsiaTheme="minorHAnsi"/>
        </w:rPr>
        <w:t>.</w:t>
      </w:r>
    </w:p>
    <w:p w:rsidR="00B65EE6" w:rsidRDefault="00B65EE6" w:rsidP="00405B3F">
      <w:pPr>
        <w:rPr>
          <w:b/>
        </w:rPr>
        <w:sectPr w:rsidR="00B65EE6" w:rsidSect="00F24882">
          <w:footerReference w:type="default" r:id="rId22"/>
          <w:pgSz w:w="11906" w:h="16838"/>
          <w:pgMar w:top="1134" w:right="1418" w:bottom="1134" w:left="1418" w:header="397" w:footer="0" w:gutter="0"/>
          <w:cols w:space="708"/>
          <w:docGrid w:linePitch="360"/>
        </w:sectPr>
      </w:pPr>
    </w:p>
    <w:tbl>
      <w:tblPr>
        <w:tblStyle w:val="Tabela-Siatka"/>
        <w:tblpPr w:leftFromText="141" w:rightFromText="141" w:vertAnchor="page" w:horzAnchor="margin" w:tblpY="991"/>
        <w:tblW w:w="14206" w:type="dxa"/>
        <w:tblLayout w:type="fixed"/>
        <w:tblLook w:val="04A0"/>
      </w:tblPr>
      <w:tblGrid>
        <w:gridCol w:w="2670"/>
        <w:gridCol w:w="5536"/>
        <w:gridCol w:w="1848"/>
        <w:gridCol w:w="1253"/>
        <w:gridCol w:w="2899"/>
      </w:tblGrid>
      <w:tr w:rsidR="00B32FA3" w:rsidTr="00B32FA3">
        <w:trPr>
          <w:trHeight w:val="700"/>
        </w:trPr>
        <w:tc>
          <w:tcPr>
            <w:tcW w:w="14206" w:type="dxa"/>
            <w:gridSpan w:val="5"/>
            <w:tcBorders>
              <w:top w:val="nil"/>
              <w:left w:val="nil"/>
              <w:right w:val="nil"/>
            </w:tcBorders>
            <w:vAlign w:val="center"/>
          </w:tcPr>
          <w:p w:rsidR="00B32FA3" w:rsidRPr="009E3BC2" w:rsidRDefault="00B32FA3" w:rsidP="00B32FA3">
            <w:pPr>
              <w:jc w:val="left"/>
              <w:rPr>
                <w:b/>
              </w:rPr>
            </w:pPr>
            <w:r w:rsidRPr="00B32FA3">
              <w:rPr>
                <w:b/>
                <w:sz w:val="24"/>
                <w:szCs w:val="24"/>
              </w:rPr>
              <w:lastRenderedPageBreak/>
              <w:t xml:space="preserve">Tabela </w:t>
            </w:r>
            <w:r w:rsidR="00010D9B">
              <w:rPr>
                <w:b/>
                <w:sz w:val="24"/>
                <w:szCs w:val="24"/>
              </w:rPr>
              <w:t>N</w:t>
            </w:r>
            <w:r w:rsidRPr="00B32FA3">
              <w:rPr>
                <w:b/>
                <w:sz w:val="24"/>
                <w:szCs w:val="24"/>
              </w:rPr>
              <w:t xml:space="preserve">r </w:t>
            </w:r>
            <w:r w:rsidR="00055829">
              <w:rPr>
                <w:b/>
                <w:sz w:val="24"/>
                <w:szCs w:val="24"/>
              </w:rPr>
              <w:t xml:space="preserve">5 </w:t>
            </w:r>
            <w:r w:rsidRPr="00B32FA3">
              <w:rPr>
                <w:b/>
                <w:sz w:val="24"/>
                <w:szCs w:val="24"/>
              </w:rPr>
              <w:t>Harmonogram Programu</w:t>
            </w:r>
          </w:p>
        </w:tc>
      </w:tr>
      <w:tr w:rsidR="009A2A9A" w:rsidTr="00730F59">
        <w:trPr>
          <w:trHeight w:val="700"/>
        </w:trPr>
        <w:tc>
          <w:tcPr>
            <w:tcW w:w="2670" w:type="dxa"/>
            <w:tcBorders>
              <w:top w:val="single" w:sz="4" w:space="0" w:color="auto"/>
            </w:tcBorders>
            <w:vAlign w:val="center"/>
          </w:tcPr>
          <w:p w:rsidR="009A2A9A" w:rsidRPr="005A7889" w:rsidRDefault="009A2A9A" w:rsidP="003936CE">
            <w:pPr>
              <w:jc w:val="center"/>
              <w:rPr>
                <w:b/>
                <w:sz w:val="28"/>
                <w:szCs w:val="28"/>
              </w:rPr>
            </w:pPr>
            <w:r>
              <w:rPr>
                <w:b/>
                <w:sz w:val="28"/>
                <w:szCs w:val="28"/>
              </w:rPr>
              <w:t>CELE SZCZEGÓŁOWE</w:t>
            </w:r>
          </w:p>
        </w:tc>
        <w:tc>
          <w:tcPr>
            <w:tcW w:w="5536" w:type="dxa"/>
            <w:tcBorders>
              <w:top w:val="single" w:sz="4" w:space="0" w:color="auto"/>
            </w:tcBorders>
            <w:vAlign w:val="center"/>
          </w:tcPr>
          <w:p w:rsidR="009A2A9A" w:rsidRPr="007828DB" w:rsidRDefault="009A2A9A" w:rsidP="003936CE">
            <w:pPr>
              <w:jc w:val="center"/>
              <w:rPr>
                <w:b/>
                <w:sz w:val="28"/>
                <w:szCs w:val="28"/>
              </w:rPr>
            </w:pPr>
            <w:r w:rsidRPr="007828DB">
              <w:rPr>
                <w:b/>
                <w:sz w:val="28"/>
                <w:szCs w:val="28"/>
              </w:rPr>
              <w:t>Zadania</w:t>
            </w:r>
            <w:r>
              <w:rPr>
                <w:b/>
                <w:sz w:val="28"/>
                <w:szCs w:val="28"/>
              </w:rPr>
              <w:t>/Sposób realizacji</w:t>
            </w:r>
          </w:p>
        </w:tc>
        <w:tc>
          <w:tcPr>
            <w:tcW w:w="1848" w:type="dxa"/>
            <w:tcBorders>
              <w:top w:val="single" w:sz="4" w:space="0" w:color="auto"/>
            </w:tcBorders>
            <w:vAlign w:val="center"/>
          </w:tcPr>
          <w:p w:rsidR="009A2A9A" w:rsidRPr="009E3BC2" w:rsidRDefault="009A2A9A" w:rsidP="003936CE">
            <w:pPr>
              <w:jc w:val="center"/>
              <w:rPr>
                <w:b/>
              </w:rPr>
            </w:pPr>
            <w:r w:rsidRPr="009E3BC2">
              <w:rPr>
                <w:b/>
              </w:rPr>
              <w:t>Podmiot odpowiedzialny</w:t>
            </w:r>
          </w:p>
        </w:tc>
        <w:tc>
          <w:tcPr>
            <w:tcW w:w="1253" w:type="dxa"/>
            <w:tcBorders>
              <w:top w:val="single" w:sz="4" w:space="0" w:color="auto"/>
            </w:tcBorders>
            <w:vAlign w:val="center"/>
          </w:tcPr>
          <w:p w:rsidR="009A2A9A" w:rsidRPr="009E3BC2" w:rsidRDefault="009A2A9A" w:rsidP="003936CE">
            <w:pPr>
              <w:jc w:val="center"/>
              <w:rPr>
                <w:b/>
              </w:rPr>
            </w:pPr>
            <w:r w:rsidRPr="009E3BC2">
              <w:rPr>
                <w:b/>
              </w:rPr>
              <w:t>Termin realizacji</w:t>
            </w:r>
          </w:p>
        </w:tc>
        <w:tc>
          <w:tcPr>
            <w:tcW w:w="2899" w:type="dxa"/>
            <w:tcBorders>
              <w:top w:val="single" w:sz="4" w:space="0" w:color="auto"/>
            </w:tcBorders>
            <w:vAlign w:val="center"/>
          </w:tcPr>
          <w:p w:rsidR="009A2A9A" w:rsidRPr="009E3BC2" w:rsidRDefault="009A2A9A" w:rsidP="003936CE">
            <w:pPr>
              <w:jc w:val="center"/>
              <w:rPr>
                <w:b/>
              </w:rPr>
            </w:pPr>
            <w:r w:rsidRPr="009E3BC2">
              <w:rPr>
                <w:b/>
              </w:rPr>
              <w:t>Wskaźniki</w:t>
            </w:r>
          </w:p>
        </w:tc>
      </w:tr>
      <w:tr w:rsidR="009A2A9A" w:rsidTr="00730F59">
        <w:trPr>
          <w:trHeight w:val="568"/>
        </w:trPr>
        <w:tc>
          <w:tcPr>
            <w:tcW w:w="2670" w:type="dxa"/>
            <w:vMerge w:val="restart"/>
            <w:vAlign w:val="center"/>
          </w:tcPr>
          <w:p w:rsidR="009A2A9A" w:rsidRPr="00BD702C" w:rsidRDefault="009A2A9A" w:rsidP="009A2A9A">
            <w:pPr>
              <w:jc w:val="center"/>
              <w:rPr>
                <w:b/>
                <w:sz w:val="24"/>
                <w:szCs w:val="24"/>
              </w:rPr>
            </w:pPr>
            <w:r w:rsidRPr="00BD702C">
              <w:rPr>
                <w:b/>
                <w:sz w:val="24"/>
                <w:szCs w:val="24"/>
              </w:rPr>
              <w:t xml:space="preserve">1. </w:t>
            </w:r>
          </w:p>
          <w:p w:rsidR="009A2A9A" w:rsidRPr="00BD702C" w:rsidRDefault="009A2A9A" w:rsidP="009A2A9A">
            <w:pPr>
              <w:jc w:val="center"/>
              <w:rPr>
                <w:b/>
                <w:sz w:val="24"/>
                <w:szCs w:val="24"/>
              </w:rPr>
            </w:pPr>
            <w:r w:rsidRPr="00BD702C">
              <w:rPr>
                <w:b/>
                <w:sz w:val="24"/>
                <w:szCs w:val="24"/>
              </w:rPr>
              <w:t>Promowanie prawidłowo funkcjonującego modelu rodziny.</w:t>
            </w:r>
          </w:p>
          <w:p w:rsidR="009A2A9A" w:rsidRDefault="009A2A9A" w:rsidP="003936CE">
            <w:pPr>
              <w:jc w:val="left"/>
              <w:rPr>
                <w:b/>
                <w:sz w:val="28"/>
                <w:szCs w:val="28"/>
              </w:rPr>
            </w:pPr>
          </w:p>
        </w:tc>
        <w:tc>
          <w:tcPr>
            <w:tcW w:w="5536" w:type="dxa"/>
            <w:vAlign w:val="center"/>
          </w:tcPr>
          <w:p w:rsidR="009A2A9A" w:rsidRPr="00410D08" w:rsidRDefault="009A2A9A" w:rsidP="00DA552F">
            <w:pPr>
              <w:pStyle w:val="Akapitzlist"/>
              <w:numPr>
                <w:ilvl w:val="0"/>
                <w:numId w:val="16"/>
              </w:numPr>
              <w:jc w:val="left"/>
            </w:pPr>
            <w:r w:rsidRPr="00410D08">
              <w:t>Opracowywanie i wdrażanie programów profilaktyczno - edukacyjnych skierowanych do dzieci, młodzieży i rodziców.</w:t>
            </w:r>
          </w:p>
        </w:tc>
        <w:tc>
          <w:tcPr>
            <w:tcW w:w="1848" w:type="dxa"/>
            <w:vAlign w:val="center"/>
          </w:tcPr>
          <w:p w:rsidR="009A2A9A" w:rsidRPr="00F645AE" w:rsidRDefault="009A2A9A" w:rsidP="003936CE">
            <w:pPr>
              <w:jc w:val="center"/>
            </w:pPr>
            <w:r>
              <w:t>Wójt Gminy Kwidzyn, PPP, placówki oświatowe</w:t>
            </w:r>
          </w:p>
        </w:tc>
        <w:tc>
          <w:tcPr>
            <w:tcW w:w="1253" w:type="dxa"/>
            <w:vAlign w:val="center"/>
          </w:tcPr>
          <w:p w:rsidR="009A2A9A" w:rsidRPr="005A7889" w:rsidRDefault="009A2A9A" w:rsidP="003936CE">
            <w:pPr>
              <w:jc w:val="center"/>
              <w:rPr>
                <w:b/>
                <w:sz w:val="28"/>
                <w:szCs w:val="28"/>
              </w:rPr>
            </w:pPr>
            <w:r>
              <w:t>2014-2016</w:t>
            </w:r>
          </w:p>
        </w:tc>
        <w:tc>
          <w:tcPr>
            <w:tcW w:w="2899" w:type="dxa"/>
            <w:vAlign w:val="center"/>
          </w:tcPr>
          <w:p w:rsidR="009A2A9A" w:rsidRDefault="009A2A9A" w:rsidP="003936CE">
            <w:pPr>
              <w:jc w:val="left"/>
            </w:pPr>
            <w:r w:rsidRPr="00994105">
              <w:t xml:space="preserve">- liczba </w:t>
            </w:r>
            <w:r w:rsidR="00B10292">
              <w:t xml:space="preserve">wdrożonych </w:t>
            </w:r>
            <w:r>
              <w:t>programów</w:t>
            </w:r>
            <w:r w:rsidR="00603315">
              <w:t>,</w:t>
            </w:r>
          </w:p>
          <w:p w:rsidR="009A2A9A" w:rsidRPr="00994105" w:rsidRDefault="009A2A9A" w:rsidP="003936CE">
            <w:pPr>
              <w:jc w:val="left"/>
            </w:pPr>
            <w:r>
              <w:t>- liczba osób objętych programami.</w:t>
            </w:r>
          </w:p>
        </w:tc>
      </w:tr>
      <w:tr w:rsidR="009A2A9A" w:rsidTr="00B171D3">
        <w:trPr>
          <w:trHeight w:hRule="exact" w:val="1831"/>
        </w:trPr>
        <w:tc>
          <w:tcPr>
            <w:tcW w:w="2670" w:type="dxa"/>
            <w:vMerge/>
          </w:tcPr>
          <w:p w:rsidR="009A2A9A" w:rsidRPr="005212FD" w:rsidRDefault="009A2A9A" w:rsidP="003936CE">
            <w:pPr>
              <w:jc w:val="left"/>
              <w:rPr>
                <w:b/>
              </w:rPr>
            </w:pPr>
          </w:p>
        </w:tc>
        <w:tc>
          <w:tcPr>
            <w:tcW w:w="5536" w:type="dxa"/>
            <w:vAlign w:val="center"/>
          </w:tcPr>
          <w:p w:rsidR="009A2A9A" w:rsidRPr="00410D08" w:rsidRDefault="009A2A9A" w:rsidP="00DA552F">
            <w:pPr>
              <w:pStyle w:val="Akapitzlist"/>
              <w:numPr>
                <w:ilvl w:val="0"/>
                <w:numId w:val="16"/>
              </w:numPr>
              <w:jc w:val="left"/>
            </w:pPr>
            <w:r w:rsidRPr="00410D08">
              <w:t>Organizowanie różnorodnych form spędzania czasu wolnego rodziców z dziećmi</w:t>
            </w:r>
            <w:r w:rsidR="00926057" w:rsidRPr="00410D08">
              <w:t xml:space="preserve"> w celu integrowania</w:t>
            </w:r>
            <w:r w:rsidRPr="00410D08">
              <w:t xml:space="preserve"> członków rodziny popr</w:t>
            </w:r>
            <w:r w:rsidR="00926057" w:rsidRPr="00410D08">
              <w:t>zez sport, rekreację i kulturę</w:t>
            </w:r>
            <w:r w:rsidR="008C23F0" w:rsidRPr="00410D08">
              <w:t xml:space="preserve"> oraz zwiększanie aktywności własnej rodzin poprzez działania realizowane </w:t>
            </w:r>
            <w:r w:rsidR="00B171D3" w:rsidRPr="00410D08">
              <w:t xml:space="preserve">           </w:t>
            </w:r>
            <w:r w:rsidR="008C23F0" w:rsidRPr="00410D08">
              <w:t>w śro</w:t>
            </w:r>
            <w:r w:rsidR="00B171D3" w:rsidRPr="00410D08">
              <w:t>dowisku lokalnym</w:t>
            </w:r>
            <w:r w:rsidR="008C23F0" w:rsidRPr="00410D08">
              <w:t xml:space="preserve"> tj. organizacja imprez tematycznych, festynów</w:t>
            </w:r>
            <w:r w:rsidR="00E513D1" w:rsidRPr="00410D08">
              <w:t>.</w:t>
            </w:r>
            <w:r w:rsidR="008C23F0" w:rsidRPr="00410D08">
              <w:t xml:space="preserve"> </w:t>
            </w:r>
          </w:p>
        </w:tc>
        <w:tc>
          <w:tcPr>
            <w:tcW w:w="1848" w:type="dxa"/>
            <w:vAlign w:val="center"/>
          </w:tcPr>
          <w:p w:rsidR="009A2A9A" w:rsidRDefault="009A2A9A" w:rsidP="003936CE">
            <w:pPr>
              <w:spacing w:after="200" w:line="276" w:lineRule="auto"/>
              <w:jc w:val="center"/>
              <w:rPr>
                <w:b/>
              </w:rPr>
            </w:pPr>
            <w:r>
              <w:t xml:space="preserve">Wójt Gminy Kwidzyn GOK, </w:t>
            </w:r>
            <w:r w:rsidRPr="00F645AE">
              <w:t>placówki oświatowe</w:t>
            </w:r>
          </w:p>
          <w:p w:rsidR="009A2A9A" w:rsidRDefault="009A2A9A" w:rsidP="003936CE">
            <w:pPr>
              <w:spacing w:after="200" w:line="276" w:lineRule="auto"/>
              <w:jc w:val="center"/>
              <w:rPr>
                <w:b/>
              </w:rPr>
            </w:pPr>
          </w:p>
          <w:p w:rsidR="009A2A9A" w:rsidRPr="002709ED" w:rsidRDefault="009A2A9A" w:rsidP="003936CE">
            <w:pPr>
              <w:jc w:val="center"/>
              <w:rPr>
                <w:b/>
              </w:rPr>
            </w:pPr>
          </w:p>
        </w:tc>
        <w:tc>
          <w:tcPr>
            <w:tcW w:w="1253" w:type="dxa"/>
            <w:vAlign w:val="center"/>
          </w:tcPr>
          <w:p w:rsidR="009A2A9A" w:rsidRDefault="009A2A9A" w:rsidP="003936CE">
            <w:pPr>
              <w:jc w:val="center"/>
            </w:pPr>
            <w:r>
              <w:t>2014-2016</w:t>
            </w:r>
          </w:p>
        </w:tc>
        <w:tc>
          <w:tcPr>
            <w:tcW w:w="2899" w:type="dxa"/>
          </w:tcPr>
          <w:p w:rsidR="009A2A9A" w:rsidRDefault="00A21DB8" w:rsidP="003936CE">
            <w:pPr>
              <w:spacing w:after="200" w:line="276" w:lineRule="auto"/>
              <w:jc w:val="left"/>
              <w:rPr>
                <w:b/>
              </w:rPr>
            </w:pPr>
            <w:r>
              <w:rPr>
                <w:b/>
              </w:rPr>
              <w:t xml:space="preserve">- </w:t>
            </w:r>
            <w:r w:rsidRPr="00A21DB8">
              <w:t>liczba p</w:t>
            </w:r>
            <w:r>
              <w:t>rzeprowadzonych imprez</w:t>
            </w:r>
            <w:r w:rsidR="00413EF8">
              <w:t xml:space="preserve"> plenerowych</w:t>
            </w:r>
            <w:r w:rsidR="00926057">
              <w:t xml:space="preserve"> w tym tematycznych</w:t>
            </w:r>
            <w:r>
              <w:t>,</w:t>
            </w:r>
            <w:r w:rsidR="00413EF8">
              <w:t xml:space="preserve"> festynów</w:t>
            </w:r>
            <w:r w:rsidR="00E513D1">
              <w:t>, spotkań okolicznościowych.</w:t>
            </w:r>
          </w:p>
          <w:p w:rsidR="009A2A9A" w:rsidRDefault="009A2A9A" w:rsidP="003936CE">
            <w:pPr>
              <w:spacing w:after="200" w:line="276" w:lineRule="auto"/>
              <w:jc w:val="left"/>
              <w:rPr>
                <w:b/>
              </w:rPr>
            </w:pPr>
          </w:p>
          <w:p w:rsidR="009A2A9A" w:rsidRPr="002709ED" w:rsidRDefault="009A2A9A" w:rsidP="003936CE">
            <w:pPr>
              <w:jc w:val="left"/>
              <w:rPr>
                <w:b/>
              </w:rPr>
            </w:pPr>
          </w:p>
        </w:tc>
      </w:tr>
      <w:tr w:rsidR="009A2A9A" w:rsidTr="00730F59">
        <w:trPr>
          <w:trHeight w:hRule="exact" w:val="1274"/>
        </w:trPr>
        <w:tc>
          <w:tcPr>
            <w:tcW w:w="2670" w:type="dxa"/>
            <w:vMerge/>
          </w:tcPr>
          <w:p w:rsidR="009A2A9A" w:rsidRPr="005212FD" w:rsidRDefault="009A2A9A" w:rsidP="003936CE">
            <w:pPr>
              <w:jc w:val="left"/>
              <w:rPr>
                <w:b/>
              </w:rPr>
            </w:pPr>
          </w:p>
        </w:tc>
        <w:tc>
          <w:tcPr>
            <w:tcW w:w="5536" w:type="dxa"/>
            <w:vAlign w:val="center"/>
          </w:tcPr>
          <w:p w:rsidR="009A2A9A" w:rsidRPr="00410D08" w:rsidRDefault="009A2A9A" w:rsidP="00DA552F">
            <w:pPr>
              <w:pStyle w:val="Akapitzlist"/>
              <w:numPr>
                <w:ilvl w:val="0"/>
                <w:numId w:val="16"/>
              </w:numPr>
              <w:jc w:val="left"/>
            </w:pPr>
            <w:r w:rsidRPr="00410D08">
              <w:t xml:space="preserve">Stworzenie dzieciom i młodzieży możliwości uczestnictwa w zorganizowanych formach spędzania czasu wolnego i rozwijania zainteresowań  poprzez uczestnictwo </w:t>
            </w:r>
            <w:r w:rsidR="00B171D3" w:rsidRPr="00410D08">
              <w:t xml:space="preserve">                                </w:t>
            </w:r>
            <w:r w:rsidRPr="00410D08">
              <w:t>w zajęciach świetlicowych.</w:t>
            </w:r>
          </w:p>
        </w:tc>
        <w:tc>
          <w:tcPr>
            <w:tcW w:w="1848" w:type="dxa"/>
            <w:vAlign w:val="center"/>
          </w:tcPr>
          <w:p w:rsidR="009A2A9A" w:rsidRDefault="009A2A9A" w:rsidP="003936CE">
            <w:pPr>
              <w:spacing w:after="200" w:line="276" w:lineRule="auto"/>
              <w:jc w:val="center"/>
              <w:rPr>
                <w:b/>
              </w:rPr>
            </w:pPr>
            <w:r>
              <w:t xml:space="preserve">                           GOK, </w:t>
            </w:r>
            <w:r w:rsidRPr="00F645AE">
              <w:t>placówki oświatowe</w:t>
            </w:r>
          </w:p>
          <w:p w:rsidR="009A2A9A" w:rsidRDefault="009A2A9A" w:rsidP="003936CE">
            <w:pPr>
              <w:jc w:val="center"/>
            </w:pPr>
          </w:p>
        </w:tc>
        <w:tc>
          <w:tcPr>
            <w:tcW w:w="1253" w:type="dxa"/>
            <w:vAlign w:val="center"/>
          </w:tcPr>
          <w:p w:rsidR="009A2A9A" w:rsidRDefault="009A2A9A" w:rsidP="003936CE">
            <w:pPr>
              <w:jc w:val="center"/>
            </w:pPr>
            <w:r>
              <w:t>2014-2016</w:t>
            </w:r>
          </w:p>
        </w:tc>
        <w:tc>
          <w:tcPr>
            <w:tcW w:w="2899" w:type="dxa"/>
          </w:tcPr>
          <w:p w:rsidR="009A2A9A" w:rsidRDefault="005568F6" w:rsidP="005568F6">
            <w:pPr>
              <w:jc w:val="left"/>
            </w:pPr>
            <w:r w:rsidRPr="005568F6">
              <w:t>- liczba dzieci uczęszczających do świetlic</w:t>
            </w:r>
            <w:r>
              <w:t>,</w:t>
            </w:r>
          </w:p>
          <w:p w:rsidR="00B10292" w:rsidRPr="005568F6" w:rsidRDefault="00B10292" w:rsidP="005568F6">
            <w:pPr>
              <w:jc w:val="left"/>
            </w:pPr>
            <w:r>
              <w:t>-liczba placówek prowadzących zajęcia.</w:t>
            </w:r>
          </w:p>
        </w:tc>
      </w:tr>
      <w:tr w:rsidR="009A2A9A" w:rsidTr="00B10292">
        <w:trPr>
          <w:trHeight w:hRule="exact" w:val="1521"/>
        </w:trPr>
        <w:tc>
          <w:tcPr>
            <w:tcW w:w="2670" w:type="dxa"/>
            <w:vMerge/>
          </w:tcPr>
          <w:p w:rsidR="009A2A9A" w:rsidRPr="005212FD" w:rsidRDefault="009A2A9A" w:rsidP="003936CE">
            <w:pPr>
              <w:jc w:val="left"/>
              <w:rPr>
                <w:b/>
              </w:rPr>
            </w:pPr>
          </w:p>
        </w:tc>
        <w:tc>
          <w:tcPr>
            <w:tcW w:w="5536" w:type="dxa"/>
            <w:vAlign w:val="center"/>
          </w:tcPr>
          <w:p w:rsidR="009A2A9A" w:rsidRPr="00410D08" w:rsidRDefault="009A2A9A" w:rsidP="00DA552F">
            <w:pPr>
              <w:pStyle w:val="Akapitzlist"/>
              <w:numPr>
                <w:ilvl w:val="0"/>
                <w:numId w:val="16"/>
              </w:numPr>
              <w:jc w:val="left"/>
            </w:pPr>
            <w:r w:rsidRPr="00410D08">
              <w:t xml:space="preserve">Propagowanie działalności świetlic kulturalno – oświatowych  i rozwój ich działalności pod kątem </w:t>
            </w:r>
            <w:r w:rsidR="001C380B" w:rsidRPr="00410D08">
              <w:t xml:space="preserve">wspierania i umacniania </w:t>
            </w:r>
            <w:r w:rsidRPr="00410D08">
              <w:t xml:space="preserve"> rodzin.</w:t>
            </w:r>
          </w:p>
        </w:tc>
        <w:tc>
          <w:tcPr>
            <w:tcW w:w="1848" w:type="dxa"/>
            <w:vAlign w:val="center"/>
          </w:tcPr>
          <w:p w:rsidR="009A2A9A" w:rsidRDefault="009A2A9A" w:rsidP="00B10292">
            <w:pPr>
              <w:spacing w:after="200" w:line="276" w:lineRule="auto"/>
              <w:jc w:val="center"/>
            </w:pPr>
            <w:r>
              <w:t>GOK,  Wójt Gminy Kwidzyn, pracownicy socjalni</w:t>
            </w:r>
          </w:p>
        </w:tc>
        <w:tc>
          <w:tcPr>
            <w:tcW w:w="1253" w:type="dxa"/>
            <w:vAlign w:val="center"/>
          </w:tcPr>
          <w:p w:rsidR="009A2A9A" w:rsidRDefault="009A2A9A" w:rsidP="003936CE">
            <w:pPr>
              <w:jc w:val="center"/>
            </w:pPr>
            <w:r>
              <w:t>2014-2016</w:t>
            </w:r>
          </w:p>
        </w:tc>
        <w:tc>
          <w:tcPr>
            <w:tcW w:w="2899" w:type="dxa"/>
          </w:tcPr>
          <w:p w:rsidR="005B1B59" w:rsidRDefault="005B1B59" w:rsidP="005B1B59">
            <w:pPr>
              <w:jc w:val="left"/>
            </w:pPr>
            <w:r>
              <w:t>-</w:t>
            </w:r>
            <w:r w:rsidR="00B10292">
              <w:t>liczba materiałów promocyjnych,</w:t>
            </w:r>
            <w:r>
              <w:t xml:space="preserve"> </w:t>
            </w:r>
          </w:p>
          <w:p w:rsidR="005B1B59" w:rsidRDefault="005B1B59" w:rsidP="005B1B59">
            <w:pPr>
              <w:jc w:val="left"/>
            </w:pPr>
            <w:r>
              <w:t>-</w:t>
            </w:r>
            <w:r w:rsidR="00B10292">
              <w:t>liczba informacji</w:t>
            </w:r>
            <w:r>
              <w:t xml:space="preserve"> na stronie UG</w:t>
            </w:r>
          </w:p>
          <w:p w:rsidR="009A2A9A" w:rsidRPr="00A21DB8" w:rsidRDefault="00A21DB8" w:rsidP="005B1B59">
            <w:pPr>
              <w:jc w:val="left"/>
            </w:pPr>
            <w:r w:rsidRPr="00A21DB8">
              <w:t xml:space="preserve">- </w:t>
            </w:r>
            <w:r w:rsidR="00B10292">
              <w:t>liczba rodzin objęta pracą</w:t>
            </w:r>
            <w:r w:rsidR="005B1B59">
              <w:t xml:space="preserve"> socjalną</w:t>
            </w:r>
            <w:r w:rsidR="00B10292">
              <w:t>.</w:t>
            </w:r>
          </w:p>
        </w:tc>
      </w:tr>
      <w:tr w:rsidR="009A2A9A" w:rsidTr="00730F59">
        <w:trPr>
          <w:trHeight w:hRule="exact" w:val="887"/>
        </w:trPr>
        <w:tc>
          <w:tcPr>
            <w:tcW w:w="2670" w:type="dxa"/>
            <w:vMerge/>
          </w:tcPr>
          <w:p w:rsidR="009A2A9A" w:rsidRPr="005212FD" w:rsidRDefault="009A2A9A" w:rsidP="003936CE">
            <w:pPr>
              <w:jc w:val="left"/>
            </w:pPr>
          </w:p>
        </w:tc>
        <w:tc>
          <w:tcPr>
            <w:tcW w:w="5536" w:type="dxa"/>
            <w:tcBorders>
              <w:bottom w:val="single" w:sz="4" w:space="0" w:color="auto"/>
            </w:tcBorders>
            <w:vAlign w:val="center"/>
          </w:tcPr>
          <w:p w:rsidR="009A2A9A" w:rsidRPr="00410D08" w:rsidRDefault="009A2A9A" w:rsidP="00DA552F">
            <w:pPr>
              <w:pStyle w:val="Akapitzlist"/>
              <w:numPr>
                <w:ilvl w:val="0"/>
                <w:numId w:val="16"/>
              </w:numPr>
              <w:jc w:val="left"/>
            </w:pPr>
            <w:r w:rsidRPr="00410D08">
              <w:t>Inicjowanie działań na rzecz środowiskowych form wspierania rodziny</w:t>
            </w:r>
            <w:r w:rsidR="002A1D21" w:rsidRPr="00410D08">
              <w:t xml:space="preserve"> poprzez realizację projektów.</w:t>
            </w:r>
          </w:p>
        </w:tc>
        <w:tc>
          <w:tcPr>
            <w:tcW w:w="1848" w:type="dxa"/>
            <w:vAlign w:val="center"/>
          </w:tcPr>
          <w:p w:rsidR="009A2A9A" w:rsidRDefault="009A2A9A" w:rsidP="003936CE">
            <w:pPr>
              <w:spacing w:after="200" w:line="276" w:lineRule="auto"/>
              <w:jc w:val="center"/>
              <w:rPr>
                <w:b/>
              </w:rPr>
            </w:pPr>
            <w:r>
              <w:t xml:space="preserve">GOK, GOPS, </w:t>
            </w:r>
            <w:r w:rsidRPr="00F645AE">
              <w:t>placówki oświatowe</w:t>
            </w:r>
          </w:p>
          <w:p w:rsidR="009A2A9A" w:rsidRDefault="009A2A9A" w:rsidP="003936CE">
            <w:pPr>
              <w:jc w:val="center"/>
            </w:pPr>
          </w:p>
        </w:tc>
        <w:tc>
          <w:tcPr>
            <w:tcW w:w="1253" w:type="dxa"/>
            <w:vAlign w:val="center"/>
          </w:tcPr>
          <w:p w:rsidR="009A2A9A" w:rsidRDefault="009A2A9A" w:rsidP="003936CE">
            <w:pPr>
              <w:jc w:val="center"/>
            </w:pPr>
            <w:r>
              <w:t>2014-2016</w:t>
            </w:r>
          </w:p>
        </w:tc>
        <w:tc>
          <w:tcPr>
            <w:tcW w:w="2899" w:type="dxa"/>
          </w:tcPr>
          <w:p w:rsidR="009A2A9A" w:rsidRDefault="002A1D21" w:rsidP="00EF364A">
            <w:pPr>
              <w:jc w:val="left"/>
            </w:pPr>
            <w:r>
              <w:t>-</w:t>
            </w:r>
            <w:r w:rsidR="00EF364A">
              <w:t>liczba inicjatyw podejmowanych w celu umacniania rodziny.</w:t>
            </w:r>
          </w:p>
        </w:tc>
      </w:tr>
      <w:tr w:rsidR="009A2A9A" w:rsidTr="00730F59">
        <w:trPr>
          <w:trHeight w:val="661"/>
        </w:trPr>
        <w:tc>
          <w:tcPr>
            <w:tcW w:w="2670" w:type="dxa"/>
            <w:vMerge/>
          </w:tcPr>
          <w:p w:rsidR="009A2A9A" w:rsidRPr="005212FD" w:rsidRDefault="009A2A9A" w:rsidP="003936CE">
            <w:pPr>
              <w:jc w:val="left"/>
            </w:pPr>
          </w:p>
        </w:tc>
        <w:tc>
          <w:tcPr>
            <w:tcW w:w="5536" w:type="dxa"/>
            <w:tcBorders>
              <w:top w:val="single" w:sz="4" w:space="0" w:color="auto"/>
            </w:tcBorders>
            <w:vAlign w:val="center"/>
          </w:tcPr>
          <w:p w:rsidR="009A2A9A" w:rsidRPr="00410D08" w:rsidRDefault="009A2A9A" w:rsidP="00DA552F">
            <w:pPr>
              <w:pStyle w:val="Akapitzlist"/>
              <w:numPr>
                <w:ilvl w:val="0"/>
                <w:numId w:val="16"/>
              </w:numPr>
              <w:jc w:val="left"/>
            </w:pPr>
            <w:r w:rsidRPr="00410D08">
              <w:t xml:space="preserve">Prowadzenie pracy socjalnej pod kątem </w:t>
            </w:r>
            <w:r w:rsidR="001C380B" w:rsidRPr="00410D08">
              <w:t xml:space="preserve"> edukacji rodzin </w:t>
            </w:r>
            <w:r w:rsidR="00B10292" w:rsidRPr="00410D08">
              <w:t>w zakresie</w:t>
            </w:r>
            <w:r w:rsidR="001C380B" w:rsidRPr="00410D08">
              <w:t xml:space="preserve"> prawidłowego wypełniania ich funkcji.</w:t>
            </w:r>
          </w:p>
        </w:tc>
        <w:tc>
          <w:tcPr>
            <w:tcW w:w="1848" w:type="dxa"/>
            <w:vAlign w:val="center"/>
          </w:tcPr>
          <w:p w:rsidR="009A2A9A" w:rsidRDefault="009A2A9A" w:rsidP="003936CE">
            <w:pPr>
              <w:jc w:val="center"/>
            </w:pPr>
            <w:r>
              <w:t>pracownicy socjalni</w:t>
            </w:r>
          </w:p>
        </w:tc>
        <w:tc>
          <w:tcPr>
            <w:tcW w:w="1253" w:type="dxa"/>
            <w:vAlign w:val="center"/>
          </w:tcPr>
          <w:p w:rsidR="009A2A9A" w:rsidRDefault="009A2A9A" w:rsidP="003936CE">
            <w:pPr>
              <w:jc w:val="center"/>
            </w:pPr>
            <w:r>
              <w:t>2014-2016</w:t>
            </w:r>
          </w:p>
        </w:tc>
        <w:tc>
          <w:tcPr>
            <w:tcW w:w="2899" w:type="dxa"/>
          </w:tcPr>
          <w:p w:rsidR="009A2A9A" w:rsidRDefault="00DD266A" w:rsidP="003936CE">
            <w:r>
              <w:t xml:space="preserve">- liczba rodzin objęta </w:t>
            </w:r>
            <w:r w:rsidR="00B10292">
              <w:t>pracą</w:t>
            </w:r>
            <w:r>
              <w:t xml:space="preserve"> socjalną</w:t>
            </w:r>
          </w:p>
        </w:tc>
      </w:tr>
      <w:tr w:rsidR="009A2A9A" w:rsidTr="001312E0">
        <w:trPr>
          <w:trHeight w:hRule="exact" w:val="1287"/>
        </w:trPr>
        <w:tc>
          <w:tcPr>
            <w:tcW w:w="2670" w:type="dxa"/>
            <w:tcBorders>
              <w:bottom w:val="nil"/>
            </w:tcBorders>
          </w:tcPr>
          <w:p w:rsidR="009A2A9A" w:rsidRPr="005212FD" w:rsidRDefault="009A2A9A" w:rsidP="003936CE">
            <w:pPr>
              <w:jc w:val="center"/>
              <w:rPr>
                <w:b/>
                <w:bCs/>
              </w:rPr>
            </w:pPr>
          </w:p>
        </w:tc>
        <w:tc>
          <w:tcPr>
            <w:tcW w:w="5536" w:type="dxa"/>
            <w:vAlign w:val="center"/>
          </w:tcPr>
          <w:p w:rsidR="009A2A9A" w:rsidRPr="00410D08" w:rsidRDefault="009A2A9A" w:rsidP="00DA552F">
            <w:pPr>
              <w:pStyle w:val="Akapitzlist"/>
              <w:numPr>
                <w:ilvl w:val="0"/>
                <w:numId w:val="17"/>
              </w:numPr>
              <w:spacing w:after="200" w:line="276" w:lineRule="auto"/>
              <w:jc w:val="left"/>
            </w:pPr>
            <w:r w:rsidRPr="00410D08">
              <w:t xml:space="preserve">Udzielanie najuboższym rodzinom  pomocy społecznej w formie </w:t>
            </w:r>
            <w:r w:rsidR="001312E0" w:rsidRPr="00410D08">
              <w:t xml:space="preserve">świadczeń pieniężnych </w:t>
            </w:r>
            <w:r w:rsidR="00410D08" w:rsidRPr="00410D08">
              <w:t xml:space="preserve">                      </w:t>
            </w:r>
            <w:r w:rsidR="001312E0" w:rsidRPr="00410D08">
              <w:t>i niepieniężnych.</w:t>
            </w:r>
          </w:p>
          <w:p w:rsidR="009A2A9A" w:rsidRDefault="009A2A9A" w:rsidP="00410D08">
            <w:pPr>
              <w:spacing w:after="200" w:line="276" w:lineRule="auto"/>
              <w:jc w:val="left"/>
            </w:pPr>
          </w:p>
          <w:p w:rsidR="009A2A9A" w:rsidRPr="002709ED" w:rsidRDefault="009A2A9A" w:rsidP="00410D08">
            <w:pPr>
              <w:jc w:val="left"/>
            </w:pPr>
          </w:p>
        </w:tc>
        <w:tc>
          <w:tcPr>
            <w:tcW w:w="1848" w:type="dxa"/>
            <w:vAlign w:val="center"/>
          </w:tcPr>
          <w:p w:rsidR="009A2A9A" w:rsidRPr="00F13E92" w:rsidRDefault="009A2A9A" w:rsidP="003936CE">
            <w:pPr>
              <w:spacing w:after="200" w:line="276" w:lineRule="auto"/>
              <w:rPr>
                <w:sz w:val="16"/>
                <w:szCs w:val="16"/>
              </w:rPr>
            </w:pPr>
          </w:p>
          <w:p w:rsidR="009A2A9A" w:rsidRDefault="009A2A9A" w:rsidP="003936CE">
            <w:pPr>
              <w:spacing w:after="200" w:line="276" w:lineRule="auto"/>
              <w:jc w:val="center"/>
            </w:pPr>
            <w:r>
              <w:t>GOPS</w:t>
            </w:r>
          </w:p>
          <w:p w:rsidR="009A2A9A" w:rsidRDefault="009A2A9A" w:rsidP="003936CE">
            <w:pPr>
              <w:spacing w:after="200" w:line="276" w:lineRule="auto"/>
              <w:jc w:val="center"/>
            </w:pPr>
          </w:p>
          <w:p w:rsidR="009A2A9A" w:rsidRPr="002709ED" w:rsidRDefault="009A2A9A" w:rsidP="003936CE">
            <w:pPr>
              <w:jc w:val="center"/>
            </w:pPr>
          </w:p>
        </w:tc>
        <w:tc>
          <w:tcPr>
            <w:tcW w:w="1253" w:type="dxa"/>
            <w:vAlign w:val="center"/>
          </w:tcPr>
          <w:p w:rsidR="009A2A9A" w:rsidRDefault="009A2A9A" w:rsidP="003936CE">
            <w:pPr>
              <w:jc w:val="center"/>
            </w:pPr>
            <w:r>
              <w:t>2014-2016</w:t>
            </w:r>
          </w:p>
        </w:tc>
        <w:tc>
          <w:tcPr>
            <w:tcW w:w="2899" w:type="dxa"/>
          </w:tcPr>
          <w:p w:rsidR="009A2A9A" w:rsidRDefault="008871FA" w:rsidP="008871FA">
            <w:pPr>
              <w:jc w:val="left"/>
            </w:pPr>
            <w:r>
              <w:t>- liczba rodzin objętych pomocą,</w:t>
            </w:r>
          </w:p>
          <w:p w:rsidR="008871FA" w:rsidRDefault="008871FA" w:rsidP="008871FA">
            <w:pPr>
              <w:jc w:val="left"/>
            </w:pPr>
            <w:r>
              <w:t>- liczba udzielonych poszczególnych</w:t>
            </w:r>
            <w:r w:rsidR="001312E0">
              <w:t xml:space="preserve"> form </w:t>
            </w:r>
            <w:r>
              <w:t xml:space="preserve"> świadczeń.</w:t>
            </w:r>
          </w:p>
          <w:p w:rsidR="009A2A9A" w:rsidRDefault="009A2A9A" w:rsidP="008871FA">
            <w:pPr>
              <w:jc w:val="left"/>
            </w:pPr>
          </w:p>
          <w:p w:rsidR="009A2A9A" w:rsidRPr="002709ED" w:rsidRDefault="009A2A9A" w:rsidP="008871FA"/>
        </w:tc>
      </w:tr>
      <w:tr w:rsidR="009A2A9A" w:rsidTr="001312E0">
        <w:trPr>
          <w:trHeight w:hRule="exact" w:val="791"/>
        </w:trPr>
        <w:tc>
          <w:tcPr>
            <w:tcW w:w="2670" w:type="dxa"/>
            <w:vMerge w:val="restart"/>
            <w:tcBorders>
              <w:top w:val="nil"/>
            </w:tcBorders>
          </w:tcPr>
          <w:p w:rsidR="009A2A9A" w:rsidRDefault="009A2A9A" w:rsidP="003936CE">
            <w:pPr>
              <w:jc w:val="center"/>
              <w:rPr>
                <w:b/>
                <w:bCs/>
              </w:rPr>
            </w:pPr>
          </w:p>
          <w:p w:rsidR="009A2A9A" w:rsidRDefault="009A2A9A" w:rsidP="003936CE">
            <w:pPr>
              <w:jc w:val="center"/>
              <w:rPr>
                <w:b/>
                <w:bCs/>
              </w:rPr>
            </w:pPr>
          </w:p>
          <w:p w:rsidR="009A2A9A" w:rsidRDefault="009A2A9A" w:rsidP="003936CE">
            <w:pPr>
              <w:jc w:val="center"/>
              <w:rPr>
                <w:b/>
                <w:bCs/>
              </w:rPr>
            </w:pPr>
          </w:p>
          <w:p w:rsidR="009A2A9A" w:rsidRDefault="009A2A9A" w:rsidP="003936CE">
            <w:pPr>
              <w:jc w:val="center"/>
              <w:rPr>
                <w:b/>
                <w:bCs/>
              </w:rPr>
            </w:pPr>
          </w:p>
          <w:p w:rsidR="009A2A9A" w:rsidRDefault="009A2A9A" w:rsidP="003936CE">
            <w:pPr>
              <w:jc w:val="center"/>
              <w:rPr>
                <w:b/>
                <w:bCs/>
              </w:rPr>
            </w:pPr>
          </w:p>
          <w:p w:rsidR="009A2A9A" w:rsidRPr="00BD702C" w:rsidRDefault="009A2A9A" w:rsidP="003936CE">
            <w:pPr>
              <w:jc w:val="center"/>
              <w:rPr>
                <w:b/>
                <w:bCs/>
                <w:sz w:val="24"/>
                <w:szCs w:val="24"/>
              </w:rPr>
            </w:pPr>
            <w:r w:rsidRPr="00BD702C">
              <w:rPr>
                <w:b/>
                <w:bCs/>
                <w:sz w:val="24"/>
                <w:szCs w:val="24"/>
              </w:rPr>
              <w:t>2.</w:t>
            </w:r>
          </w:p>
          <w:p w:rsidR="009A2A9A" w:rsidRPr="00D66CE2" w:rsidRDefault="009A2A9A" w:rsidP="003936CE">
            <w:pPr>
              <w:jc w:val="center"/>
              <w:rPr>
                <w:b/>
                <w:bCs/>
              </w:rPr>
            </w:pPr>
            <w:r w:rsidRPr="00BD702C">
              <w:rPr>
                <w:b/>
                <w:bCs/>
                <w:sz w:val="24"/>
                <w:szCs w:val="24"/>
              </w:rPr>
              <w:t>Zabezpieczanie podstawowych potrzeb rodzin o niskim statusie materialnym.</w:t>
            </w:r>
          </w:p>
        </w:tc>
        <w:tc>
          <w:tcPr>
            <w:tcW w:w="5536" w:type="dxa"/>
            <w:vAlign w:val="center"/>
          </w:tcPr>
          <w:p w:rsidR="009A2A9A" w:rsidRPr="00410D08" w:rsidRDefault="009A2A9A" w:rsidP="00DA552F">
            <w:pPr>
              <w:pStyle w:val="Akapitzlist"/>
              <w:numPr>
                <w:ilvl w:val="0"/>
                <w:numId w:val="17"/>
              </w:numPr>
              <w:jc w:val="left"/>
            </w:pPr>
            <w:r w:rsidRPr="00410D08">
              <w:t>Zapewnianie dzieciom i młodzieży posiłków                      w szkołach i przedszkolach.</w:t>
            </w:r>
          </w:p>
        </w:tc>
        <w:tc>
          <w:tcPr>
            <w:tcW w:w="1848" w:type="dxa"/>
            <w:vAlign w:val="center"/>
          </w:tcPr>
          <w:p w:rsidR="001312E0" w:rsidRDefault="009A2A9A" w:rsidP="001312E0">
            <w:pPr>
              <w:ind w:left="459" w:hanging="459"/>
              <w:jc w:val="center"/>
            </w:pPr>
            <w:r>
              <w:t>GOPS</w:t>
            </w:r>
            <w:r w:rsidR="001312E0">
              <w:t>,</w:t>
            </w:r>
          </w:p>
          <w:p w:rsidR="009A2A9A" w:rsidRDefault="001312E0" w:rsidP="001312E0">
            <w:pPr>
              <w:ind w:left="459" w:hanging="459"/>
              <w:jc w:val="center"/>
            </w:pPr>
            <w:r>
              <w:t>placówki oświatowe</w:t>
            </w:r>
          </w:p>
          <w:p w:rsidR="009A2A9A" w:rsidRDefault="009A2A9A" w:rsidP="001312E0">
            <w:pPr>
              <w:jc w:val="center"/>
            </w:pPr>
          </w:p>
        </w:tc>
        <w:tc>
          <w:tcPr>
            <w:tcW w:w="1253" w:type="dxa"/>
            <w:vAlign w:val="center"/>
          </w:tcPr>
          <w:p w:rsidR="009A2A9A" w:rsidRDefault="009A2A9A" w:rsidP="003936CE">
            <w:pPr>
              <w:jc w:val="center"/>
            </w:pPr>
            <w:r>
              <w:t>2014-2016</w:t>
            </w:r>
          </w:p>
        </w:tc>
        <w:tc>
          <w:tcPr>
            <w:tcW w:w="2899" w:type="dxa"/>
          </w:tcPr>
          <w:p w:rsidR="009A2A9A" w:rsidRDefault="009A2A9A" w:rsidP="003936CE">
            <w:r>
              <w:t>-liczba dzieci i młodzieży korzystających z posiłków.</w:t>
            </w:r>
          </w:p>
        </w:tc>
      </w:tr>
      <w:tr w:rsidR="009A2A9A" w:rsidTr="001312E0">
        <w:trPr>
          <w:trHeight w:val="793"/>
        </w:trPr>
        <w:tc>
          <w:tcPr>
            <w:tcW w:w="2670" w:type="dxa"/>
            <w:vMerge/>
          </w:tcPr>
          <w:p w:rsidR="009A2A9A" w:rsidRPr="003D0395" w:rsidRDefault="009A2A9A" w:rsidP="003936CE">
            <w:pPr>
              <w:jc w:val="left"/>
            </w:pPr>
          </w:p>
        </w:tc>
        <w:tc>
          <w:tcPr>
            <w:tcW w:w="5536" w:type="dxa"/>
            <w:vAlign w:val="center"/>
          </w:tcPr>
          <w:p w:rsidR="009A2A9A" w:rsidRPr="00410D08" w:rsidRDefault="009A2A9A" w:rsidP="00C94DA6">
            <w:pPr>
              <w:pStyle w:val="Akapitzlist"/>
              <w:numPr>
                <w:ilvl w:val="0"/>
                <w:numId w:val="17"/>
              </w:numPr>
              <w:jc w:val="left"/>
            </w:pPr>
            <w:r w:rsidRPr="00410D08">
              <w:t>Pomoc w zaopatrzeniu dzieci i młodzieży                       w podręczniki  i artykuły szkolne poprz</w:t>
            </w:r>
            <w:r w:rsidR="001312E0" w:rsidRPr="00410D08">
              <w:t>ez wypłatę stypendiów</w:t>
            </w:r>
            <w:r w:rsidR="00C94DA6">
              <w:t>,</w:t>
            </w:r>
            <w:r w:rsidR="00C94DA6" w:rsidRPr="00410D08">
              <w:t xml:space="preserve"> </w:t>
            </w:r>
            <w:r w:rsidR="00C94DA6">
              <w:t>zasiłków szkolnych</w:t>
            </w:r>
            <w:r w:rsidR="001312E0" w:rsidRPr="00410D08">
              <w:t xml:space="preserve"> oraz wyprawek szkolnych.</w:t>
            </w:r>
          </w:p>
        </w:tc>
        <w:tc>
          <w:tcPr>
            <w:tcW w:w="1848" w:type="dxa"/>
            <w:vAlign w:val="center"/>
          </w:tcPr>
          <w:p w:rsidR="001312E0" w:rsidRDefault="001312E0" w:rsidP="001312E0">
            <w:pPr>
              <w:ind w:left="459" w:hanging="459"/>
              <w:jc w:val="center"/>
            </w:pPr>
            <w:r>
              <w:t>GOPS,</w:t>
            </w:r>
          </w:p>
          <w:p w:rsidR="001312E0" w:rsidRDefault="001312E0" w:rsidP="001312E0">
            <w:pPr>
              <w:ind w:left="459" w:hanging="459"/>
              <w:jc w:val="center"/>
            </w:pPr>
            <w:r>
              <w:t>placówki oświatowe</w:t>
            </w:r>
          </w:p>
          <w:p w:rsidR="009A2A9A" w:rsidRDefault="009A2A9A" w:rsidP="001312E0">
            <w:pPr>
              <w:ind w:hanging="126"/>
              <w:jc w:val="center"/>
            </w:pPr>
          </w:p>
        </w:tc>
        <w:tc>
          <w:tcPr>
            <w:tcW w:w="1253" w:type="dxa"/>
            <w:vAlign w:val="center"/>
          </w:tcPr>
          <w:p w:rsidR="009A2A9A" w:rsidRDefault="009A2A9A" w:rsidP="003936CE">
            <w:pPr>
              <w:jc w:val="center"/>
            </w:pPr>
            <w:r>
              <w:t>2014-2016</w:t>
            </w:r>
          </w:p>
        </w:tc>
        <w:tc>
          <w:tcPr>
            <w:tcW w:w="2899" w:type="dxa"/>
          </w:tcPr>
          <w:p w:rsidR="009A2A9A" w:rsidRDefault="009A2A9A" w:rsidP="001312E0">
            <w:r>
              <w:t xml:space="preserve">- ilość </w:t>
            </w:r>
            <w:r w:rsidR="001312E0">
              <w:t>dzieci</w:t>
            </w:r>
            <w:r>
              <w:t xml:space="preserve"> korzystających ze świadczeń.</w:t>
            </w:r>
          </w:p>
        </w:tc>
      </w:tr>
      <w:tr w:rsidR="009A2A9A" w:rsidTr="00730F59">
        <w:trPr>
          <w:trHeight w:val="935"/>
        </w:trPr>
        <w:tc>
          <w:tcPr>
            <w:tcW w:w="2670" w:type="dxa"/>
            <w:vMerge/>
          </w:tcPr>
          <w:p w:rsidR="009A2A9A" w:rsidRPr="003D0395" w:rsidRDefault="009A2A9A" w:rsidP="003936CE">
            <w:pPr>
              <w:jc w:val="left"/>
            </w:pPr>
          </w:p>
        </w:tc>
        <w:tc>
          <w:tcPr>
            <w:tcW w:w="5536" w:type="dxa"/>
            <w:vAlign w:val="center"/>
          </w:tcPr>
          <w:p w:rsidR="009A2A9A" w:rsidRPr="00410D08" w:rsidRDefault="009A2A9A" w:rsidP="00DA552F">
            <w:pPr>
              <w:pStyle w:val="Akapitzlist"/>
              <w:numPr>
                <w:ilvl w:val="0"/>
                <w:numId w:val="17"/>
              </w:numPr>
              <w:jc w:val="left"/>
            </w:pPr>
            <w:r w:rsidRPr="00410D08">
              <w:t>Organizowanie</w:t>
            </w:r>
            <w:r w:rsidR="001312E0" w:rsidRPr="00410D08">
              <w:t xml:space="preserve"> letniego i zimowego</w:t>
            </w:r>
            <w:r w:rsidRPr="00410D08">
              <w:t xml:space="preserve"> wypoczynku dla dzieci i młodzieży.</w:t>
            </w:r>
          </w:p>
        </w:tc>
        <w:tc>
          <w:tcPr>
            <w:tcW w:w="1848" w:type="dxa"/>
            <w:vAlign w:val="center"/>
          </w:tcPr>
          <w:p w:rsidR="009A2A9A" w:rsidRDefault="009A2A9A" w:rsidP="003936CE">
            <w:pPr>
              <w:jc w:val="center"/>
            </w:pPr>
            <w:r>
              <w:t>UG, GKRPA, PCPR</w:t>
            </w:r>
          </w:p>
        </w:tc>
        <w:tc>
          <w:tcPr>
            <w:tcW w:w="1253" w:type="dxa"/>
            <w:vAlign w:val="center"/>
          </w:tcPr>
          <w:p w:rsidR="009A2A9A" w:rsidRDefault="009A2A9A" w:rsidP="003936CE">
            <w:pPr>
              <w:jc w:val="center"/>
            </w:pPr>
            <w:r>
              <w:t>2014-2016</w:t>
            </w:r>
          </w:p>
        </w:tc>
        <w:tc>
          <w:tcPr>
            <w:tcW w:w="2899" w:type="dxa"/>
          </w:tcPr>
          <w:p w:rsidR="009A2A9A" w:rsidRDefault="009A2A9A" w:rsidP="003936CE">
            <w:pPr>
              <w:jc w:val="left"/>
            </w:pPr>
            <w:r>
              <w:t xml:space="preserve">-ilość zorganizowanych </w:t>
            </w:r>
            <w:r w:rsidR="001312E0">
              <w:t>form wypoczynku.</w:t>
            </w:r>
          </w:p>
          <w:p w:rsidR="009A2A9A" w:rsidRDefault="009A2A9A" w:rsidP="003936CE">
            <w:pPr>
              <w:jc w:val="left"/>
            </w:pPr>
            <w:r>
              <w:t>-liczba dzieci, które skorzystały z wypoczynku.</w:t>
            </w:r>
          </w:p>
        </w:tc>
      </w:tr>
      <w:tr w:rsidR="009A2A9A" w:rsidTr="00730F59">
        <w:trPr>
          <w:trHeight w:val="1616"/>
        </w:trPr>
        <w:tc>
          <w:tcPr>
            <w:tcW w:w="2670" w:type="dxa"/>
            <w:vMerge/>
          </w:tcPr>
          <w:p w:rsidR="009A2A9A" w:rsidRPr="003D0395" w:rsidRDefault="009A2A9A" w:rsidP="003936CE">
            <w:pPr>
              <w:jc w:val="left"/>
            </w:pPr>
          </w:p>
        </w:tc>
        <w:tc>
          <w:tcPr>
            <w:tcW w:w="5536" w:type="dxa"/>
            <w:vAlign w:val="center"/>
          </w:tcPr>
          <w:p w:rsidR="009A2A9A" w:rsidRPr="00410D08" w:rsidRDefault="001312E0" w:rsidP="00DA552F">
            <w:pPr>
              <w:pStyle w:val="Akapitzlist"/>
              <w:numPr>
                <w:ilvl w:val="0"/>
                <w:numId w:val="17"/>
              </w:numPr>
              <w:jc w:val="left"/>
            </w:pPr>
            <w:r w:rsidRPr="00410D08">
              <w:t>Promowanie i współudział w</w:t>
            </w:r>
            <w:r w:rsidR="00E37447" w:rsidRPr="00410D08">
              <w:t xml:space="preserve"> akcjach i </w:t>
            </w:r>
            <w:r w:rsidR="00646789" w:rsidRPr="00410D08">
              <w:t xml:space="preserve">projektach </w:t>
            </w:r>
            <w:r w:rsidR="00E37447" w:rsidRPr="00410D08">
              <w:t xml:space="preserve">których celem jest materialne wsparcie rodzin np. </w:t>
            </w:r>
            <w:r w:rsidR="005C24DD">
              <w:t>„</w:t>
            </w:r>
            <w:r w:rsidR="009A2A9A" w:rsidRPr="00410D08">
              <w:t xml:space="preserve">Szlachetna Paczka” </w:t>
            </w:r>
            <w:r w:rsidR="00E37447" w:rsidRPr="00410D08">
              <w:t>dary żywnościowe wydawane przez</w:t>
            </w:r>
            <w:r w:rsidR="009A2A9A" w:rsidRPr="00410D08">
              <w:t xml:space="preserve"> PCK.</w:t>
            </w:r>
          </w:p>
        </w:tc>
        <w:tc>
          <w:tcPr>
            <w:tcW w:w="1848" w:type="dxa"/>
            <w:vAlign w:val="center"/>
          </w:tcPr>
          <w:p w:rsidR="009A2A9A" w:rsidRDefault="009A2A9A" w:rsidP="003936CE">
            <w:pPr>
              <w:jc w:val="center"/>
            </w:pPr>
            <w:r>
              <w:t>asystenci rodziny,  pracownicy socjalni, pedagodzy szkolni, wychowawcy, kuratorzy</w:t>
            </w:r>
          </w:p>
        </w:tc>
        <w:tc>
          <w:tcPr>
            <w:tcW w:w="1253" w:type="dxa"/>
            <w:vAlign w:val="center"/>
          </w:tcPr>
          <w:p w:rsidR="009A2A9A" w:rsidRDefault="009A2A9A" w:rsidP="003936CE">
            <w:pPr>
              <w:jc w:val="center"/>
            </w:pPr>
            <w:r>
              <w:t>2014-2016</w:t>
            </w:r>
          </w:p>
        </w:tc>
        <w:tc>
          <w:tcPr>
            <w:tcW w:w="2899" w:type="dxa"/>
          </w:tcPr>
          <w:p w:rsidR="009A2A9A" w:rsidRDefault="009A2A9A" w:rsidP="003936CE">
            <w:pPr>
              <w:jc w:val="left"/>
              <w:rPr>
                <w:rFonts w:eastAsia="Times New Roman"/>
                <w:lang w:eastAsia="pl-PL"/>
              </w:rPr>
            </w:pPr>
            <w:r w:rsidRPr="00124B33">
              <w:rPr>
                <w:rFonts w:eastAsia="Times New Roman"/>
                <w:lang w:eastAsia="pl-PL"/>
              </w:rPr>
              <w:t>-liczba rodzin objęta pracą socjalną</w:t>
            </w:r>
            <w:r>
              <w:rPr>
                <w:rFonts w:eastAsia="Times New Roman"/>
                <w:lang w:eastAsia="pl-PL"/>
              </w:rPr>
              <w:t>,</w:t>
            </w:r>
          </w:p>
          <w:p w:rsidR="009A2A9A" w:rsidRPr="00124B33" w:rsidRDefault="009A2A9A" w:rsidP="001312E0">
            <w:pPr>
              <w:jc w:val="left"/>
            </w:pPr>
            <w:r>
              <w:t>-</w:t>
            </w:r>
            <w:r w:rsidR="001312E0">
              <w:t>liczba rodzin objętych wsparciem.</w:t>
            </w:r>
          </w:p>
        </w:tc>
      </w:tr>
      <w:tr w:rsidR="009A2A9A" w:rsidTr="00730F59">
        <w:trPr>
          <w:trHeight w:hRule="exact" w:val="2554"/>
        </w:trPr>
        <w:tc>
          <w:tcPr>
            <w:tcW w:w="2670" w:type="dxa"/>
            <w:vMerge w:val="restart"/>
          </w:tcPr>
          <w:p w:rsidR="009A2A9A" w:rsidRDefault="009A2A9A" w:rsidP="003936CE">
            <w:pPr>
              <w:jc w:val="center"/>
              <w:rPr>
                <w:b/>
                <w:bCs/>
              </w:rPr>
            </w:pPr>
          </w:p>
          <w:p w:rsidR="009A2A9A" w:rsidRDefault="009A2A9A" w:rsidP="003936CE">
            <w:pPr>
              <w:jc w:val="center"/>
              <w:rPr>
                <w:b/>
                <w:bCs/>
              </w:rPr>
            </w:pPr>
          </w:p>
          <w:p w:rsidR="009A2A9A" w:rsidRDefault="009A2A9A" w:rsidP="003936CE">
            <w:pPr>
              <w:jc w:val="center"/>
              <w:rPr>
                <w:b/>
                <w:bCs/>
              </w:rPr>
            </w:pPr>
          </w:p>
          <w:p w:rsidR="009A2A9A" w:rsidRDefault="009A2A9A" w:rsidP="003936CE">
            <w:pPr>
              <w:jc w:val="center"/>
              <w:rPr>
                <w:b/>
                <w:bCs/>
              </w:rPr>
            </w:pPr>
          </w:p>
          <w:p w:rsidR="009A2A9A" w:rsidRPr="00BD702C" w:rsidRDefault="009A2A9A" w:rsidP="003936CE">
            <w:pPr>
              <w:jc w:val="center"/>
              <w:rPr>
                <w:b/>
                <w:bCs/>
                <w:sz w:val="24"/>
                <w:szCs w:val="24"/>
              </w:rPr>
            </w:pPr>
            <w:r w:rsidRPr="00BD702C">
              <w:rPr>
                <w:b/>
                <w:bCs/>
                <w:sz w:val="24"/>
                <w:szCs w:val="24"/>
              </w:rPr>
              <w:t>3.</w:t>
            </w:r>
          </w:p>
          <w:p w:rsidR="009A2A9A" w:rsidRPr="00E227B1" w:rsidRDefault="009A2A9A" w:rsidP="003936CE">
            <w:pPr>
              <w:jc w:val="center"/>
              <w:rPr>
                <w:b/>
              </w:rPr>
            </w:pPr>
            <w:r w:rsidRPr="00BD702C">
              <w:rPr>
                <w:b/>
                <w:bCs/>
                <w:sz w:val="24"/>
                <w:szCs w:val="24"/>
              </w:rPr>
              <w:t>Wzmacnianie funkcji opiekuńczo- wychowawczej rodziny.</w:t>
            </w:r>
          </w:p>
        </w:tc>
        <w:tc>
          <w:tcPr>
            <w:tcW w:w="5536" w:type="dxa"/>
            <w:vAlign w:val="center"/>
          </w:tcPr>
          <w:p w:rsidR="009A2A9A" w:rsidRPr="00E227B1" w:rsidRDefault="009A2A9A" w:rsidP="00DA552F">
            <w:pPr>
              <w:pStyle w:val="Akapitzlist"/>
              <w:numPr>
                <w:ilvl w:val="0"/>
                <w:numId w:val="12"/>
              </w:numPr>
              <w:jc w:val="left"/>
            </w:pPr>
            <w:r w:rsidRPr="00F3053B">
              <w:t xml:space="preserve">Podniesienie  kompetencji wychowawczych </w:t>
            </w:r>
            <w:r>
              <w:t xml:space="preserve">                   </w:t>
            </w:r>
            <w:r w:rsidRPr="00F3053B">
              <w:t xml:space="preserve"> </w:t>
            </w:r>
            <w:r>
              <w:t xml:space="preserve">rodziców w tym  </w:t>
            </w:r>
            <w:r w:rsidRPr="00F3053B">
              <w:t>wzmacnianie</w:t>
            </w:r>
            <w:r>
              <w:t xml:space="preserve">  </w:t>
            </w:r>
            <w:r w:rsidRPr="00F3053B">
              <w:t>zdolności do prawidłowego</w:t>
            </w:r>
            <w:r>
              <w:t xml:space="preserve"> wypełniania ról rodzicielskich </w:t>
            </w:r>
            <w:r w:rsidRPr="00E227B1">
              <w:t xml:space="preserve"> </w:t>
            </w:r>
            <w:r w:rsidR="00DE7915">
              <w:t xml:space="preserve">oraz </w:t>
            </w:r>
            <w:r>
              <w:t>e</w:t>
            </w:r>
            <w:r w:rsidRPr="00E227B1">
              <w:t xml:space="preserve">dukacja </w:t>
            </w:r>
            <w:r>
              <w:t xml:space="preserve"> </w:t>
            </w:r>
            <w:r w:rsidRPr="00E227B1">
              <w:t>w zakresie doboru właściwych metod wychowawczych</w:t>
            </w:r>
            <w:r>
              <w:t>.</w:t>
            </w:r>
          </w:p>
        </w:tc>
        <w:tc>
          <w:tcPr>
            <w:tcW w:w="1848" w:type="dxa"/>
            <w:vAlign w:val="center"/>
          </w:tcPr>
          <w:p w:rsidR="009A2A9A" w:rsidRDefault="009A2A9A" w:rsidP="003936CE">
            <w:pPr>
              <w:jc w:val="center"/>
            </w:pPr>
            <w:r>
              <w:t>pracownicy socjalni, pedagodzy szkolni, wy</w:t>
            </w:r>
            <w:r w:rsidR="001312E0">
              <w:t xml:space="preserve">chowawcy, kuratorzy,  pracownicy, </w:t>
            </w:r>
            <w:r>
              <w:t>PPP.</w:t>
            </w:r>
          </w:p>
          <w:p w:rsidR="009A2A9A" w:rsidRDefault="009A2A9A" w:rsidP="003936CE">
            <w:pPr>
              <w:jc w:val="center"/>
            </w:pPr>
          </w:p>
        </w:tc>
        <w:tc>
          <w:tcPr>
            <w:tcW w:w="1253" w:type="dxa"/>
            <w:vAlign w:val="center"/>
          </w:tcPr>
          <w:p w:rsidR="009A2A9A" w:rsidRDefault="009A2A9A" w:rsidP="003936CE">
            <w:pPr>
              <w:jc w:val="center"/>
            </w:pPr>
            <w:r>
              <w:t>2014-2016</w:t>
            </w:r>
          </w:p>
        </w:tc>
        <w:tc>
          <w:tcPr>
            <w:tcW w:w="2899" w:type="dxa"/>
          </w:tcPr>
          <w:p w:rsidR="009A2A9A" w:rsidRDefault="009A2A9A" w:rsidP="00124B33">
            <w:pPr>
              <w:jc w:val="left"/>
              <w:rPr>
                <w:rFonts w:eastAsia="Times New Roman"/>
                <w:lang w:eastAsia="pl-PL"/>
              </w:rPr>
            </w:pPr>
            <w:r w:rsidRPr="00124B33">
              <w:t>-</w:t>
            </w:r>
            <w:r w:rsidRPr="00124B33">
              <w:rPr>
                <w:rFonts w:eastAsia="Times New Roman"/>
                <w:lang w:eastAsia="pl-PL"/>
              </w:rPr>
              <w:t xml:space="preserve"> liczba rodzin objęta pracą socjalną</w:t>
            </w:r>
            <w:r>
              <w:rPr>
                <w:rFonts w:eastAsia="Times New Roman"/>
                <w:lang w:eastAsia="pl-PL"/>
              </w:rPr>
              <w:t>,</w:t>
            </w:r>
          </w:p>
          <w:p w:rsidR="009A2A9A" w:rsidRPr="00124B33" w:rsidRDefault="001312E0" w:rsidP="00124B33">
            <w:pPr>
              <w:jc w:val="left"/>
            </w:pPr>
            <w:r>
              <w:t>- liczba rodzin objętych wsparciem asystenta rodziny, kuratora, PPP, wychowawców szkolnych, pedagogów szkolnych.</w:t>
            </w:r>
          </w:p>
        </w:tc>
      </w:tr>
      <w:tr w:rsidR="009A2A9A" w:rsidTr="00730F59">
        <w:trPr>
          <w:trHeight w:hRule="exact" w:val="1328"/>
        </w:trPr>
        <w:tc>
          <w:tcPr>
            <w:tcW w:w="2670" w:type="dxa"/>
            <w:vMerge/>
          </w:tcPr>
          <w:p w:rsidR="009A2A9A" w:rsidRPr="009016DB" w:rsidRDefault="009A2A9A" w:rsidP="003936CE">
            <w:pPr>
              <w:jc w:val="center"/>
            </w:pPr>
          </w:p>
        </w:tc>
        <w:tc>
          <w:tcPr>
            <w:tcW w:w="5536" w:type="dxa"/>
            <w:vAlign w:val="center"/>
          </w:tcPr>
          <w:p w:rsidR="009A2A9A" w:rsidRPr="00067B83" w:rsidRDefault="009A2A9A" w:rsidP="00DA552F">
            <w:pPr>
              <w:pStyle w:val="Akapitzlist"/>
              <w:numPr>
                <w:ilvl w:val="0"/>
                <w:numId w:val="12"/>
              </w:numPr>
              <w:snapToGrid w:val="0"/>
              <w:jc w:val="left"/>
            </w:pPr>
            <w:r w:rsidRPr="00067B83">
              <w:t xml:space="preserve">Organizowanie spotkań, </w:t>
            </w:r>
            <w:r>
              <w:t xml:space="preserve">seminariów i </w:t>
            </w:r>
            <w:r w:rsidRPr="00067B83">
              <w:t>warsztatów pos</w:t>
            </w:r>
            <w:r>
              <w:t>zerzających wiedzę rodziców dotyczących</w:t>
            </w:r>
            <w:r w:rsidRPr="00067B83">
              <w:t xml:space="preserve"> opieki i wychowania dziecka.</w:t>
            </w:r>
          </w:p>
          <w:p w:rsidR="009A2A9A" w:rsidRPr="005F61C9" w:rsidRDefault="009A2A9A" w:rsidP="003936CE">
            <w:pPr>
              <w:jc w:val="left"/>
              <w:rPr>
                <w:sz w:val="20"/>
                <w:szCs w:val="20"/>
              </w:rPr>
            </w:pPr>
          </w:p>
        </w:tc>
        <w:tc>
          <w:tcPr>
            <w:tcW w:w="1848" w:type="dxa"/>
            <w:vAlign w:val="center"/>
          </w:tcPr>
          <w:p w:rsidR="009A2A9A" w:rsidRDefault="009A2A9A" w:rsidP="003936CE">
            <w:pPr>
              <w:jc w:val="center"/>
            </w:pPr>
            <w:r>
              <w:t>Wójt Gminy Kwidzyn, PPP, placówki oświatowe</w:t>
            </w:r>
          </w:p>
        </w:tc>
        <w:tc>
          <w:tcPr>
            <w:tcW w:w="1253" w:type="dxa"/>
            <w:vAlign w:val="center"/>
          </w:tcPr>
          <w:p w:rsidR="009A2A9A" w:rsidRDefault="009A2A9A" w:rsidP="003936CE">
            <w:pPr>
              <w:jc w:val="center"/>
            </w:pPr>
            <w:r>
              <w:t>2014-2016</w:t>
            </w:r>
          </w:p>
        </w:tc>
        <w:tc>
          <w:tcPr>
            <w:tcW w:w="2899" w:type="dxa"/>
            <w:vAlign w:val="center"/>
          </w:tcPr>
          <w:p w:rsidR="009A2A9A" w:rsidRDefault="009A2A9A" w:rsidP="003936CE">
            <w:pPr>
              <w:jc w:val="left"/>
            </w:pPr>
            <w:r>
              <w:t xml:space="preserve">- liczba przeprowadzonych </w:t>
            </w:r>
            <w:r w:rsidRPr="00067B83">
              <w:t xml:space="preserve"> spotkań, </w:t>
            </w:r>
            <w:r>
              <w:t xml:space="preserve">seminariów                        i </w:t>
            </w:r>
            <w:r w:rsidRPr="00067B83">
              <w:t>warsztatów</w:t>
            </w:r>
            <w:r>
              <w:t>,</w:t>
            </w:r>
          </w:p>
          <w:p w:rsidR="009A2A9A" w:rsidRDefault="001312E0" w:rsidP="001312E0">
            <w:pPr>
              <w:jc w:val="left"/>
            </w:pPr>
            <w:r>
              <w:t xml:space="preserve">-liczba  osób uczestniczących w </w:t>
            </w:r>
            <w:r w:rsidR="009A2A9A">
              <w:t xml:space="preserve"> spotkaniach.</w:t>
            </w:r>
          </w:p>
        </w:tc>
      </w:tr>
      <w:tr w:rsidR="009A2A9A" w:rsidTr="00730F59">
        <w:trPr>
          <w:trHeight w:val="1040"/>
        </w:trPr>
        <w:tc>
          <w:tcPr>
            <w:tcW w:w="2670" w:type="dxa"/>
            <w:vMerge w:val="restart"/>
          </w:tcPr>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Pr="00BD702C" w:rsidRDefault="009A2A9A" w:rsidP="003936CE">
            <w:pPr>
              <w:autoSpaceDE w:val="0"/>
              <w:autoSpaceDN w:val="0"/>
              <w:adjustRightInd w:val="0"/>
              <w:jc w:val="center"/>
              <w:rPr>
                <w:rFonts w:eastAsiaTheme="minorHAnsi"/>
                <w:b/>
                <w:sz w:val="24"/>
                <w:szCs w:val="24"/>
              </w:rPr>
            </w:pPr>
          </w:p>
          <w:p w:rsidR="009A2A9A" w:rsidRPr="00BD702C" w:rsidRDefault="009A2A9A" w:rsidP="003936CE">
            <w:pPr>
              <w:autoSpaceDE w:val="0"/>
              <w:autoSpaceDN w:val="0"/>
              <w:adjustRightInd w:val="0"/>
              <w:jc w:val="center"/>
              <w:rPr>
                <w:rFonts w:eastAsiaTheme="minorHAnsi"/>
                <w:b/>
                <w:sz w:val="24"/>
                <w:szCs w:val="24"/>
              </w:rPr>
            </w:pPr>
            <w:r w:rsidRPr="00BD702C">
              <w:rPr>
                <w:rFonts w:eastAsiaTheme="minorHAnsi"/>
                <w:b/>
                <w:sz w:val="24"/>
                <w:szCs w:val="24"/>
              </w:rPr>
              <w:t>4.</w:t>
            </w:r>
          </w:p>
          <w:p w:rsidR="009A2A9A" w:rsidRPr="00BD702C" w:rsidRDefault="009A2A9A" w:rsidP="003936CE">
            <w:pPr>
              <w:autoSpaceDE w:val="0"/>
              <w:autoSpaceDN w:val="0"/>
              <w:adjustRightInd w:val="0"/>
              <w:jc w:val="center"/>
              <w:rPr>
                <w:rFonts w:eastAsiaTheme="minorHAnsi"/>
                <w:b/>
                <w:sz w:val="24"/>
                <w:szCs w:val="24"/>
              </w:rPr>
            </w:pPr>
            <w:r w:rsidRPr="00BD702C">
              <w:rPr>
                <w:rFonts w:eastAsiaTheme="minorHAnsi"/>
                <w:b/>
                <w:sz w:val="24"/>
                <w:szCs w:val="24"/>
              </w:rPr>
              <w:t>Udzielanie wsparcia              i pomocy rodzinie przeżywającej</w:t>
            </w:r>
          </w:p>
          <w:p w:rsidR="009A2A9A" w:rsidRPr="00BD702C" w:rsidRDefault="009A2A9A" w:rsidP="003936CE">
            <w:pPr>
              <w:autoSpaceDE w:val="0"/>
              <w:autoSpaceDN w:val="0"/>
              <w:adjustRightInd w:val="0"/>
              <w:jc w:val="center"/>
              <w:rPr>
                <w:rFonts w:eastAsiaTheme="minorHAnsi"/>
                <w:b/>
                <w:sz w:val="24"/>
                <w:szCs w:val="24"/>
              </w:rPr>
            </w:pPr>
            <w:r w:rsidRPr="00BD702C">
              <w:rPr>
                <w:rFonts w:eastAsiaTheme="minorHAnsi"/>
                <w:b/>
                <w:sz w:val="24"/>
                <w:szCs w:val="24"/>
              </w:rPr>
              <w:t>trudności                               w wypełnianiu funkcji opiekuńczo-wychowawczych.</w:t>
            </w:r>
          </w:p>
          <w:p w:rsidR="009A2A9A" w:rsidRPr="002370E3" w:rsidRDefault="009A2A9A" w:rsidP="003936CE">
            <w:pPr>
              <w:autoSpaceDE w:val="0"/>
              <w:autoSpaceDN w:val="0"/>
              <w:adjustRightInd w:val="0"/>
              <w:jc w:val="center"/>
              <w:rPr>
                <w:rFonts w:eastAsiaTheme="minorHAnsi"/>
                <w:b/>
              </w:rPr>
            </w:pPr>
          </w:p>
          <w:p w:rsidR="009A2A9A" w:rsidRPr="009016DB" w:rsidRDefault="009A2A9A" w:rsidP="003936CE">
            <w:pPr>
              <w:jc w:val="center"/>
              <w:rPr>
                <w:bCs/>
              </w:rPr>
            </w:pPr>
          </w:p>
        </w:tc>
        <w:tc>
          <w:tcPr>
            <w:tcW w:w="5536" w:type="dxa"/>
            <w:vAlign w:val="center"/>
          </w:tcPr>
          <w:p w:rsidR="009A2A9A" w:rsidRPr="007A6B84" w:rsidRDefault="009A2A9A" w:rsidP="00DA552F">
            <w:pPr>
              <w:pStyle w:val="Akapitzlist"/>
              <w:numPr>
                <w:ilvl w:val="0"/>
                <w:numId w:val="10"/>
              </w:numPr>
              <w:jc w:val="left"/>
              <w:rPr>
                <w:sz w:val="20"/>
                <w:szCs w:val="20"/>
              </w:rPr>
            </w:pPr>
            <w:r w:rsidRPr="007A6B84">
              <w:t>Udzielanie rodzinom pomocy w formie  wsparcia asystentów rodziny wykonuj</w:t>
            </w:r>
            <w:r w:rsidR="002B3ACE">
              <w:t>ących zadania zawarte w art.15 u</w:t>
            </w:r>
            <w:r w:rsidRPr="007A6B84">
              <w:t>stawy  o wspieraniu rodziny i systemie pieczy zastępczej.</w:t>
            </w:r>
          </w:p>
        </w:tc>
        <w:tc>
          <w:tcPr>
            <w:tcW w:w="1848" w:type="dxa"/>
            <w:vAlign w:val="center"/>
          </w:tcPr>
          <w:p w:rsidR="009A2A9A" w:rsidRDefault="009A2A9A" w:rsidP="003936CE">
            <w:pPr>
              <w:jc w:val="center"/>
            </w:pPr>
            <w:r>
              <w:t>GOPS</w:t>
            </w:r>
          </w:p>
        </w:tc>
        <w:tc>
          <w:tcPr>
            <w:tcW w:w="1253" w:type="dxa"/>
            <w:vAlign w:val="center"/>
          </w:tcPr>
          <w:p w:rsidR="009A2A9A" w:rsidRDefault="009A2A9A" w:rsidP="003936CE">
            <w:pPr>
              <w:jc w:val="center"/>
            </w:pPr>
            <w:r>
              <w:t>2014-2016</w:t>
            </w:r>
          </w:p>
        </w:tc>
        <w:tc>
          <w:tcPr>
            <w:tcW w:w="2899" w:type="dxa"/>
          </w:tcPr>
          <w:p w:rsidR="009A2A9A" w:rsidRDefault="009A2A9A" w:rsidP="003936CE">
            <w:pPr>
              <w:jc w:val="left"/>
            </w:pPr>
            <w:r>
              <w:t>- liczba rodzin objętych wsparciem asystenta rodziny,</w:t>
            </w:r>
          </w:p>
          <w:p w:rsidR="009A2A9A" w:rsidRDefault="009A2A9A" w:rsidP="001312E0">
            <w:pPr>
              <w:jc w:val="left"/>
            </w:pPr>
            <w:r>
              <w:t xml:space="preserve">- liczba przepracowanych godzin przez asystentów rodziny. </w:t>
            </w:r>
          </w:p>
        </w:tc>
      </w:tr>
      <w:tr w:rsidR="009A2A9A" w:rsidTr="00730F59">
        <w:trPr>
          <w:trHeight w:val="1040"/>
        </w:trPr>
        <w:tc>
          <w:tcPr>
            <w:tcW w:w="2670" w:type="dxa"/>
            <w:vMerge/>
          </w:tcPr>
          <w:p w:rsidR="009A2A9A" w:rsidRDefault="009A2A9A" w:rsidP="003936CE">
            <w:pPr>
              <w:autoSpaceDE w:val="0"/>
              <w:autoSpaceDN w:val="0"/>
              <w:adjustRightInd w:val="0"/>
              <w:jc w:val="center"/>
              <w:rPr>
                <w:rFonts w:eastAsiaTheme="minorHAnsi"/>
                <w:b/>
              </w:rPr>
            </w:pPr>
          </w:p>
        </w:tc>
        <w:tc>
          <w:tcPr>
            <w:tcW w:w="5536" w:type="dxa"/>
            <w:vAlign w:val="center"/>
          </w:tcPr>
          <w:p w:rsidR="009A2A9A" w:rsidRPr="007A6B84" w:rsidRDefault="009A2A9A" w:rsidP="00C01361">
            <w:pPr>
              <w:pStyle w:val="Akapitzlist"/>
              <w:numPr>
                <w:ilvl w:val="0"/>
                <w:numId w:val="10"/>
              </w:numPr>
              <w:jc w:val="left"/>
            </w:pPr>
            <w:r>
              <w:t xml:space="preserve">Diagnoza deficytów w zakresie pełnienia ról rodzicielskich, wydolności opiekuńczo-wychowawczej, zaniedbań względem dzieci, </w:t>
            </w:r>
            <w:r w:rsidR="00C01361">
              <w:t>oraz ocena</w:t>
            </w:r>
            <w:r>
              <w:t xml:space="preserve"> sytuacji dziecka w rodzin</w:t>
            </w:r>
            <w:r w:rsidR="00C01361">
              <w:t xml:space="preserve">ie, środowisku szkolnym </w:t>
            </w:r>
            <w:r>
              <w:t>i rówieśniczym.</w:t>
            </w:r>
          </w:p>
        </w:tc>
        <w:tc>
          <w:tcPr>
            <w:tcW w:w="1848" w:type="dxa"/>
            <w:vAlign w:val="center"/>
          </w:tcPr>
          <w:p w:rsidR="009A2A9A" w:rsidRDefault="009A2A9A" w:rsidP="003936CE">
            <w:pPr>
              <w:jc w:val="center"/>
            </w:pPr>
            <w:r>
              <w:t>asystent rodziny</w:t>
            </w:r>
          </w:p>
        </w:tc>
        <w:tc>
          <w:tcPr>
            <w:tcW w:w="1253" w:type="dxa"/>
            <w:vAlign w:val="center"/>
          </w:tcPr>
          <w:p w:rsidR="009A2A9A" w:rsidRDefault="009A2A9A" w:rsidP="003936CE">
            <w:pPr>
              <w:jc w:val="center"/>
            </w:pPr>
            <w:r>
              <w:t>2014-2016</w:t>
            </w:r>
          </w:p>
        </w:tc>
        <w:tc>
          <w:tcPr>
            <w:tcW w:w="2899" w:type="dxa"/>
          </w:tcPr>
          <w:p w:rsidR="009A2A9A" w:rsidRDefault="005C24DD" w:rsidP="001312E0">
            <w:pPr>
              <w:jc w:val="left"/>
            </w:pPr>
            <w:r>
              <w:t>-liczba opracowanych</w:t>
            </w:r>
            <w:r w:rsidR="001312E0">
              <w:t xml:space="preserve"> planów pracy asystenta </w:t>
            </w:r>
            <w:r w:rsidR="009A2A9A">
              <w:t>z rodziną.</w:t>
            </w:r>
          </w:p>
          <w:p w:rsidR="006C1BD1" w:rsidRDefault="006C1BD1" w:rsidP="006C1BD1">
            <w:pPr>
              <w:jc w:val="left"/>
            </w:pPr>
            <w:r>
              <w:t>-liczba okresowych ocen pracy asystenta z rodziną.</w:t>
            </w:r>
          </w:p>
        </w:tc>
      </w:tr>
      <w:tr w:rsidR="009A2A9A" w:rsidTr="00730F59">
        <w:trPr>
          <w:trHeight w:val="675"/>
        </w:trPr>
        <w:tc>
          <w:tcPr>
            <w:tcW w:w="2670" w:type="dxa"/>
            <w:vMerge/>
          </w:tcPr>
          <w:p w:rsidR="009A2A9A" w:rsidRPr="002370E3" w:rsidRDefault="009A2A9A" w:rsidP="003936CE">
            <w:pPr>
              <w:autoSpaceDE w:val="0"/>
              <w:autoSpaceDN w:val="0"/>
              <w:adjustRightInd w:val="0"/>
              <w:jc w:val="left"/>
              <w:rPr>
                <w:rFonts w:eastAsiaTheme="minorHAnsi"/>
                <w:b/>
              </w:rPr>
            </w:pPr>
          </w:p>
        </w:tc>
        <w:tc>
          <w:tcPr>
            <w:tcW w:w="5536" w:type="dxa"/>
            <w:vAlign w:val="center"/>
          </w:tcPr>
          <w:p w:rsidR="009A2A9A" w:rsidRPr="007A6B84" w:rsidRDefault="009A2A9A" w:rsidP="00DA552F">
            <w:pPr>
              <w:pStyle w:val="Akapitzlist"/>
              <w:numPr>
                <w:ilvl w:val="0"/>
                <w:numId w:val="10"/>
              </w:numPr>
              <w:jc w:val="left"/>
            </w:pPr>
            <w:r>
              <w:t xml:space="preserve">Udzielanie rodzinom pomocy przez </w:t>
            </w:r>
            <w:r w:rsidRPr="007A6B84">
              <w:t xml:space="preserve"> rodzin</w:t>
            </w:r>
            <w:r>
              <w:t>y</w:t>
            </w:r>
            <w:r w:rsidRPr="007A6B84">
              <w:t xml:space="preserve"> wspierając</w:t>
            </w:r>
            <w:r>
              <w:t>e.</w:t>
            </w:r>
          </w:p>
        </w:tc>
        <w:tc>
          <w:tcPr>
            <w:tcW w:w="1848" w:type="dxa"/>
            <w:vAlign w:val="center"/>
          </w:tcPr>
          <w:p w:rsidR="009A2A9A" w:rsidRDefault="009A2A9A" w:rsidP="003936CE">
            <w:pPr>
              <w:jc w:val="center"/>
            </w:pPr>
            <w:r>
              <w:t>GOPS</w:t>
            </w:r>
          </w:p>
        </w:tc>
        <w:tc>
          <w:tcPr>
            <w:tcW w:w="1253" w:type="dxa"/>
            <w:vAlign w:val="center"/>
          </w:tcPr>
          <w:p w:rsidR="009A2A9A" w:rsidRDefault="009A2A9A" w:rsidP="003936CE">
            <w:pPr>
              <w:jc w:val="center"/>
            </w:pPr>
            <w:r>
              <w:t>2015-2016</w:t>
            </w:r>
          </w:p>
        </w:tc>
        <w:tc>
          <w:tcPr>
            <w:tcW w:w="2899" w:type="dxa"/>
          </w:tcPr>
          <w:p w:rsidR="009A2A9A" w:rsidRDefault="006C1BD1" w:rsidP="003936CE">
            <w:pPr>
              <w:jc w:val="left"/>
            </w:pPr>
            <w:r>
              <w:t>- liczba rodzin objętych</w:t>
            </w:r>
            <w:r w:rsidR="005C24DD">
              <w:t xml:space="preserve"> wsparciem rodzin wspierających,</w:t>
            </w:r>
          </w:p>
          <w:p w:rsidR="005C24DD" w:rsidRDefault="005C24DD" w:rsidP="003936CE">
            <w:pPr>
              <w:jc w:val="left"/>
            </w:pPr>
            <w:r>
              <w:t>- liczba rodzin wspierających.</w:t>
            </w:r>
          </w:p>
        </w:tc>
      </w:tr>
      <w:tr w:rsidR="009A2A9A" w:rsidTr="00730F59">
        <w:trPr>
          <w:trHeight w:val="735"/>
        </w:trPr>
        <w:tc>
          <w:tcPr>
            <w:tcW w:w="2670" w:type="dxa"/>
            <w:vMerge/>
          </w:tcPr>
          <w:p w:rsidR="009A2A9A" w:rsidRPr="002370E3" w:rsidRDefault="009A2A9A" w:rsidP="003936CE">
            <w:pPr>
              <w:autoSpaceDE w:val="0"/>
              <w:autoSpaceDN w:val="0"/>
              <w:adjustRightInd w:val="0"/>
              <w:jc w:val="left"/>
              <w:rPr>
                <w:rFonts w:eastAsiaTheme="minorHAnsi"/>
                <w:b/>
              </w:rPr>
            </w:pPr>
          </w:p>
        </w:tc>
        <w:tc>
          <w:tcPr>
            <w:tcW w:w="5536" w:type="dxa"/>
            <w:vAlign w:val="center"/>
          </w:tcPr>
          <w:p w:rsidR="009A2A9A" w:rsidRPr="009D5164" w:rsidRDefault="009A2A9A" w:rsidP="00DA552F">
            <w:pPr>
              <w:pStyle w:val="Akapitzlist"/>
              <w:numPr>
                <w:ilvl w:val="0"/>
                <w:numId w:val="10"/>
              </w:numPr>
              <w:jc w:val="left"/>
            </w:pPr>
            <w:r w:rsidRPr="009D5164">
              <w:t>Zapewnienie rodzinom dostępności konsultacji                            i  poradnictwa specjalistycznego.</w:t>
            </w:r>
          </w:p>
        </w:tc>
        <w:tc>
          <w:tcPr>
            <w:tcW w:w="1848" w:type="dxa"/>
            <w:vAlign w:val="center"/>
          </w:tcPr>
          <w:p w:rsidR="009A2A9A" w:rsidRDefault="009A2A9A" w:rsidP="003936CE">
            <w:pPr>
              <w:jc w:val="center"/>
            </w:pPr>
            <w:r>
              <w:t>OIK, PPP, PLU</w:t>
            </w:r>
          </w:p>
        </w:tc>
        <w:tc>
          <w:tcPr>
            <w:tcW w:w="1253" w:type="dxa"/>
            <w:vAlign w:val="center"/>
          </w:tcPr>
          <w:p w:rsidR="009A2A9A" w:rsidRDefault="009A2A9A" w:rsidP="003936CE">
            <w:pPr>
              <w:jc w:val="center"/>
            </w:pPr>
            <w:r>
              <w:t>2014-2016</w:t>
            </w:r>
          </w:p>
        </w:tc>
        <w:tc>
          <w:tcPr>
            <w:tcW w:w="2899" w:type="dxa"/>
          </w:tcPr>
          <w:p w:rsidR="009A2A9A" w:rsidRDefault="009A2A9A" w:rsidP="003936CE">
            <w:pPr>
              <w:jc w:val="left"/>
            </w:pPr>
            <w:r>
              <w:t>- liczba udzielonych porad specjalistycznych.</w:t>
            </w:r>
          </w:p>
          <w:p w:rsidR="00CB1B37" w:rsidRDefault="00CB1B37" w:rsidP="003936CE">
            <w:pPr>
              <w:jc w:val="left"/>
            </w:pPr>
            <w:r>
              <w:t>- liczba rodzin, którym udzielono wsparcia.</w:t>
            </w:r>
          </w:p>
        </w:tc>
      </w:tr>
      <w:tr w:rsidR="009A2A9A" w:rsidTr="00730F59">
        <w:trPr>
          <w:trHeight w:val="735"/>
        </w:trPr>
        <w:tc>
          <w:tcPr>
            <w:tcW w:w="2670" w:type="dxa"/>
            <w:vMerge/>
          </w:tcPr>
          <w:p w:rsidR="009A2A9A" w:rsidRPr="002370E3" w:rsidRDefault="009A2A9A" w:rsidP="003936CE">
            <w:pPr>
              <w:autoSpaceDE w:val="0"/>
              <w:autoSpaceDN w:val="0"/>
              <w:adjustRightInd w:val="0"/>
              <w:jc w:val="left"/>
              <w:rPr>
                <w:rFonts w:eastAsiaTheme="minorHAnsi"/>
                <w:b/>
              </w:rPr>
            </w:pPr>
          </w:p>
        </w:tc>
        <w:tc>
          <w:tcPr>
            <w:tcW w:w="5536" w:type="dxa"/>
            <w:vAlign w:val="center"/>
          </w:tcPr>
          <w:p w:rsidR="009A2A9A" w:rsidRPr="009D5164" w:rsidRDefault="009A2A9A" w:rsidP="00DA552F">
            <w:pPr>
              <w:pStyle w:val="Akapitzlist"/>
              <w:numPr>
                <w:ilvl w:val="0"/>
                <w:numId w:val="10"/>
              </w:numPr>
              <w:jc w:val="left"/>
            </w:pPr>
            <w:r>
              <w:t xml:space="preserve">Zapewnienie </w:t>
            </w:r>
            <w:r w:rsidR="00B20451">
              <w:t xml:space="preserve">rodzinom </w:t>
            </w:r>
            <w:r>
              <w:t>poradnictwa psychologicznego.</w:t>
            </w:r>
          </w:p>
        </w:tc>
        <w:tc>
          <w:tcPr>
            <w:tcW w:w="1848" w:type="dxa"/>
            <w:vAlign w:val="center"/>
          </w:tcPr>
          <w:p w:rsidR="009A2A9A" w:rsidRDefault="009A2A9A" w:rsidP="003936CE">
            <w:pPr>
              <w:jc w:val="center"/>
            </w:pPr>
            <w:r>
              <w:t>GOPS</w:t>
            </w:r>
          </w:p>
        </w:tc>
        <w:tc>
          <w:tcPr>
            <w:tcW w:w="1253" w:type="dxa"/>
            <w:vAlign w:val="center"/>
          </w:tcPr>
          <w:p w:rsidR="009A2A9A" w:rsidRDefault="009A2A9A" w:rsidP="003936CE">
            <w:pPr>
              <w:jc w:val="center"/>
            </w:pPr>
            <w:r>
              <w:t>2015-2016</w:t>
            </w:r>
          </w:p>
        </w:tc>
        <w:tc>
          <w:tcPr>
            <w:tcW w:w="2899" w:type="dxa"/>
          </w:tcPr>
          <w:p w:rsidR="009A2A9A" w:rsidRDefault="009A2A9A" w:rsidP="003936CE">
            <w:pPr>
              <w:jc w:val="left"/>
            </w:pPr>
            <w:r>
              <w:t>- liczba rodzin objęta wsparciem.</w:t>
            </w:r>
          </w:p>
          <w:p w:rsidR="009A2A9A" w:rsidRDefault="009A2A9A" w:rsidP="003936CE">
            <w:pPr>
              <w:jc w:val="left"/>
            </w:pPr>
            <w:r>
              <w:t>- liczba godzin wsparcia psychologicznego.</w:t>
            </w:r>
          </w:p>
        </w:tc>
      </w:tr>
      <w:tr w:rsidR="009A2A9A" w:rsidTr="00730F59">
        <w:trPr>
          <w:trHeight w:val="735"/>
        </w:trPr>
        <w:tc>
          <w:tcPr>
            <w:tcW w:w="2670" w:type="dxa"/>
            <w:vMerge/>
          </w:tcPr>
          <w:p w:rsidR="009A2A9A" w:rsidRPr="002370E3" w:rsidRDefault="009A2A9A" w:rsidP="003936CE">
            <w:pPr>
              <w:autoSpaceDE w:val="0"/>
              <w:autoSpaceDN w:val="0"/>
              <w:adjustRightInd w:val="0"/>
              <w:jc w:val="left"/>
              <w:rPr>
                <w:rFonts w:eastAsiaTheme="minorHAnsi"/>
                <w:b/>
              </w:rPr>
            </w:pPr>
          </w:p>
        </w:tc>
        <w:tc>
          <w:tcPr>
            <w:tcW w:w="5536" w:type="dxa"/>
            <w:vAlign w:val="center"/>
          </w:tcPr>
          <w:p w:rsidR="009A2A9A" w:rsidRDefault="009A2A9A" w:rsidP="00DA552F">
            <w:pPr>
              <w:pStyle w:val="Akapitzlist"/>
              <w:numPr>
                <w:ilvl w:val="0"/>
                <w:numId w:val="10"/>
              </w:numPr>
              <w:jc w:val="left"/>
            </w:pPr>
            <w:r>
              <w:t xml:space="preserve">Zapewnienie </w:t>
            </w:r>
            <w:r w:rsidR="00B20451">
              <w:t xml:space="preserve">rodzinom </w:t>
            </w:r>
            <w:r>
              <w:t xml:space="preserve">poradnictwa </w:t>
            </w:r>
            <w:r w:rsidR="00B20451">
              <w:t xml:space="preserve">prawnego  zwłaszcza </w:t>
            </w:r>
            <w:r>
              <w:t>w zakresie prawa rodzinnego.</w:t>
            </w:r>
          </w:p>
        </w:tc>
        <w:tc>
          <w:tcPr>
            <w:tcW w:w="1848" w:type="dxa"/>
            <w:vAlign w:val="center"/>
          </w:tcPr>
          <w:p w:rsidR="009A2A9A" w:rsidRDefault="009A2A9A" w:rsidP="003936CE">
            <w:pPr>
              <w:jc w:val="center"/>
            </w:pPr>
            <w:r>
              <w:t>GOPS</w:t>
            </w:r>
          </w:p>
        </w:tc>
        <w:tc>
          <w:tcPr>
            <w:tcW w:w="1253" w:type="dxa"/>
            <w:vAlign w:val="center"/>
          </w:tcPr>
          <w:p w:rsidR="009A2A9A" w:rsidRDefault="009A2A9A" w:rsidP="003936CE">
            <w:pPr>
              <w:jc w:val="center"/>
            </w:pPr>
            <w:r>
              <w:t>2015-2016</w:t>
            </w:r>
          </w:p>
        </w:tc>
        <w:tc>
          <w:tcPr>
            <w:tcW w:w="2899" w:type="dxa"/>
          </w:tcPr>
          <w:p w:rsidR="009A2A9A" w:rsidRDefault="009A2A9A" w:rsidP="003936CE">
            <w:pPr>
              <w:jc w:val="left"/>
            </w:pPr>
            <w:r>
              <w:t>- liczba rodzin objęta wsparciem.</w:t>
            </w:r>
          </w:p>
          <w:p w:rsidR="009A2A9A" w:rsidRDefault="009A2A9A" w:rsidP="003936CE">
            <w:pPr>
              <w:jc w:val="left"/>
            </w:pPr>
            <w:r>
              <w:t>- liczba godzin wsparcia prawnego.</w:t>
            </w:r>
          </w:p>
        </w:tc>
      </w:tr>
      <w:tr w:rsidR="009A2A9A" w:rsidTr="00730F59">
        <w:trPr>
          <w:trHeight w:val="735"/>
        </w:trPr>
        <w:tc>
          <w:tcPr>
            <w:tcW w:w="2670" w:type="dxa"/>
            <w:vMerge/>
          </w:tcPr>
          <w:p w:rsidR="009A2A9A" w:rsidRPr="002370E3" w:rsidRDefault="009A2A9A" w:rsidP="003936CE">
            <w:pPr>
              <w:autoSpaceDE w:val="0"/>
              <w:autoSpaceDN w:val="0"/>
              <w:adjustRightInd w:val="0"/>
              <w:jc w:val="left"/>
              <w:rPr>
                <w:rFonts w:eastAsiaTheme="minorHAnsi"/>
                <w:b/>
              </w:rPr>
            </w:pPr>
          </w:p>
        </w:tc>
        <w:tc>
          <w:tcPr>
            <w:tcW w:w="5536" w:type="dxa"/>
            <w:vAlign w:val="center"/>
          </w:tcPr>
          <w:p w:rsidR="009A2A9A" w:rsidRPr="005A0CF3" w:rsidRDefault="009A2A9A" w:rsidP="00DA552F">
            <w:pPr>
              <w:pStyle w:val="Akapitzlist"/>
              <w:numPr>
                <w:ilvl w:val="0"/>
                <w:numId w:val="10"/>
              </w:numPr>
              <w:jc w:val="left"/>
            </w:pPr>
            <w:r w:rsidRPr="005A0CF3">
              <w:t xml:space="preserve">Realizacja programów </w:t>
            </w:r>
            <w:r>
              <w:t>terapeutycznych, korekcyjnych, socjoterapeutycznych, kompensacyjnych oraz logopedycznych.</w:t>
            </w:r>
          </w:p>
        </w:tc>
        <w:tc>
          <w:tcPr>
            <w:tcW w:w="1848" w:type="dxa"/>
            <w:vAlign w:val="center"/>
          </w:tcPr>
          <w:p w:rsidR="009A2A9A" w:rsidRDefault="009A2A9A" w:rsidP="003936CE">
            <w:pPr>
              <w:jc w:val="center"/>
            </w:pPr>
            <w:r>
              <w:t xml:space="preserve">GOPS w ramach działalności GOK, asystent rodziny, placówki </w:t>
            </w:r>
            <w:r>
              <w:lastRenderedPageBreak/>
              <w:t>oświatowe, PPP, OIK, PLU.</w:t>
            </w:r>
          </w:p>
        </w:tc>
        <w:tc>
          <w:tcPr>
            <w:tcW w:w="1253" w:type="dxa"/>
            <w:vAlign w:val="center"/>
          </w:tcPr>
          <w:p w:rsidR="009A2A9A" w:rsidRDefault="009A2A9A" w:rsidP="003936CE">
            <w:pPr>
              <w:jc w:val="center"/>
            </w:pPr>
            <w:r>
              <w:lastRenderedPageBreak/>
              <w:t>2014-2016</w:t>
            </w:r>
          </w:p>
        </w:tc>
        <w:tc>
          <w:tcPr>
            <w:tcW w:w="2899" w:type="dxa"/>
          </w:tcPr>
          <w:p w:rsidR="009A2A9A" w:rsidRDefault="009A2A9A" w:rsidP="003936CE">
            <w:pPr>
              <w:jc w:val="left"/>
            </w:pPr>
            <w:r>
              <w:t>- liczba realizowanych programów,</w:t>
            </w:r>
          </w:p>
          <w:p w:rsidR="009A2A9A" w:rsidRDefault="009A2A9A" w:rsidP="003936CE">
            <w:pPr>
              <w:jc w:val="left"/>
            </w:pPr>
            <w:r>
              <w:t>-liczba dzieci i młodzieży objętych programami.</w:t>
            </w:r>
          </w:p>
        </w:tc>
      </w:tr>
      <w:tr w:rsidR="00855E71" w:rsidTr="00855E71">
        <w:trPr>
          <w:trHeight w:val="949"/>
        </w:trPr>
        <w:tc>
          <w:tcPr>
            <w:tcW w:w="2670" w:type="dxa"/>
            <w:vMerge w:val="restart"/>
          </w:tcPr>
          <w:p w:rsidR="00855E71" w:rsidRDefault="00855E71" w:rsidP="00162932">
            <w:pPr>
              <w:jc w:val="center"/>
              <w:rPr>
                <w:b/>
              </w:rPr>
            </w:pPr>
          </w:p>
          <w:p w:rsidR="00855E71" w:rsidRDefault="00855E71" w:rsidP="00162932">
            <w:pPr>
              <w:jc w:val="center"/>
              <w:rPr>
                <w:b/>
              </w:rPr>
            </w:pPr>
          </w:p>
          <w:p w:rsidR="00855E71" w:rsidRDefault="00855E71" w:rsidP="00162932">
            <w:pPr>
              <w:jc w:val="center"/>
              <w:rPr>
                <w:b/>
              </w:rPr>
            </w:pPr>
          </w:p>
          <w:p w:rsidR="00855E71" w:rsidRDefault="00855E71" w:rsidP="00162932">
            <w:pPr>
              <w:jc w:val="center"/>
              <w:rPr>
                <w:b/>
              </w:rPr>
            </w:pPr>
          </w:p>
          <w:p w:rsidR="00855E71" w:rsidRDefault="00855E71" w:rsidP="00162932">
            <w:pPr>
              <w:jc w:val="center"/>
              <w:rPr>
                <w:b/>
              </w:rPr>
            </w:pPr>
          </w:p>
          <w:p w:rsidR="00855E71" w:rsidRDefault="00855E71" w:rsidP="00162932">
            <w:pPr>
              <w:jc w:val="center"/>
              <w:rPr>
                <w:b/>
              </w:rPr>
            </w:pPr>
          </w:p>
          <w:p w:rsidR="00855E71" w:rsidRDefault="00855E71" w:rsidP="00162932">
            <w:pPr>
              <w:jc w:val="center"/>
              <w:rPr>
                <w:b/>
              </w:rPr>
            </w:pPr>
          </w:p>
          <w:p w:rsidR="00855E71" w:rsidRPr="00BD702C" w:rsidRDefault="00855E71" w:rsidP="00162932">
            <w:pPr>
              <w:jc w:val="center"/>
              <w:rPr>
                <w:b/>
                <w:sz w:val="24"/>
                <w:szCs w:val="24"/>
              </w:rPr>
            </w:pPr>
          </w:p>
          <w:p w:rsidR="00855E71" w:rsidRPr="00BD702C" w:rsidRDefault="00855E71" w:rsidP="00162932">
            <w:pPr>
              <w:jc w:val="center"/>
              <w:rPr>
                <w:b/>
                <w:sz w:val="24"/>
                <w:szCs w:val="24"/>
              </w:rPr>
            </w:pPr>
          </w:p>
          <w:p w:rsidR="00855E71" w:rsidRPr="00BD702C" w:rsidRDefault="00855E71" w:rsidP="00162932">
            <w:pPr>
              <w:jc w:val="center"/>
              <w:rPr>
                <w:b/>
                <w:sz w:val="24"/>
                <w:szCs w:val="24"/>
              </w:rPr>
            </w:pPr>
            <w:r w:rsidRPr="00BD702C">
              <w:rPr>
                <w:b/>
                <w:sz w:val="24"/>
                <w:szCs w:val="24"/>
              </w:rPr>
              <w:t>5.</w:t>
            </w:r>
          </w:p>
          <w:p w:rsidR="00855E71" w:rsidRPr="00B54130" w:rsidRDefault="00855E71" w:rsidP="00162932">
            <w:pPr>
              <w:jc w:val="center"/>
              <w:rPr>
                <w:b/>
              </w:rPr>
            </w:pPr>
            <w:r w:rsidRPr="00BD702C">
              <w:rPr>
                <w:b/>
                <w:sz w:val="24"/>
                <w:szCs w:val="24"/>
              </w:rPr>
              <w:t>Zapobieganie patologiom społecznym</w:t>
            </w:r>
            <w:r>
              <w:rPr>
                <w:b/>
                <w:sz w:val="24"/>
                <w:szCs w:val="24"/>
              </w:rPr>
              <w:t xml:space="preserve"> oraz sytuacjom kryzysowym                         w rodzinach.</w:t>
            </w:r>
          </w:p>
        </w:tc>
        <w:tc>
          <w:tcPr>
            <w:tcW w:w="5536" w:type="dxa"/>
          </w:tcPr>
          <w:p w:rsidR="00855E71" w:rsidRPr="008D17FB" w:rsidRDefault="00855E71" w:rsidP="00DA552F">
            <w:pPr>
              <w:pStyle w:val="Akapitzlist"/>
              <w:numPr>
                <w:ilvl w:val="0"/>
                <w:numId w:val="14"/>
              </w:numPr>
            </w:pPr>
            <w:r>
              <w:t>Realizacja zadań wynikających z harmonogramu Gminnego Programu Przeciwdziałania Przemocy             w Rodzinie oraz Ochrony Ofiar Przemocy                        w Rodzinie.</w:t>
            </w:r>
          </w:p>
        </w:tc>
        <w:tc>
          <w:tcPr>
            <w:tcW w:w="1848" w:type="dxa"/>
            <w:vMerge w:val="restart"/>
            <w:vAlign w:val="center"/>
          </w:tcPr>
          <w:p w:rsidR="00855E71" w:rsidRPr="00855E71" w:rsidRDefault="00855E71" w:rsidP="00872567">
            <w:pPr>
              <w:jc w:val="center"/>
            </w:pPr>
            <w:r w:rsidRPr="00855E71">
              <w:rPr>
                <w:bCs/>
              </w:rPr>
              <w:t xml:space="preserve">Pełnomocnik </w:t>
            </w:r>
            <w:r w:rsidR="00872567">
              <w:rPr>
                <w:bCs/>
              </w:rPr>
              <w:t xml:space="preserve">Wójta </w:t>
            </w:r>
            <w:r w:rsidRPr="00855E71">
              <w:rPr>
                <w:bCs/>
              </w:rPr>
              <w:t xml:space="preserve">ds. </w:t>
            </w:r>
            <w:r w:rsidR="00872567">
              <w:rPr>
                <w:bCs/>
              </w:rPr>
              <w:t>rozwiązywania problemów społecznych.</w:t>
            </w:r>
          </w:p>
        </w:tc>
        <w:tc>
          <w:tcPr>
            <w:tcW w:w="1253" w:type="dxa"/>
          </w:tcPr>
          <w:p w:rsidR="00855E71" w:rsidRDefault="00855E71" w:rsidP="00162932">
            <w:r>
              <w:t>2014-2016</w:t>
            </w:r>
          </w:p>
        </w:tc>
        <w:tc>
          <w:tcPr>
            <w:tcW w:w="2899" w:type="dxa"/>
          </w:tcPr>
          <w:p w:rsidR="00855E71" w:rsidRDefault="00855E71" w:rsidP="001B6968">
            <w:pPr>
              <w:jc w:val="left"/>
            </w:pPr>
            <w:r>
              <w:t>- dane zawarte                                        w sprawozdaniach z realizacji Programu.</w:t>
            </w:r>
          </w:p>
        </w:tc>
      </w:tr>
      <w:tr w:rsidR="00855E71" w:rsidTr="001B6968">
        <w:trPr>
          <w:trHeight w:val="511"/>
        </w:trPr>
        <w:tc>
          <w:tcPr>
            <w:tcW w:w="2670" w:type="dxa"/>
            <w:vMerge/>
          </w:tcPr>
          <w:p w:rsidR="00855E71" w:rsidRDefault="00855E71" w:rsidP="00162932">
            <w:pPr>
              <w:jc w:val="center"/>
            </w:pPr>
          </w:p>
        </w:tc>
        <w:tc>
          <w:tcPr>
            <w:tcW w:w="5536" w:type="dxa"/>
          </w:tcPr>
          <w:p w:rsidR="00855E71" w:rsidRPr="008D17FB" w:rsidRDefault="00855E71" w:rsidP="00DA552F">
            <w:pPr>
              <w:pStyle w:val="Akapitzlist"/>
              <w:numPr>
                <w:ilvl w:val="0"/>
                <w:numId w:val="14"/>
              </w:numPr>
              <w:jc w:val="left"/>
            </w:pPr>
            <w:r>
              <w:t>Realizacja zadań Gminnego Programu Przeciwdziałania Narkomanii w Gminie Kwidzyn.</w:t>
            </w:r>
          </w:p>
        </w:tc>
        <w:tc>
          <w:tcPr>
            <w:tcW w:w="1848" w:type="dxa"/>
            <w:vMerge/>
          </w:tcPr>
          <w:p w:rsidR="00855E71" w:rsidRDefault="00855E71" w:rsidP="00162932">
            <w:pPr>
              <w:jc w:val="center"/>
            </w:pPr>
          </w:p>
        </w:tc>
        <w:tc>
          <w:tcPr>
            <w:tcW w:w="1253" w:type="dxa"/>
          </w:tcPr>
          <w:p w:rsidR="00855E71" w:rsidRDefault="00855E71" w:rsidP="00162932"/>
          <w:p w:rsidR="00855E71" w:rsidRDefault="00855E71" w:rsidP="00162932">
            <w:r>
              <w:t>2014-2016</w:t>
            </w:r>
          </w:p>
        </w:tc>
        <w:tc>
          <w:tcPr>
            <w:tcW w:w="2899" w:type="dxa"/>
          </w:tcPr>
          <w:p w:rsidR="00855E71" w:rsidRDefault="00855E71" w:rsidP="001B6968">
            <w:pPr>
              <w:jc w:val="left"/>
            </w:pPr>
            <w:r>
              <w:t>- dane zawarte                                        w sprawozdaniach z realizacji Programu.</w:t>
            </w:r>
          </w:p>
        </w:tc>
      </w:tr>
      <w:tr w:rsidR="00855E71" w:rsidTr="001B6968">
        <w:trPr>
          <w:trHeight w:val="510"/>
        </w:trPr>
        <w:tc>
          <w:tcPr>
            <w:tcW w:w="2670" w:type="dxa"/>
            <w:vMerge/>
          </w:tcPr>
          <w:p w:rsidR="00855E71" w:rsidRDefault="00855E71" w:rsidP="00162932">
            <w:pPr>
              <w:jc w:val="center"/>
            </w:pPr>
          </w:p>
        </w:tc>
        <w:tc>
          <w:tcPr>
            <w:tcW w:w="5536" w:type="dxa"/>
          </w:tcPr>
          <w:p w:rsidR="00855E71" w:rsidRDefault="00855E71" w:rsidP="00DA552F">
            <w:pPr>
              <w:pStyle w:val="Akapitzlist"/>
              <w:numPr>
                <w:ilvl w:val="0"/>
                <w:numId w:val="14"/>
              </w:numPr>
              <w:jc w:val="left"/>
            </w:pPr>
            <w:r>
              <w:t>Realizacja zadań Gminnego Programu Profilaktyki i Rozwiązywa</w:t>
            </w:r>
            <w:r w:rsidR="00D26574">
              <w:t>nia P</w:t>
            </w:r>
            <w:r>
              <w:t xml:space="preserve">roblemów Alkoholowych.                 </w:t>
            </w:r>
          </w:p>
        </w:tc>
        <w:tc>
          <w:tcPr>
            <w:tcW w:w="1848" w:type="dxa"/>
            <w:vMerge/>
          </w:tcPr>
          <w:p w:rsidR="00855E71" w:rsidRDefault="00855E71" w:rsidP="00162932">
            <w:pPr>
              <w:jc w:val="center"/>
            </w:pPr>
          </w:p>
        </w:tc>
        <w:tc>
          <w:tcPr>
            <w:tcW w:w="1253" w:type="dxa"/>
          </w:tcPr>
          <w:p w:rsidR="00855E71" w:rsidRDefault="00855E71" w:rsidP="00162932"/>
          <w:p w:rsidR="00855E71" w:rsidRDefault="00855E71" w:rsidP="00162932">
            <w:r>
              <w:t>2014-2016</w:t>
            </w:r>
          </w:p>
        </w:tc>
        <w:tc>
          <w:tcPr>
            <w:tcW w:w="2899" w:type="dxa"/>
          </w:tcPr>
          <w:p w:rsidR="00855E71" w:rsidRDefault="00855E71" w:rsidP="001B6968">
            <w:pPr>
              <w:jc w:val="left"/>
            </w:pPr>
            <w:r>
              <w:t>- dane zawarte                                        w sprawozdaniach z realizacji Programu.</w:t>
            </w:r>
          </w:p>
        </w:tc>
      </w:tr>
      <w:tr w:rsidR="009A2A9A" w:rsidTr="00855E71">
        <w:trPr>
          <w:trHeight w:hRule="exact" w:val="1134"/>
        </w:trPr>
        <w:tc>
          <w:tcPr>
            <w:tcW w:w="2670" w:type="dxa"/>
            <w:vMerge/>
          </w:tcPr>
          <w:p w:rsidR="009A2A9A" w:rsidRPr="009016DB" w:rsidRDefault="009A2A9A" w:rsidP="003936CE">
            <w:pPr>
              <w:jc w:val="left"/>
            </w:pPr>
          </w:p>
        </w:tc>
        <w:tc>
          <w:tcPr>
            <w:tcW w:w="5536" w:type="dxa"/>
          </w:tcPr>
          <w:p w:rsidR="009A2A9A" w:rsidRPr="00C761F5" w:rsidRDefault="009A2A9A" w:rsidP="00DA552F">
            <w:pPr>
              <w:pStyle w:val="Akapitzlist"/>
              <w:numPr>
                <w:ilvl w:val="0"/>
                <w:numId w:val="14"/>
              </w:numPr>
              <w:jc w:val="left"/>
            </w:pPr>
            <w:r w:rsidRPr="00C761F5">
              <w:t>Prowadzenie profilaktycznej działalności informacyjnej  i edukacyjnej w zakresie problemów uzależnienia od alkoholu i środków psychoaktywnych.</w:t>
            </w:r>
          </w:p>
        </w:tc>
        <w:tc>
          <w:tcPr>
            <w:tcW w:w="1848" w:type="dxa"/>
            <w:vMerge w:val="restart"/>
          </w:tcPr>
          <w:p w:rsidR="009A2A9A" w:rsidRDefault="009A2A9A" w:rsidP="00B108DA">
            <w:pPr>
              <w:jc w:val="center"/>
            </w:pPr>
            <w:r>
              <w:t xml:space="preserve">Pracownicy socjalni, pedagodzy szkolni, wychowawcy, kuratorzy zawodowi                       i społeczni, pracownicy służby zdrowia, </w:t>
            </w:r>
            <w:r w:rsidR="00E03CE4">
              <w:t>członkowie GKRPA</w:t>
            </w:r>
            <w:r w:rsidR="00010D9B">
              <w:t xml:space="preserve"> i GZI</w:t>
            </w:r>
            <w:r w:rsidR="00E03CE4">
              <w:t xml:space="preserve">, </w:t>
            </w:r>
            <w:r>
              <w:t>Policja</w:t>
            </w:r>
            <w:r w:rsidR="008E7E4A">
              <w:t>.</w:t>
            </w:r>
          </w:p>
          <w:p w:rsidR="009A2A9A" w:rsidRDefault="009A2A9A" w:rsidP="003936CE"/>
        </w:tc>
        <w:tc>
          <w:tcPr>
            <w:tcW w:w="1253" w:type="dxa"/>
            <w:vMerge w:val="restart"/>
          </w:tcPr>
          <w:p w:rsidR="009A2A9A" w:rsidRDefault="009A2A9A" w:rsidP="003936CE">
            <w:pPr>
              <w:jc w:val="center"/>
            </w:pPr>
          </w:p>
          <w:p w:rsidR="009A2A9A" w:rsidRDefault="009A2A9A" w:rsidP="003936CE">
            <w:pPr>
              <w:jc w:val="center"/>
            </w:pPr>
          </w:p>
          <w:p w:rsidR="009A2A9A" w:rsidRDefault="009A2A9A" w:rsidP="003936CE">
            <w:pPr>
              <w:jc w:val="center"/>
            </w:pPr>
          </w:p>
          <w:p w:rsidR="009A2A9A" w:rsidRDefault="009A2A9A" w:rsidP="00B108DA"/>
          <w:p w:rsidR="009A2A9A" w:rsidRDefault="009A2A9A" w:rsidP="00B108DA"/>
          <w:p w:rsidR="00010D9B" w:rsidRDefault="00010D9B" w:rsidP="003936CE">
            <w:pPr>
              <w:jc w:val="center"/>
            </w:pPr>
          </w:p>
          <w:p w:rsidR="009A2A9A" w:rsidRDefault="009A2A9A" w:rsidP="003936CE">
            <w:pPr>
              <w:jc w:val="center"/>
            </w:pPr>
            <w:r>
              <w:t>2014-2016</w:t>
            </w:r>
          </w:p>
          <w:p w:rsidR="00730F59" w:rsidRDefault="00730F59" w:rsidP="003936CE">
            <w:pPr>
              <w:jc w:val="center"/>
            </w:pPr>
          </w:p>
        </w:tc>
        <w:tc>
          <w:tcPr>
            <w:tcW w:w="2899" w:type="dxa"/>
            <w:vMerge w:val="restart"/>
          </w:tcPr>
          <w:p w:rsidR="009A2A9A" w:rsidRDefault="00010D9B" w:rsidP="00C36B46">
            <w:pPr>
              <w:jc w:val="left"/>
            </w:pPr>
            <w:r>
              <w:t>- liczba rodz</w:t>
            </w:r>
            <w:r w:rsidR="003A6AC3">
              <w:t>in objęta pracą</w:t>
            </w:r>
            <w:r w:rsidR="00F1306B">
              <w:t xml:space="preserve"> socjalną,</w:t>
            </w:r>
          </w:p>
          <w:p w:rsidR="00C36B46" w:rsidRDefault="00C36B46" w:rsidP="00C36B46">
            <w:pPr>
              <w:jc w:val="left"/>
            </w:pPr>
            <w:r>
              <w:t>- liczba zawartych kontraktów socjalnych,</w:t>
            </w:r>
          </w:p>
          <w:p w:rsidR="00F1306B" w:rsidRDefault="00855E71" w:rsidP="00C36B46">
            <w:pPr>
              <w:jc w:val="left"/>
            </w:pPr>
            <w:r>
              <w:t>- liczba wniosków o wgląd            w sytuację rodziny,</w:t>
            </w:r>
          </w:p>
          <w:p w:rsidR="00855E71" w:rsidRDefault="00855E71" w:rsidP="00C36B46">
            <w:pPr>
              <w:jc w:val="left"/>
            </w:pPr>
            <w:r>
              <w:t>- liczba wizyt u rodzin,</w:t>
            </w:r>
          </w:p>
          <w:p w:rsidR="00855E71" w:rsidRDefault="00855E71" w:rsidP="00C36B46">
            <w:pPr>
              <w:jc w:val="left"/>
            </w:pPr>
            <w:r>
              <w:t>-liczba notatek urzędowych.</w:t>
            </w:r>
          </w:p>
        </w:tc>
      </w:tr>
      <w:tr w:rsidR="009A2A9A" w:rsidTr="00730F59">
        <w:trPr>
          <w:trHeight w:hRule="exact" w:val="2155"/>
        </w:trPr>
        <w:tc>
          <w:tcPr>
            <w:tcW w:w="2670" w:type="dxa"/>
            <w:vMerge/>
          </w:tcPr>
          <w:p w:rsidR="009A2A9A" w:rsidRPr="009016DB" w:rsidRDefault="009A2A9A" w:rsidP="003936CE">
            <w:pPr>
              <w:jc w:val="left"/>
            </w:pPr>
          </w:p>
        </w:tc>
        <w:tc>
          <w:tcPr>
            <w:tcW w:w="5536" w:type="dxa"/>
            <w:vAlign w:val="center"/>
          </w:tcPr>
          <w:p w:rsidR="009A2A9A" w:rsidRPr="00F3053B" w:rsidRDefault="009A2A9A" w:rsidP="00DA552F">
            <w:pPr>
              <w:pStyle w:val="Akapitzlist"/>
              <w:numPr>
                <w:ilvl w:val="0"/>
                <w:numId w:val="14"/>
              </w:numPr>
              <w:jc w:val="left"/>
            </w:pPr>
            <w:r w:rsidRPr="00F3053B">
              <w:t>Monitorowanie sytuacji dzieci  z rodzin</w:t>
            </w:r>
            <w:r w:rsidR="00562D98">
              <w:t xml:space="preserve"> i środowisk</w:t>
            </w:r>
            <w:r w:rsidRPr="00F3053B">
              <w:t xml:space="preserve"> zagrożonych kryzysem.</w:t>
            </w:r>
          </w:p>
          <w:p w:rsidR="009A2A9A" w:rsidRPr="005F61C9" w:rsidRDefault="009A2A9A" w:rsidP="003936CE">
            <w:pPr>
              <w:jc w:val="left"/>
              <w:rPr>
                <w:sz w:val="20"/>
                <w:szCs w:val="20"/>
              </w:rPr>
            </w:pPr>
          </w:p>
        </w:tc>
        <w:tc>
          <w:tcPr>
            <w:tcW w:w="1848" w:type="dxa"/>
            <w:vMerge/>
          </w:tcPr>
          <w:p w:rsidR="009A2A9A" w:rsidRDefault="009A2A9A" w:rsidP="003936CE"/>
        </w:tc>
        <w:tc>
          <w:tcPr>
            <w:tcW w:w="1253" w:type="dxa"/>
            <w:vMerge/>
            <w:vAlign w:val="center"/>
          </w:tcPr>
          <w:p w:rsidR="009A2A9A" w:rsidRDefault="009A2A9A" w:rsidP="003936CE">
            <w:pPr>
              <w:jc w:val="center"/>
            </w:pPr>
          </w:p>
        </w:tc>
        <w:tc>
          <w:tcPr>
            <w:tcW w:w="2899" w:type="dxa"/>
            <w:vMerge/>
          </w:tcPr>
          <w:p w:rsidR="009A2A9A" w:rsidRDefault="009A2A9A" w:rsidP="003936CE"/>
        </w:tc>
      </w:tr>
      <w:tr w:rsidR="009A2A9A" w:rsidTr="00855E71">
        <w:trPr>
          <w:trHeight w:hRule="exact" w:val="1814"/>
        </w:trPr>
        <w:tc>
          <w:tcPr>
            <w:tcW w:w="2670" w:type="dxa"/>
            <w:vMerge w:val="restart"/>
            <w:vAlign w:val="center"/>
          </w:tcPr>
          <w:p w:rsidR="009A2A9A" w:rsidRPr="00BD702C" w:rsidRDefault="009A2A9A" w:rsidP="003936CE">
            <w:pPr>
              <w:jc w:val="center"/>
              <w:rPr>
                <w:b/>
                <w:sz w:val="24"/>
                <w:szCs w:val="24"/>
              </w:rPr>
            </w:pPr>
            <w:r w:rsidRPr="00BD702C">
              <w:rPr>
                <w:b/>
                <w:sz w:val="24"/>
                <w:szCs w:val="24"/>
              </w:rPr>
              <w:t>6.</w:t>
            </w:r>
          </w:p>
          <w:p w:rsidR="009A2A9A" w:rsidRPr="00BD702C" w:rsidRDefault="009A2A9A" w:rsidP="003936CE">
            <w:pPr>
              <w:jc w:val="center"/>
              <w:rPr>
                <w:b/>
                <w:sz w:val="24"/>
                <w:szCs w:val="24"/>
              </w:rPr>
            </w:pPr>
            <w:r w:rsidRPr="00BD702C">
              <w:rPr>
                <w:b/>
                <w:sz w:val="24"/>
                <w:szCs w:val="24"/>
              </w:rPr>
              <w:t xml:space="preserve">Podnoszenie kwalifikacji </w:t>
            </w:r>
            <w:r w:rsidRPr="00BD702C">
              <w:rPr>
                <w:b/>
                <w:bCs/>
                <w:sz w:val="24"/>
                <w:szCs w:val="24"/>
              </w:rPr>
              <w:t xml:space="preserve"> pracowników </w:t>
            </w:r>
            <w:r w:rsidR="00BD702C">
              <w:rPr>
                <w:b/>
                <w:bCs/>
                <w:sz w:val="24"/>
                <w:szCs w:val="24"/>
              </w:rPr>
              <w:t xml:space="preserve">                         </w:t>
            </w:r>
            <w:r w:rsidRPr="00BD702C">
              <w:rPr>
                <w:b/>
                <w:bCs/>
                <w:sz w:val="24"/>
                <w:szCs w:val="24"/>
              </w:rPr>
              <w:t xml:space="preserve">z lokalnego systemu wsparcia rodziny </w:t>
            </w:r>
            <w:r w:rsidRPr="00BD702C">
              <w:rPr>
                <w:b/>
                <w:sz w:val="24"/>
                <w:szCs w:val="24"/>
              </w:rPr>
              <w:t xml:space="preserve">                    </w:t>
            </w:r>
            <w:r w:rsidRPr="00BD702C">
              <w:rPr>
                <w:b/>
                <w:sz w:val="24"/>
                <w:szCs w:val="24"/>
              </w:rPr>
              <w:lastRenderedPageBreak/>
              <w:t xml:space="preserve">w zakresie pracy                      z rodziną i dzieckiem. </w:t>
            </w:r>
          </w:p>
          <w:p w:rsidR="009A2A9A" w:rsidRPr="000E0C8A" w:rsidRDefault="009A2A9A" w:rsidP="003936CE">
            <w:pPr>
              <w:jc w:val="center"/>
              <w:rPr>
                <w:b/>
              </w:rPr>
            </w:pPr>
          </w:p>
        </w:tc>
        <w:tc>
          <w:tcPr>
            <w:tcW w:w="5536" w:type="dxa"/>
            <w:vAlign w:val="center"/>
          </w:tcPr>
          <w:p w:rsidR="009A2A9A" w:rsidRPr="003668EC" w:rsidRDefault="009A2A9A" w:rsidP="00DA552F">
            <w:pPr>
              <w:pStyle w:val="Akapitzlist"/>
              <w:numPr>
                <w:ilvl w:val="0"/>
                <w:numId w:val="11"/>
              </w:numPr>
              <w:jc w:val="left"/>
            </w:pPr>
            <w:r w:rsidRPr="003668EC">
              <w:rPr>
                <w:bCs/>
              </w:rPr>
              <w:lastRenderedPageBreak/>
              <w:t xml:space="preserve">Zwiększanie kompetencji zawodowych </w:t>
            </w:r>
            <w:r>
              <w:rPr>
                <w:bCs/>
              </w:rPr>
              <w:t>kadry</w:t>
            </w:r>
            <w:r w:rsidRPr="003668EC">
              <w:rPr>
                <w:bCs/>
              </w:rPr>
              <w:t xml:space="preserve"> poprzez udział w szkoleniach tematycznych, seminariach, kształceniu ustawicznym.</w:t>
            </w:r>
          </w:p>
        </w:tc>
        <w:tc>
          <w:tcPr>
            <w:tcW w:w="1848" w:type="dxa"/>
            <w:vAlign w:val="center"/>
          </w:tcPr>
          <w:p w:rsidR="009A2A9A" w:rsidRDefault="00855E71" w:rsidP="00855E71">
            <w:pPr>
              <w:jc w:val="center"/>
            </w:pPr>
            <w:r w:rsidRPr="00860BFD">
              <w:t>GOPS, GOK,</w:t>
            </w:r>
            <w:r>
              <w:t xml:space="preserve"> OIK,</w:t>
            </w:r>
            <w:r w:rsidRPr="00860BFD">
              <w:t xml:space="preserve"> PPP,</w:t>
            </w:r>
            <w:r>
              <w:t xml:space="preserve"> </w:t>
            </w:r>
            <w:r w:rsidRPr="00860BFD">
              <w:t>PLU, SR,</w:t>
            </w:r>
            <w:r>
              <w:t xml:space="preserve"> GKRPA, </w:t>
            </w:r>
            <w:r w:rsidRPr="00860BFD">
              <w:t>placówki</w:t>
            </w:r>
            <w:r>
              <w:t xml:space="preserve"> oświatowe, Policja.</w:t>
            </w:r>
          </w:p>
        </w:tc>
        <w:tc>
          <w:tcPr>
            <w:tcW w:w="1253" w:type="dxa"/>
            <w:vAlign w:val="center"/>
          </w:tcPr>
          <w:p w:rsidR="009A2A9A" w:rsidRDefault="009A2A9A" w:rsidP="003936CE">
            <w:pPr>
              <w:spacing w:after="200" w:line="276" w:lineRule="auto"/>
              <w:jc w:val="center"/>
            </w:pPr>
            <w:r>
              <w:t>2014-2016</w:t>
            </w:r>
          </w:p>
        </w:tc>
        <w:tc>
          <w:tcPr>
            <w:tcW w:w="2899" w:type="dxa"/>
          </w:tcPr>
          <w:p w:rsidR="009A2A9A" w:rsidRPr="00855E71" w:rsidRDefault="009A2A9A" w:rsidP="00BF4F5C">
            <w:pPr>
              <w:jc w:val="left"/>
              <w:rPr>
                <w:sz w:val="20"/>
                <w:szCs w:val="20"/>
              </w:rPr>
            </w:pPr>
            <w:r w:rsidRPr="00855E71">
              <w:rPr>
                <w:sz w:val="20"/>
                <w:szCs w:val="20"/>
              </w:rPr>
              <w:t xml:space="preserve">- liczba i rodzaj </w:t>
            </w:r>
            <w:r w:rsidR="00BF4F5C" w:rsidRPr="00855E71">
              <w:rPr>
                <w:sz w:val="20"/>
                <w:szCs w:val="20"/>
              </w:rPr>
              <w:t xml:space="preserve">przeprowadzonych </w:t>
            </w:r>
            <w:r w:rsidRPr="00855E71">
              <w:rPr>
                <w:sz w:val="20"/>
                <w:szCs w:val="20"/>
              </w:rPr>
              <w:t xml:space="preserve">szkoleń, </w:t>
            </w:r>
            <w:r w:rsidR="0025074D" w:rsidRPr="00855E71">
              <w:rPr>
                <w:sz w:val="20"/>
                <w:szCs w:val="20"/>
              </w:rPr>
              <w:t xml:space="preserve">seminariów, </w:t>
            </w:r>
          </w:p>
          <w:p w:rsidR="00BF4F5C" w:rsidRPr="00855E71" w:rsidRDefault="00BF4F5C" w:rsidP="00BF4F5C">
            <w:pPr>
              <w:jc w:val="left"/>
              <w:rPr>
                <w:sz w:val="20"/>
                <w:szCs w:val="20"/>
              </w:rPr>
            </w:pPr>
            <w:r w:rsidRPr="00855E71">
              <w:rPr>
                <w:sz w:val="20"/>
                <w:szCs w:val="20"/>
              </w:rPr>
              <w:t xml:space="preserve">-liczba osób uczestniczących </w:t>
            </w:r>
            <w:r w:rsidR="00855E71">
              <w:rPr>
                <w:sz w:val="20"/>
                <w:szCs w:val="20"/>
              </w:rPr>
              <w:t xml:space="preserve">             </w:t>
            </w:r>
            <w:r w:rsidRPr="00855E71">
              <w:rPr>
                <w:sz w:val="20"/>
                <w:szCs w:val="20"/>
              </w:rPr>
              <w:t>w szkoleniach i seminariach,</w:t>
            </w:r>
          </w:p>
          <w:p w:rsidR="00BF4F5C" w:rsidRPr="00855E71" w:rsidRDefault="00BF4F5C" w:rsidP="00BF4F5C">
            <w:pPr>
              <w:jc w:val="left"/>
            </w:pPr>
            <w:r w:rsidRPr="00855E71">
              <w:rPr>
                <w:sz w:val="20"/>
                <w:szCs w:val="20"/>
              </w:rPr>
              <w:t>-liczba osób, które podjęły naukę w systemie</w:t>
            </w:r>
            <w:r w:rsidRPr="00855E71">
              <w:t xml:space="preserve"> ustawicznym.</w:t>
            </w:r>
          </w:p>
          <w:p w:rsidR="009A2A9A" w:rsidRDefault="009A2A9A" w:rsidP="003936CE">
            <w:pPr>
              <w:jc w:val="left"/>
            </w:pPr>
          </w:p>
        </w:tc>
      </w:tr>
      <w:tr w:rsidR="009A2A9A" w:rsidTr="00730F59">
        <w:trPr>
          <w:trHeight w:val="1226"/>
        </w:trPr>
        <w:tc>
          <w:tcPr>
            <w:tcW w:w="2670" w:type="dxa"/>
            <w:vMerge/>
          </w:tcPr>
          <w:p w:rsidR="009A2A9A" w:rsidRDefault="009A2A9A" w:rsidP="003936CE">
            <w:pPr>
              <w:jc w:val="center"/>
              <w:rPr>
                <w:b/>
              </w:rPr>
            </w:pPr>
          </w:p>
        </w:tc>
        <w:tc>
          <w:tcPr>
            <w:tcW w:w="5536" w:type="dxa"/>
            <w:tcBorders>
              <w:bottom w:val="single" w:sz="4" w:space="0" w:color="auto"/>
            </w:tcBorders>
            <w:vAlign w:val="center"/>
          </w:tcPr>
          <w:p w:rsidR="009A2A9A" w:rsidRPr="003668EC" w:rsidRDefault="00855E71" w:rsidP="00DA552F">
            <w:pPr>
              <w:pStyle w:val="Akapitzlist"/>
              <w:numPr>
                <w:ilvl w:val="0"/>
                <w:numId w:val="11"/>
              </w:numPr>
              <w:jc w:val="left"/>
              <w:rPr>
                <w:bCs/>
              </w:rPr>
            </w:pPr>
            <w:r>
              <w:rPr>
                <w:bCs/>
              </w:rPr>
              <w:t>Superwizowanie</w:t>
            </w:r>
            <w:r w:rsidR="009A2A9A" w:rsidRPr="003668EC">
              <w:rPr>
                <w:bCs/>
              </w:rPr>
              <w:t xml:space="preserve"> pracy asystentów rodziny</w:t>
            </w:r>
            <w:r w:rsidR="009A2A9A">
              <w:rPr>
                <w:bCs/>
              </w:rPr>
              <w:t xml:space="preserve"> </w:t>
            </w:r>
            <w:r>
              <w:rPr>
                <w:bCs/>
              </w:rPr>
              <w:t xml:space="preserve">                        </w:t>
            </w:r>
            <w:r w:rsidR="009A2A9A" w:rsidRPr="003668EC">
              <w:rPr>
                <w:bCs/>
              </w:rPr>
              <w:t xml:space="preserve"> i pracowników socjalnych w celu przeciwdziałania wypaleniu zawodowemu</w:t>
            </w:r>
            <w:r w:rsidR="009A2A9A">
              <w:rPr>
                <w:bCs/>
              </w:rPr>
              <w:t xml:space="preserve"> kadry</w:t>
            </w:r>
            <w:r w:rsidR="009A2A9A" w:rsidRPr="003668EC">
              <w:rPr>
                <w:bCs/>
              </w:rPr>
              <w:t xml:space="preserve"> </w:t>
            </w:r>
            <w:r>
              <w:rPr>
                <w:bCs/>
              </w:rPr>
              <w:t xml:space="preserve"> </w:t>
            </w:r>
            <w:r w:rsidR="009A2A9A" w:rsidRPr="003668EC">
              <w:rPr>
                <w:bCs/>
              </w:rPr>
              <w:t>i ewaluacji udzielanego rodzinom wsparcia.</w:t>
            </w:r>
          </w:p>
        </w:tc>
        <w:tc>
          <w:tcPr>
            <w:tcW w:w="1848" w:type="dxa"/>
            <w:tcBorders>
              <w:bottom w:val="single" w:sz="4" w:space="0" w:color="auto"/>
            </w:tcBorders>
            <w:vAlign w:val="center"/>
          </w:tcPr>
          <w:p w:rsidR="009A2A9A" w:rsidRDefault="009A2A9A" w:rsidP="003936CE">
            <w:pPr>
              <w:jc w:val="center"/>
            </w:pPr>
            <w:r>
              <w:t>GOPS</w:t>
            </w:r>
          </w:p>
        </w:tc>
        <w:tc>
          <w:tcPr>
            <w:tcW w:w="1253" w:type="dxa"/>
            <w:tcBorders>
              <w:bottom w:val="single" w:sz="4" w:space="0" w:color="auto"/>
            </w:tcBorders>
            <w:vAlign w:val="center"/>
          </w:tcPr>
          <w:p w:rsidR="009A2A9A" w:rsidRDefault="009A2A9A" w:rsidP="003936CE">
            <w:pPr>
              <w:jc w:val="center"/>
            </w:pPr>
            <w:r>
              <w:t>2015</w:t>
            </w:r>
            <w:r w:rsidR="00855E71">
              <w:t>-2016</w:t>
            </w:r>
          </w:p>
        </w:tc>
        <w:tc>
          <w:tcPr>
            <w:tcW w:w="2899" w:type="dxa"/>
            <w:tcBorders>
              <w:bottom w:val="single" w:sz="4" w:space="0" w:color="auto"/>
            </w:tcBorders>
          </w:tcPr>
          <w:p w:rsidR="009A2A9A" w:rsidRDefault="009A2A9A" w:rsidP="003936CE">
            <w:pPr>
              <w:jc w:val="left"/>
            </w:pPr>
            <w:r>
              <w:t>-liczba godzin przeprowadzonej superwizji</w:t>
            </w:r>
            <w:r w:rsidR="00855E71">
              <w:t>,</w:t>
            </w:r>
          </w:p>
          <w:p w:rsidR="00855E71" w:rsidRDefault="00855E71" w:rsidP="003936CE">
            <w:pPr>
              <w:jc w:val="left"/>
            </w:pPr>
            <w:r>
              <w:t>-liczba osób uczestniczących w superwizji.</w:t>
            </w:r>
          </w:p>
        </w:tc>
      </w:tr>
      <w:tr w:rsidR="009A2A9A" w:rsidTr="00730F59">
        <w:trPr>
          <w:trHeight w:val="833"/>
        </w:trPr>
        <w:tc>
          <w:tcPr>
            <w:tcW w:w="2670" w:type="dxa"/>
            <w:vMerge w:val="restart"/>
          </w:tcPr>
          <w:p w:rsidR="009A2A9A" w:rsidRDefault="009A2A9A" w:rsidP="003936CE">
            <w:pPr>
              <w:jc w:val="center"/>
              <w:rPr>
                <w:b/>
              </w:rPr>
            </w:pPr>
          </w:p>
          <w:p w:rsidR="009A2A9A" w:rsidRDefault="009A2A9A" w:rsidP="00BD702C">
            <w:pPr>
              <w:rPr>
                <w:b/>
              </w:rPr>
            </w:pPr>
          </w:p>
          <w:p w:rsidR="009A2A9A" w:rsidRDefault="009A2A9A" w:rsidP="003936CE">
            <w:pPr>
              <w:jc w:val="center"/>
              <w:rPr>
                <w:b/>
              </w:rPr>
            </w:pPr>
          </w:p>
          <w:p w:rsidR="009A2A9A" w:rsidRPr="00BD702C" w:rsidRDefault="009A2A9A" w:rsidP="003936CE">
            <w:pPr>
              <w:jc w:val="center"/>
              <w:rPr>
                <w:b/>
                <w:sz w:val="24"/>
                <w:szCs w:val="24"/>
              </w:rPr>
            </w:pPr>
            <w:r w:rsidRPr="00BD702C">
              <w:rPr>
                <w:b/>
                <w:sz w:val="24"/>
                <w:szCs w:val="24"/>
              </w:rPr>
              <w:t>7.</w:t>
            </w:r>
          </w:p>
          <w:p w:rsidR="009A2A9A" w:rsidRDefault="009A2A9A" w:rsidP="003936CE">
            <w:pPr>
              <w:jc w:val="center"/>
              <w:rPr>
                <w:b/>
              </w:rPr>
            </w:pPr>
            <w:r w:rsidRPr="00BD702C">
              <w:rPr>
                <w:b/>
                <w:sz w:val="24"/>
                <w:szCs w:val="24"/>
              </w:rPr>
              <w:t>Doskonalenie jakości współpracy pomiędzy podmiotami zajmującymi się pomocą rodzinie oraz rozwój systemu wsparcia rodziny.</w:t>
            </w:r>
          </w:p>
        </w:tc>
        <w:tc>
          <w:tcPr>
            <w:tcW w:w="5536" w:type="dxa"/>
            <w:tcBorders>
              <w:bottom w:val="single" w:sz="4" w:space="0" w:color="auto"/>
            </w:tcBorders>
            <w:vAlign w:val="center"/>
          </w:tcPr>
          <w:p w:rsidR="009A2A9A" w:rsidRPr="00ED2590" w:rsidRDefault="003A07EC" w:rsidP="00DA552F">
            <w:pPr>
              <w:pStyle w:val="Akapitzlist"/>
              <w:numPr>
                <w:ilvl w:val="0"/>
                <w:numId w:val="13"/>
              </w:numPr>
              <w:jc w:val="left"/>
            </w:pPr>
            <w:r>
              <w:t>Zatrudnienie specjalistów w</w:t>
            </w:r>
            <w:r w:rsidR="00143E69">
              <w:t xml:space="preserve"> GOPS tj.</w:t>
            </w:r>
            <w:r w:rsidR="009A2A9A" w:rsidRPr="00ED2590">
              <w:t>: psychologa, radcy prawnego</w:t>
            </w:r>
            <w:r w:rsidR="009A2A9A">
              <w:t>, superwizora, pedagoga, terapeuty.</w:t>
            </w:r>
          </w:p>
        </w:tc>
        <w:tc>
          <w:tcPr>
            <w:tcW w:w="1848" w:type="dxa"/>
            <w:tcBorders>
              <w:bottom w:val="single" w:sz="4" w:space="0" w:color="auto"/>
            </w:tcBorders>
            <w:vAlign w:val="center"/>
          </w:tcPr>
          <w:p w:rsidR="009A2A9A" w:rsidRDefault="009A2A9A" w:rsidP="003936CE">
            <w:pPr>
              <w:jc w:val="center"/>
            </w:pPr>
            <w:r>
              <w:t>GOPS</w:t>
            </w:r>
          </w:p>
        </w:tc>
        <w:tc>
          <w:tcPr>
            <w:tcW w:w="1253" w:type="dxa"/>
            <w:tcBorders>
              <w:bottom w:val="single" w:sz="4" w:space="0" w:color="auto"/>
            </w:tcBorders>
            <w:vAlign w:val="center"/>
          </w:tcPr>
          <w:p w:rsidR="009A2A9A" w:rsidRDefault="00855E71" w:rsidP="003936CE">
            <w:pPr>
              <w:jc w:val="center"/>
            </w:pPr>
            <w:r>
              <w:t>2014-</w:t>
            </w:r>
            <w:r w:rsidR="009A2A9A">
              <w:t>2015</w:t>
            </w:r>
          </w:p>
        </w:tc>
        <w:tc>
          <w:tcPr>
            <w:tcW w:w="2899" w:type="dxa"/>
            <w:tcBorders>
              <w:bottom w:val="single" w:sz="4" w:space="0" w:color="auto"/>
            </w:tcBorders>
          </w:tcPr>
          <w:p w:rsidR="009A2A9A" w:rsidRDefault="009A2A9A" w:rsidP="003936CE">
            <w:pPr>
              <w:jc w:val="left"/>
            </w:pPr>
            <w:r>
              <w:t>-liczba po</w:t>
            </w:r>
            <w:r w:rsidR="00143E69">
              <w:t>dpisanych umów ze specjalistami,</w:t>
            </w:r>
          </w:p>
          <w:p w:rsidR="00143E69" w:rsidRDefault="00143E69" w:rsidP="003936CE">
            <w:pPr>
              <w:jc w:val="left"/>
            </w:pPr>
            <w:r>
              <w:t>- liczba zatrudnionych specjalistów.</w:t>
            </w:r>
          </w:p>
        </w:tc>
      </w:tr>
      <w:tr w:rsidR="00E04BD2" w:rsidTr="00730F59">
        <w:trPr>
          <w:trHeight w:val="833"/>
        </w:trPr>
        <w:tc>
          <w:tcPr>
            <w:tcW w:w="2670" w:type="dxa"/>
            <w:vMerge/>
          </w:tcPr>
          <w:p w:rsidR="00E04BD2" w:rsidRDefault="00E04BD2" w:rsidP="003936CE">
            <w:pPr>
              <w:jc w:val="center"/>
              <w:rPr>
                <w:b/>
              </w:rPr>
            </w:pPr>
          </w:p>
        </w:tc>
        <w:tc>
          <w:tcPr>
            <w:tcW w:w="5536" w:type="dxa"/>
            <w:tcBorders>
              <w:bottom w:val="single" w:sz="4" w:space="0" w:color="auto"/>
            </w:tcBorders>
            <w:vAlign w:val="center"/>
          </w:tcPr>
          <w:p w:rsidR="00E04BD2" w:rsidRPr="00ED2590" w:rsidRDefault="001E217D" w:rsidP="00DA552F">
            <w:pPr>
              <w:pStyle w:val="Akapitzlist"/>
              <w:numPr>
                <w:ilvl w:val="0"/>
                <w:numId w:val="13"/>
              </w:numPr>
              <w:jc w:val="left"/>
            </w:pPr>
            <w:r>
              <w:t xml:space="preserve">Zwiększenie </w:t>
            </w:r>
            <w:r w:rsidR="00920107">
              <w:t>liczby dzielnicowych.</w:t>
            </w:r>
          </w:p>
        </w:tc>
        <w:tc>
          <w:tcPr>
            <w:tcW w:w="1848" w:type="dxa"/>
            <w:tcBorders>
              <w:bottom w:val="single" w:sz="4" w:space="0" w:color="auto"/>
            </w:tcBorders>
            <w:vAlign w:val="center"/>
          </w:tcPr>
          <w:p w:rsidR="00E04BD2" w:rsidRDefault="00E04BD2" w:rsidP="003936CE">
            <w:pPr>
              <w:jc w:val="center"/>
            </w:pPr>
            <w:r>
              <w:t>KPP Kwidzyn</w:t>
            </w:r>
          </w:p>
        </w:tc>
        <w:tc>
          <w:tcPr>
            <w:tcW w:w="1253" w:type="dxa"/>
            <w:tcBorders>
              <w:bottom w:val="single" w:sz="4" w:space="0" w:color="auto"/>
            </w:tcBorders>
            <w:vAlign w:val="center"/>
          </w:tcPr>
          <w:p w:rsidR="00E04BD2" w:rsidRDefault="00E04BD2" w:rsidP="003936CE">
            <w:pPr>
              <w:jc w:val="center"/>
            </w:pPr>
            <w:r>
              <w:t>2015-2016</w:t>
            </w:r>
          </w:p>
        </w:tc>
        <w:tc>
          <w:tcPr>
            <w:tcW w:w="2899" w:type="dxa"/>
            <w:tcBorders>
              <w:bottom w:val="single" w:sz="4" w:space="0" w:color="auto"/>
            </w:tcBorders>
          </w:tcPr>
          <w:p w:rsidR="00E04BD2" w:rsidRDefault="00E04BD2" w:rsidP="003936CE">
            <w:pPr>
              <w:jc w:val="left"/>
            </w:pPr>
            <w:r>
              <w:t>-liczba dzielnicowych przypadających na teren Gminy Kwidzyn.</w:t>
            </w:r>
          </w:p>
        </w:tc>
      </w:tr>
      <w:tr w:rsidR="009A2A9A" w:rsidTr="00730F59">
        <w:trPr>
          <w:trHeight w:val="704"/>
        </w:trPr>
        <w:tc>
          <w:tcPr>
            <w:tcW w:w="2670" w:type="dxa"/>
            <w:vMerge/>
          </w:tcPr>
          <w:p w:rsidR="009A2A9A" w:rsidRPr="009016DB" w:rsidRDefault="009A2A9A" w:rsidP="003936CE">
            <w:pPr>
              <w:jc w:val="left"/>
            </w:pPr>
          </w:p>
        </w:tc>
        <w:tc>
          <w:tcPr>
            <w:tcW w:w="5536" w:type="dxa"/>
            <w:vAlign w:val="center"/>
          </w:tcPr>
          <w:p w:rsidR="009A2A9A" w:rsidRPr="00ED2590" w:rsidRDefault="009A2A9A" w:rsidP="00DA552F">
            <w:pPr>
              <w:pStyle w:val="Akapitzlist"/>
              <w:numPr>
                <w:ilvl w:val="0"/>
                <w:numId w:val="13"/>
              </w:numPr>
              <w:jc w:val="left"/>
            </w:pPr>
            <w:r w:rsidRPr="007A6B84">
              <w:t xml:space="preserve">Ustanowienie rodzin wspierających i </w:t>
            </w:r>
            <w:r w:rsidR="00143E69">
              <w:t xml:space="preserve">opracowanie </w:t>
            </w:r>
            <w:r w:rsidRPr="007A6B84">
              <w:t>zasad ich funkcjonowania.</w:t>
            </w:r>
          </w:p>
        </w:tc>
        <w:tc>
          <w:tcPr>
            <w:tcW w:w="1848" w:type="dxa"/>
            <w:vAlign w:val="center"/>
          </w:tcPr>
          <w:p w:rsidR="009A2A9A" w:rsidRDefault="009A2A9A" w:rsidP="003936CE">
            <w:pPr>
              <w:jc w:val="center"/>
            </w:pPr>
            <w:r>
              <w:t>GOPS</w:t>
            </w:r>
          </w:p>
        </w:tc>
        <w:tc>
          <w:tcPr>
            <w:tcW w:w="1253" w:type="dxa"/>
            <w:vAlign w:val="center"/>
          </w:tcPr>
          <w:p w:rsidR="009A2A9A" w:rsidRDefault="00855E71" w:rsidP="003936CE">
            <w:pPr>
              <w:jc w:val="center"/>
            </w:pPr>
            <w:r>
              <w:t>2014-2015</w:t>
            </w:r>
          </w:p>
        </w:tc>
        <w:tc>
          <w:tcPr>
            <w:tcW w:w="2899" w:type="dxa"/>
          </w:tcPr>
          <w:p w:rsidR="009A2A9A" w:rsidRDefault="009A2A9A" w:rsidP="003936CE">
            <w:pPr>
              <w:jc w:val="left"/>
            </w:pPr>
            <w:r>
              <w:t>- ilości umów podpisanych            z rodzinami wspierającymi.</w:t>
            </w:r>
          </w:p>
          <w:p w:rsidR="009A2A9A" w:rsidRDefault="009654F0" w:rsidP="003936CE">
            <w:pPr>
              <w:jc w:val="left"/>
            </w:pPr>
            <w:r>
              <w:t>- liczba rodzin wspierających.</w:t>
            </w:r>
          </w:p>
        </w:tc>
      </w:tr>
      <w:tr w:rsidR="00A86D53" w:rsidTr="00730F59">
        <w:trPr>
          <w:trHeight w:val="704"/>
        </w:trPr>
        <w:tc>
          <w:tcPr>
            <w:tcW w:w="2670" w:type="dxa"/>
            <w:vMerge/>
          </w:tcPr>
          <w:p w:rsidR="00A86D53" w:rsidRPr="009016DB" w:rsidRDefault="00A86D53" w:rsidP="003936CE">
            <w:pPr>
              <w:jc w:val="left"/>
            </w:pPr>
          </w:p>
        </w:tc>
        <w:tc>
          <w:tcPr>
            <w:tcW w:w="5536" w:type="dxa"/>
            <w:vAlign w:val="center"/>
          </w:tcPr>
          <w:p w:rsidR="00A86D53" w:rsidRPr="007A6B84" w:rsidRDefault="003A07EC" w:rsidP="00DA552F">
            <w:pPr>
              <w:pStyle w:val="Akapitzlist"/>
              <w:numPr>
                <w:ilvl w:val="0"/>
                <w:numId w:val="13"/>
              </w:numPr>
              <w:jc w:val="left"/>
            </w:pPr>
            <w:r>
              <w:t>Rozszerzenie</w:t>
            </w:r>
            <w:r w:rsidR="00D942DB">
              <w:t xml:space="preserve"> procedur w przypadku wystąpienia sytuacji kryzysowej w rodzinie (</w:t>
            </w:r>
            <w:r w:rsidR="00A86D53">
              <w:t>interwencyj</w:t>
            </w:r>
            <w:r w:rsidR="00E41C90">
              <w:t>ne odebranie</w:t>
            </w:r>
            <w:r w:rsidR="00D942DB">
              <w:t xml:space="preserve"> dziecka)</w:t>
            </w:r>
            <w:r w:rsidR="00A86D53">
              <w:t>.</w:t>
            </w:r>
          </w:p>
        </w:tc>
        <w:tc>
          <w:tcPr>
            <w:tcW w:w="1848" w:type="dxa"/>
            <w:vAlign w:val="center"/>
          </w:tcPr>
          <w:p w:rsidR="00A86D53" w:rsidRDefault="00A86D53" w:rsidP="003936CE">
            <w:pPr>
              <w:jc w:val="center"/>
            </w:pPr>
            <w:r>
              <w:t>GOPS</w:t>
            </w:r>
          </w:p>
        </w:tc>
        <w:tc>
          <w:tcPr>
            <w:tcW w:w="1253" w:type="dxa"/>
            <w:vAlign w:val="center"/>
          </w:tcPr>
          <w:p w:rsidR="00A86D53" w:rsidRDefault="00855E71" w:rsidP="003936CE">
            <w:pPr>
              <w:jc w:val="center"/>
            </w:pPr>
            <w:r>
              <w:t>2014-2015</w:t>
            </w:r>
          </w:p>
        </w:tc>
        <w:tc>
          <w:tcPr>
            <w:tcW w:w="2899" w:type="dxa"/>
          </w:tcPr>
          <w:p w:rsidR="00A86D53" w:rsidRDefault="00A86D53" w:rsidP="00C934C1">
            <w:pPr>
              <w:jc w:val="left"/>
            </w:pPr>
            <w:r>
              <w:t xml:space="preserve">- </w:t>
            </w:r>
            <w:r w:rsidR="00C934C1">
              <w:t xml:space="preserve">liczba wdrożonych </w:t>
            </w:r>
            <w:r w:rsidR="00AC4420">
              <w:t>p</w:t>
            </w:r>
            <w:r w:rsidR="00C934C1">
              <w:t>rocedur.</w:t>
            </w:r>
          </w:p>
        </w:tc>
      </w:tr>
      <w:tr w:rsidR="009A2A9A" w:rsidTr="00730F59">
        <w:trPr>
          <w:trHeight w:val="915"/>
        </w:trPr>
        <w:tc>
          <w:tcPr>
            <w:tcW w:w="2670" w:type="dxa"/>
            <w:vMerge/>
          </w:tcPr>
          <w:p w:rsidR="009A2A9A" w:rsidRPr="009016DB" w:rsidRDefault="009A2A9A" w:rsidP="003936CE">
            <w:pPr>
              <w:jc w:val="left"/>
            </w:pPr>
          </w:p>
        </w:tc>
        <w:tc>
          <w:tcPr>
            <w:tcW w:w="5536" w:type="dxa"/>
            <w:vAlign w:val="center"/>
          </w:tcPr>
          <w:p w:rsidR="009A2A9A" w:rsidRPr="007A6B84" w:rsidRDefault="009A2A9A" w:rsidP="00DA552F">
            <w:pPr>
              <w:pStyle w:val="Akapitzlist"/>
              <w:numPr>
                <w:ilvl w:val="0"/>
                <w:numId w:val="13"/>
              </w:numPr>
              <w:jc w:val="left"/>
            </w:pPr>
            <w:r>
              <w:t xml:space="preserve">Wzbogacenie oferty świetlic kulturalno – oświatowych o </w:t>
            </w:r>
            <w:r w:rsidR="00855E71">
              <w:t xml:space="preserve">wybrane </w:t>
            </w:r>
            <w:r>
              <w:t xml:space="preserve">zadania placówki wsparcia dziennego, prowadzonej w </w:t>
            </w:r>
            <w:r w:rsidR="00143E69">
              <w:t xml:space="preserve">szczególności w </w:t>
            </w:r>
            <w:r>
              <w:t xml:space="preserve">formie specjalistycznej. </w:t>
            </w:r>
          </w:p>
        </w:tc>
        <w:tc>
          <w:tcPr>
            <w:tcW w:w="1848" w:type="dxa"/>
            <w:vAlign w:val="center"/>
          </w:tcPr>
          <w:p w:rsidR="009A2A9A" w:rsidRDefault="009A2A9A" w:rsidP="003936CE">
            <w:pPr>
              <w:jc w:val="center"/>
            </w:pPr>
            <w:r>
              <w:t>GOPS w ramach działalności GOK</w:t>
            </w:r>
          </w:p>
        </w:tc>
        <w:tc>
          <w:tcPr>
            <w:tcW w:w="1253" w:type="dxa"/>
            <w:vAlign w:val="center"/>
          </w:tcPr>
          <w:p w:rsidR="009A2A9A" w:rsidRDefault="009A2A9A" w:rsidP="003936CE">
            <w:pPr>
              <w:jc w:val="center"/>
            </w:pPr>
            <w:r>
              <w:t>2014-2016</w:t>
            </w:r>
          </w:p>
        </w:tc>
        <w:tc>
          <w:tcPr>
            <w:tcW w:w="2899" w:type="dxa"/>
          </w:tcPr>
          <w:p w:rsidR="009A2A9A" w:rsidRPr="00F841C5" w:rsidRDefault="009A2A9A" w:rsidP="003936CE">
            <w:pPr>
              <w:jc w:val="left"/>
            </w:pPr>
            <w:r w:rsidRPr="00F841C5">
              <w:t>- liczba dzieci objęta wsparciem,</w:t>
            </w:r>
          </w:p>
          <w:p w:rsidR="009A2A9A" w:rsidRPr="00F841C5" w:rsidRDefault="009A2A9A" w:rsidP="003936CE">
            <w:pPr>
              <w:jc w:val="left"/>
            </w:pPr>
            <w:r w:rsidRPr="00F841C5">
              <w:t>-liczba przeprowadzonych godzin wsparcia.</w:t>
            </w:r>
          </w:p>
        </w:tc>
      </w:tr>
      <w:tr w:rsidR="009A2A9A" w:rsidRPr="00860BFD" w:rsidTr="00730F59">
        <w:trPr>
          <w:trHeight w:val="915"/>
        </w:trPr>
        <w:tc>
          <w:tcPr>
            <w:tcW w:w="2670" w:type="dxa"/>
            <w:vMerge/>
          </w:tcPr>
          <w:p w:rsidR="009A2A9A" w:rsidRPr="009016DB" w:rsidRDefault="009A2A9A" w:rsidP="003936CE">
            <w:pPr>
              <w:jc w:val="left"/>
            </w:pPr>
          </w:p>
        </w:tc>
        <w:tc>
          <w:tcPr>
            <w:tcW w:w="5536" w:type="dxa"/>
            <w:vAlign w:val="center"/>
          </w:tcPr>
          <w:p w:rsidR="009A2A9A" w:rsidRPr="00860BFD" w:rsidRDefault="009A2A9A" w:rsidP="00DA552F">
            <w:pPr>
              <w:pStyle w:val="Akapitzlist"/>
              <w:numPr>
                <w:ilvl w:val="0"/>
                <w:numId w:val="13"/>
              </w:numPr>
              <w:jc w:val="left"/>
            </w:pPr>
            <w:r w:rsidRPr="00860BFD">
              <w:t xml:space="preserve">Systematyczna wymiana informacji </w:t>
            </w:r>
            <w:r>
              <w:t xml:space="preserve">i doświadczeń </w:t>
            </w:r>
            <w:r w:rsidRPr="00860BFD">
              <w:t xml:space="preserve">pomiędzy podmiotami </w:t>
            </w:r>
            <w:r w:rsidRPr="00860BFD">
              <w:rPr>
                <w:bCs/>
              </w:rPr>
              <w:t>lokalnego systemu wsparcia rodziny.</w:t>
            </w:r>
            <w:r w:rsidRPr="00860BFD">
              <w:t xml:space="preserve">                    </w:t>
            </w:r>
          </w:p>
        </w:tc>
        <w:tc>
          <w:tcPr>
            <w:tcW w:w="1848" w:type="dxa"/>
            <w:vAlign w:val="center"/>
          </w:tcPr>
          <w:p w:rsidR="009A2A9A" w:rsidRPr="00860BFD" w:rsidRDefault="009A2A9A" w:rsidP="003936CE">
            <w:pPr>
              <w:jc w:val="center"/>
            </w:pPr>
            <w:r w:rsidRPr="00860BFD">
              <w:t>GOPS, GOK,</w:t>
            </w:r>
            <w:r>
              <w:t xml:space="preserve"> OIK,</w:t>
            </w:r>
            <w:r w:rsidRPr="00860BFD">
              <w:t xml:space="preserve"> PPP,</w:t>
            </w:r>
            <w:r>
              <w:t xml:space="preserve"> </w:t>
            </w:r>
            <w:r w:rsidRPr="00860BFD">
              <w:t>PLU, SR,</w:t>
            </w:r>
            <w:r w:rsidR="00010D9B">
              <w:t xml:space="preserve"> </w:t>
            </w:r>
            <w:r w:rsidR="00E03CE4">
              <w:t>GKRPA,</w:t>
            </w:r>
            <w:r>
              <w:t xml:space="preserve"> </w:t>
            </w:r>
            <w:r w:rsidRPr="00860BFD">
              <w:t>placówki</w:t>
            </w:r>
            <w:r>
              <w:t xml:space="preserve"> oświatowe, Policja.</w:t>
            </w:r>
          </w:p>
        </w:tc>
        <w:tc>
          <w:tcPr>
            <w:tcW w:w="1253" w:type="dxa"/>
            <w:vAlign w:val="center"/>
          </w:tcPr>
          <w:p w:rsidR="009A2A9A" w:rsidRPr="00860BFD" w:rsidRDefault="009A2A9A" w:rsidP="003936CE">
            <w:pPr>
              <w:jc w:val="center"/>
            </w:pPr>
            <w:r>
              <w:t>2014-2016</w:t>
            </w:r>
          </w:p>
        </w:tc>
        <w:tc>
          <w:tcPr>
            <w:tcW w:w="2899" w:type="dxa"/>
          </w:tcPr>
          <w:p w:rsidR="009A2A9A" w:rsidRDefault="009A2A9A" w:rsidP="003936CE">
            <w:pPr>
              <w:jc w:val="left"/>
            </w:pPr>
            <w:r w:rsidRPr="00F841C5">
              <w:t xml:space="preserve">-liczba </w:t>
            </w:r>
            <w:r>
              <w:t xml:space="preserve">zorganizowanych – formalnych </w:t>
            </w:r>
            <w:r w:rsidRPr="00F841C5">
              <w:t>spotkań</w:t>
            </w:r>
            <w:r w:rsidR="00FA5F52">
              <w:t>,</w:t>
            </w:r>
          </w:p>
          <w:p w:rsidR="00FA5F52" w:rsidRDefault="00FA5F52" w:rsidP="003936CE">
            <w:pPr>
              <w:jc w:val="left"/>
            </w:pPr>
            <w:r>
              <w:t>- liczba protokołów ze spotkań GZI,</w:t>
            </w:r>
          </w:p>
          <w:p w:rsidR="00FA5F52" w:rsidRPr="00F841C5" w:rsidRDefault="00FA5F52" w:rsidP="00FA5F52">
            <w:pPr>
              <w:jc w:val="left"/>
            </w:pPr>
            <w:r>
              <w:t>- liczba protokołów ze spotkań Grup Roboczych.</w:t>
            </w:r>
          </w:p>
        </w:tc>
      </w:tr>
    </w:tbl>
    <w:p w:rsidR="000569E5" w:rsidRPr="00860BFD" w:rsidRDefault="000569E5" w:rsidP="007C1DC8">
      <w:pPr>
        <w:rPr>
          <w:b/>
        </w:rPr>
        <w:sectPr w:rsidR="000569E5" w:rsidRPr="00860BFD" w:rsidSect="00585A7F">
          <w:pgSz w:w="16838" w:h="11906" w:orient="landscape"/>
          <w:pgMar w:top="1418" w:right="1134" w:bottom="1418" w:left="1134" w:header="397" w:footer="0" w:gutter="0"/>
          <w:cols w:space="708"/>
          <w:docGrid w:linePitch="360"/>
        </w:sectPr>
      </w:pPr>
    </w:p>
    <w:p w:rsidR="00B01F05" w:rsidRPr="00D9798C" w:rsidRDefault="000F4876" w:rsidP="00B6345F">
      <w:pPr>
        <w:pStyle w:val="Nagwek2"/>
      </w:pPr>
      <w:bookmarkStart w:id="93" w:name="_Toc373741707"/>
      <w:r>
        <w:lastRenderedPageBreak/>
        <w:t>10.</w:t>
      </w:r>
      <w:r w:rsidR="00350167">
        <w:t xml:space="preserve"> </w:t>
      </w:r>
      <w:r w:rsidR="00917B85" w:rsidRPr="00D9798C">
        <w:t>Monitoring</w:t>
      </w:r>
      <w:r w:rsidR="001D24A1" w:rsidRPr="00D9798C">
        <w:t>, ewaluacja</w:t>
      </w:r>
      <w:r w:rsidR="00917B85" w:rsidRPr="00D9798C">
        <w:t xml:space="preserve"> </w:t>
      </w:r>
      <w:r w:rsidR="00E6100F">
        <w:t xml:space="preserve"> i ocena P</w:t>
      </w:r>
      <w:r w:rsidR="00B01F05" w:rsidRPr="00D9798C">
        <w:t>rogramu</w:t>
      </w:r>
      <w:bookmarkEnd w:id="93"/>
    </w:p>
    <w:p w:rsidR="00A03E8F" w:rsidRDefault="00A03E8F" w:rsidP="00A03E8F">
      <w:pPr>
        <w:autoSpaceDE w:val="0"/>
        <w:autoSpaceDN w:val="0"/>
        <w:adjustRightInd w:val="0"/>
        <w:spacing w:line="360" w:lineRule="auto"/>
        <w:rPr>
          <w:rFonts w:eastAsiaTheme="minorHAnsi"/>
          <w:b/>
          <w:bCs/>
          <w:sz w:val="28"/>
          <w:szCs w:val="28"/>
        </w:rPr>
      </w:pPr>
    </w:p>
    <w:p w:rsidR="00B01F05" w:rsidRDefault="00CE5948" w:rsidP="00350167">
      <w:pPr>
        <w:autoSpaceDE w:val="0"/>
        <w:autoSpaceDN w:val="0"/>
        <w:adjustRightInd w:val="0"/>
        <w:spacing w:line="360" w:lineRule="auto"/>
        <w:ind w:firstLine="708"/>
        <w:rPr>
          <w:rFonts w:eastAsiaTheme="minorHAnsi"/>
        </w:rPr>
      </w:pPr>
      <w:r w:rsidRPr="00A03E8F">
        <w:rPr>
          <w:rFonts w:eastAsiaTheme="minorHAnsi"/>
        </w:rPr>
        <w:t xml:space="preserve">Monitorowanie i ewaluacja </w:t>
      </w:r>
      <w:r w:rsidR="00B842FC">
        <w:rPr>
          <w:rFonts w:eastAsiaTheme="minorHAnsi"/>
        </w:rPr>
        <w:t xml:space="preserve">Programu </w:t>
      </w:r>
      <w:r w:rsidRPr="00A03E8F">
        <w:rPr>
          <w:rFonts w:eastAsiaTheme="minorHAnsi"/>
        </w:rPr>
        <w:t xml:space="preserve">odbywać się będzie poprzez przedkładanie </w:t>
      </w:r>
      <w:r w:rsidR="00B842FC">
        <w:rPr>
          <w:rFonts w:eastAsiaTheme="minorHAnsi"/>
        </w:rPr>
        <w:t xml:space="preserve">                </w:t>
      </w:r>
      <w:r w:rsidRPr="00A03E8F">
        <w:rPr>
          <w:rFonts w:eastAsiaTheme="minorHAnsi"/>
        </w:rPr>
        <w:t>w terminie do</w:t>
      </w:r>
      <w:r w:rsidR="00B842FC">
        <w:rPr>
          <w:rFonts w:eastAsiaTheme="minorHAnsi"/>
        </w:rPr>
        <w:t xml:space="preserve"> </w:t>
      </w:r>
      <w:r w:rsidRPr="00A03E8F">
        <w:rPr>
          <w:rFonts w:eastAsiaTheme="minorHAnsi"/>
        </w:rPr>
        <w:t xml:space="preserve">31 marca każdego roku Radzie Gminy </w:t>
      </w:r>
      <w:r w:rsidR="00A03E8F" w:rsidRPr="00A03E8F">
        <w:rPr>
          <w:rFonts w:eastAsiaTheme="minorHAnsi"/>
        </w:rPr>
        <w:t>Kwidzyn</w:t>
      </w:r>
      <w:r w:rsidR="00B842FC">
        <w:rPr>
          <w:rFonts w:eastAsiaTheme="minorHAnsi"/>
        </w:rPr>
        <w:t>,</w:t>
      </w:r>
      <w:r w:rsidR="00A03E8F" w:rsidRPr="00A03E8F">
        <w:rPr>
          <w:rFonts w:eastAsiaTheme="minorHAnsi"/>
        </w:rPr>
        <w:t xml:space="preserve"> </w:t>
      </w:r>
      <w:r w:rsidRPr="00A03E8F">
        <w:rPr>
          <w:rFonts w:eastAsiaTheme="minorHAnsi"/>
        </w:rPr>
        <w:t xml:space="preserve">sprawozdań z realizacji </w:t>
      </w:r>
      <w:r w:rsidR="00B842FC">
        <w:rPr>
          <w:rFonts w:eastAsiaTheme="minorHAnsi"/>
        </w:rPr>
        <w:t>zadań zawartych w niniejszym Programie</w:t>
      </w:r>
      <w:r w:rsidR="0075514E">
        <w:rPr>
          <w:rFonts w:eastAsiaTheme="minorHAnsi"/>
        </w:rPr>
        <w:t>, sporządza</w:t>
      </w:r>
      <w:r w:rsidRPr="00A03E8F">
        <w:rPr>
          <w:rFonts w:eastAsiaTheme="minorHAnsi"/>
        </w:rPr>
        <w:t>nych na</w:t>
      </w:r>
      <w:r w:rsidR="00A03E8F" w:rsidRPr="00A03E8F">
        <w:rPr>
          <w:rFonts w:eastAsiaTheme="minorHAnsi"/>
        </w:rPr>
        <w:t xml:space="preserve"> </w:t>
      </w:r>
      <w:r w:rsidRPr="00A03E8F">
        <w:rPr>
          <w:rFonts w:eastAsiaTheme="minorHAnsi"/>
        </w:rPr>
        <w:t>podstawie i</w:t>
      </w:r>
      <w:r w:rsidR="00A03E8F" w:rsidRPr="00A03E8F">
        <w:rPr>
          <w:rFonts w:eastAsiaTheme="minorHAnsi"/>
        </w:rPr>
        <w:t>nformacji uzyskanych od podmiotó</w:t>
      </w:r>
      <w:r w:rsidRPr="00A03E8F">
        <w:rPr>
          <w:rFonts w:eastAsiaTheme="minorHAnsi"/>
        </w:rPr>
        <w:t>w uczestniczących w</w:t>
      </w:r>
      <w:r w:rsidR="00A03E8F" w:rsidRPr="00A03E8F">
        <w:rPr>
          <w:rFonts w:eastAsiaTheme="minorHAnsi"/>
        </w:rPr>
        <w:t xml:space="preserve"> jego </w:t>
      </w:r>
      <w:r w:rsidRPr="00A03E8F">
        <w:rPr>
          <w:rFonts w:eastAsiaTheme="minorHAnsi"/>
        </w:rPr>
        <w:t xml:space="preserve"> realizacji.</w:t>
      </w:r>
      <w:r w:rsidR="001D24A1">
        <w:rPr>
          <w:rFonts w:eastAsiaTheme="minorHAnsi"/>
        </w:rPr>
        <w:t xml:space="preserve"> </w:t>
      </w:r>
      <w:r w:rsidR="00917B85" w:rsidRPr="001D24A1">
        <w:rPr>
          <w:rFonts w:eastAsiaTheme="minorHAnsi"/>
        </w:rPr>
        <w:t>Przedmiotem ewaluacji będzie</w:t>
      </w:r>
      <w:r w:rsidR="001D24A1">
        <w:rPr>
          <w:rFonts w:eastAsiaTheme="minorHAnsi"/>
        </w:rPr>
        <w:t xml:space="preserve"> </w:t>
      </w:r>
      <w:r w:rsidR="00917B85" w:rsidRPr="001D24A1">
        <w:rPr>
          <w:rFonts w:eastAsiaTheme="minorHAnsi"/>
        </w:rPr>
        <w:t>skuteczność podejmowanych działań głównie w oparciu o analizę założonych wskaźników.</w:t>
      </w:r>
    </w:p>
    <w:p w:rsidR="00746BB9" w:rsidRPr="00350167" w:rsidRDefault="00746BB9" w:rsidP="00350167">
      <w:pPr>
        <w:autoSpaceDE w:val="0"/>
        <w:autoSpaceDN w:val="0"/>
        <w:adjustRightInd w:val="0"/>
        <w:spacing w:line="360" w:lineRule="auto"/>
        <w:ind w:firstLine="708"/>
        <w:rPr>
          <w:rFonts w:eastAsiaTheme="minorHAnsi"/>
        </w:rPr>
      </w:pPr>
      <w:r>
        <w:rPr>
          <w:rFonts w:eastAsiaTheme="minorHAnsi"/>
        </w:rPr>
        <w:t xml:space="preserve">Program ma charakter otwarty i będzie podlegał ewaluacji </w:t>
      </w:r>
      <w:r w:rsidR="00E41C90">
        <w:rPr>
          <w:rFonts w:eastAsiaTheme="minorHAnsi"/>
        </w:rPr>
        <w:t xml:space="preserve">w trakcie jego realizacji,             </w:t>
      </w:r>
      <w:r>
        <w:rPr>
          <w:rFonts w:eastAsiaTheme="minorHAnsi"/>
        </w:rPr>
        <w:t>w zależności od pojawiających się potrzeb.</w:t>
      </w:r>
    </w:p>
    <w:p w:rsidR="00DB7EC1" w:rsidRPr="00D9798C" w:rsidRDefault="000F4876" w:rsidP="00B6345F">
      <w:pPr>
        <w:pStyle w:val="Nagwek2"/>
      </w:pPr>
      <w:bookmarkStart w:id="94" w:name="_Toc373741708"/>
      <w:r>
        <w:t>11</w:t>
      </w:r>
      <w:r w:rsidR="00350167">
        <w:t xml:space="preserve">. </w:t>
      </w:r>
      <w:r w:rsidR="00DB7EC1" w:rsidRPr="00D9798C">
        <w:t>Efekty realizacji Programu</w:t>
      </w:r>
      <w:bookmarkEnd w:id="94"/>
    </w:p>
    <w:p w:rsidR="00DB7EC1" w:rsidRDefault="00DB7EC1" w:rsidP="00DB7EC1">
      <w:pPr>
        <w:spacing w:line="360" w:lineRule="auto"/>
        <w:rPr>
          <w:sz w:val="10"/>
          <w:szCs w:val="10"/>
        </w:rPr>
      </w:pPr>
    </w:p>
    <w:p w:rsidR="001A47D8" w:rsidRDefault="00DB7EC1" w:rsidP="00432E68">
      <w:pPr>
        <w:spacing w:line="360" w:lineRule="auto"/>
        <w:ind w:firstLine="709"/>
      </w:pPr>
      <w:r>
        <w:t>Gminny Program Wspier</w:t>
      </w:r>
      <w:r w:rsidR="00972439">
        <w:t xml:space="preserve">ania Rodziny w Gminie </w:t>
      </w:r>
      <w:r>
        <w:t xml:space="preserve">Kwidzyn na lata 2014-2016 </w:t>
      </w:r>
      <w:r w:rsidR="008568F9">
        <w:t xml:space="preserve">ogólnie </w:t>
      </w:r>
      <w:r w:rsidR="00411F8B">
        <w:t>zakłada tworzenie warunków do</w:t>
      </w:r>
      <w:r>
        <w:t xml:space="preserve"> poprawy jakości życia rodzin i dzieci. </w:t>
      </w:r>
      <w:r w:rsidR="00E41C90">
        <w:t>Z</w:t>
      </w:r>
      <w:r>
        <w:t xml:space="preserve">adania </w:t>
      </w:r>
      <w:r w:rsidR="00E41C90">
        <w:t xml:space="preserve">wskazane </w:t>
      </w:r>
      <w:r>
        <w:t>do realizacji celów zawierają przede wszystkim działania profilaktyczne i wspi</w:t>
      </w:r>
      <w:r w:rsidR="008568F9">
        <w:t xml:space="preserve">erające dzięki którym istnieje możliwość wykreowania </w:t>
      </w:r>
      <w:r w:rsidR="00E41C90">
        <w:t xml:space="preserve">w świadomości społeczności lokalnej, </w:t>
      </w:r>
      <w:r w:rsidR="008568F9">
        <w:t>pozyty</w:t>
      </w:r>
      <w:r w:rsidR="00972439">
        <w:t>wnego obrazu rodziny</w:t>
      </w:r>
      <w:r w:rsidR="00432E68">
        <w:t xml:space="preserve">. </w:t>
      </w:r>
      <w:r w:rsidR="00BC5533">
        <w:t>Ponadto z</w:t>
      </w:r>
      <w:r w:rsidR="001A47D8" w:rsidRPr="001A47D8">
        <w:t>minimalizowanie wykluczenia społecznego</w:t>
      </w:r>
      <w:r w:rsidR="00BC5533">
        <w:t xml:space="preserve"> rodzin</w:t>
      </w:r>
      <w:r w:rsidR="00432E68">
        <w:t xml:space="preserve">, </w:t>
      </w:r>
      <w:r w:rsidR="00432E68" w:rsidRPr="00432E68">
        <w:t>zwiększenie dostępu do różnorodnych form</w:t>
      </w:r>
      <w:r w:rsidR="00432E68">
        <w:t xml:space="preserve"> wsparcia, eliminowanie błędów wychowawczych, pozytywna zmiana relacji pomiędzy członkami rodziny</w:t>
      </w:r>
      <w:r w:rsidR="00BC5533">
        <w:t>.</w:t>
      </w:r>
    </w:p>
    <w:p w:rsidR="00DB7EC1" w:rsidRPr="004221D8" w:rsidRDefault="00DB7EC1" w:rsidP="00714C7E">
      <w:pPr>
        <w:spacing w:line="360" w:lineRule="auto"/>
        <w:ind w:firstLine="709"/>
      </w:pPr>
      <w:r w:rsidRPr="004221D8">
        <w:rPr>
          <w:rStyle w:val="Domylnaczcionkaakapitu1"/>
        </w:rPr>
        <w:t>Wieloaspektowa praca z rodziną naturalną, ochrona odpowiedniego poziomu życia rodziny</w:t>
      </w:r>
      <w:r w:rsidR="00432E68" w:rsidRPr="004221D8">
        <w:rPr>
          <w:rStyle w:val="Domylnaczcionkaakapitu1"/>
        </w:rPr>
        <w:t>,</w:t>
      </w:r>
      <w:r w:rsidRPr="004221D8">
        <w:rPr>
          <w:rStyle w:val="Domylnaczcionkaakapitu1"/>
        </w:rPr>
        <w:t xml:space="preserve"> </w:t>
      </w:r>
      <w:r w:rsidR="001A47D8" w:rsidRPr="004221D8">
        <w:t>zintegrowanie działań podmiotów na rze</w:t>
      </w:r>
      <w:r w:rsidR="00411F8B">
        <w:t>c</w:t>
      </w:r>
      <w:r w:rsidR="001A47D8" w:rsidRPr="004221D8">
        <w:t xml:space="preserve">z wspierania rodziny </w:t>
      </w:r>
      <w:r w:rsidRPr="004221D8">
        <w:rPr>
          <w:rStyle w:val="Domylnaczcionkaakapitu1"/>
        </w:rPr>
        <w:t>oraz rozwój specjalistycznego wsparcia pozwoli na ograniczenie umieszczania dzieci w różnych formach pieczy zastępczej</w:t>
      </w:r>
      <w:r w:rsidR="00411F8B">
        <w:rPr>
          <w:rStyle w:val="Domylnaczcionkaakapitu1"/>
        </w:rPr>
        <w:t xml:space="preserve"> i powrotu małoletnich do rodzin biologicznych</w:t>
      </w:r>
      <w:r w:rsidRPr="004221D8">
        <w:rPr>
          <w:rStyle w:val="Domylnaczcionkaakapitu1"/>
        </w:rPr>
        <w:t>.</w:t>
      </w:r>
    </w:p>
    <w:p w:rsidR="00B01F05" w:rsidRDefault="00B01F05"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Pr="004221D8" w:rsidRDefault="00B645CF" w:rsidP="00260F57">
      <w:pPr>
        <w:spacing w:line="360" w:lineRule="auto"/>
        <w:ind w:left="1560"/>
        <w:rPr>
          <w:b/>
        </w:rPr>
      </w:pPr>
    </w:p>
    <w:p w:rsidR="0025007F" w:rsidRPr="0025007F" w:rsidRDefault="0025007F" w:rsidP="008D4E42">
      <w:pPr>
        <w:pStyle w:val="Nagwek1"/>
      </w:pPr>
      <w:r w:rsidRPr="00B645CF">
        <w:lastRenderedPageBreak/>
        <w:t>Wykaz wykresów</w:t>
      </w:r>
    </w:p>
    <w:p w:rsidR="00B01F05" w:rsidRPr="00B645CF" w:rsidRDefault="00B01339" w:rsidP="00B01339">
      <w:pPr>
        <w:spacing w:line="360" w:lineRule="auto"/>
        <w:ind w:left="1276" w:hanging="1276"/>
        <w:jc w:val="left"/>
      </w:pPr>
      <w:r>
        <w:t xml:space="preserve">Wykres Nr </w:t>
      </w:r>
      <w:r w:rsidR="0025007F" w:rsidRPr="00B645CF">
        <w:t>1 Procentowa struktura mieszkańców Gminy Kwidzyn w podziale na płeć</w:t>
      </w:r>
      <w:r w:rsidR="00B645CF">
        <w:t>…………………………………………………………………</w:t>
      </w:r>
      <w:r w:rsidR="000C0384">
        <w:t>…</w:t>
      </w:r>
      <w:r>
        <w:t>……….</w:t>
      </w:r>
      <w:r w:rsidR="000C0384">
        <w:t>..</w:t>
      </w:r>
      <w:r w:rsidR="00B645CF">
        <w:t>..</w:t>
      </w:r>
      <w:r w:rsidR="000C0384">
        <w:t>6</w:t>
      </w:r>
    </w:p>
    <w:p w:rsidR="009B3DA6" w:rsidRDefault="00B01339" w:rsidP="00B01339">
      <w:pPr>
        <w:spacing w:line="360" w:lineRule="auto"/>
        <w:ind w:left="1276" w:hanging="1276"/>
        <w:jc w:val="left"/>
      </w:pPr>
      <w:r>
        <w:t>Wykres Nr</w:t>
      </w:r>
      <w:r w:rsidR="0025007F" w:rsidRPr="00B645CF">
        <w:t xml:space="preserve"> 2 Struktura populacji dzieci i młodzieży w Gminie  Kwidzyn do ukończenia </w:t>
      </w:r>
    </w:p>
    <w:p w:rsidR="00B01F05" w:rsidRPr="00B645CF" w:rsidRDefault="0025007F" w:rsidP="009B3DA6">
      <w:pPr>
        <w:spacing w:line="360" w:lineRule="auto"/>
        <w:ind w:left="1276"/>
        <w:jc w:val="left"/>
      </w:pPr>
      <w:r w:rsidRPr="00B645CF">
        <w:t>18 roku życia</w:t>
      </w:r>
      <w:r w:rsidR="000C0384">
        <w:t>……</w:t>
      </w:r>
      <w:r w:rsidR="009B3DA6">
        <w:t>………………………</w:t>
      </w:r>
      <w:r w:rsidR="00B645CF">
        <w:t>………………………</w:t>
      </w:r>
      <w:r w:rsidR="000C0384">
        <w:t>…..</w:t>
      </w:r>
      <w:r w:rsidR="00B645CF">
        <w:t>…</w:t>
      </w:r>
      <w:r w:rsidR="00B01339">
        <w:t>……</w:t>
      </w:r>
      <w:r w:rsidR="009B3DA6">
        <w:t>...</w:t>
      </w:r>
      <w:r w:rsidR="00B01339">
        <w:t>...</w:t>
      </w:r>
      <w:r w:rsidR="00B645CF">
        <w:t>.</w:t>
      </w:r>
      <w:r w:rsidRPr="00B645CF">
        <w:t xml:space="preserve"> </w:t>
      </w:r>
      <w:r w:rsidR="000C0384">
        <w:t>7</w:t>
      </w:r>
      <w:r w:rsidRPr="00B645CF">
        <w:t xml:space="preserve"> </w:t>
      </w:r>
    </w:p>
    <w:p w:rsidR="0025007F" w:rsidRDefault="0025007F" w:rsidP="00B01339">
      <w:pPr>
        <w:spacing w:line="360" w:lineRule="auto"/>
        <w:jc w:val="left"/>
      </w:pPr>
      <w:r w:rsidRPr="00B645CF">
        <w:t>Wykres Nr 3 Liczba dzieci uczęszczających do różnego typu placówek prowadzonych</w:t>
      </w:r>
      <w:r w:rsidR="00B645CF">
        <w:t xml:space="preserve"> </w:t>
      </w:r>
    </w:p>
    <w:p w:rsidR="00B645CF" w:rsidRPr="00B645CF" w:rsidRDefault="00B01339" w:rsidP="00B01339">
      <w:pPr>
        <w:spacing w:line="360" w:lineRule="auto"/>
        <w:ind w:firstLine="1276"/>
        <w:jc w:val="left"/>
      </w:pPr>
      <w:r>
        <w:t xml:space="preserve">na </w:t>
      </w:r>
      <w:r w:rsidR="00B645CF" w:rsidRPr="00B645CF">
        <w:t>terenie Gminy Kwidzyn w roku szkolnym 2012/2013</w:t>
      </w:r>
      <w:r w:rsidR="00B645CF">
        <w:t>……………</w:t>
      </w:r>
      <w:r w:rsidR="000C0384">
        <w:t>…</w:t>
      </w:r>
      <w:r>
        <w:t>……</w:t>
      </w:r>
      <w:r w:rsidR="000C0384">
        <w:t>…</w:t>
      </w:r>
      <w:r w:rsidR="00B645CF">
        <w:t>.</w:t>
      </w:r>
      <w:r w:rsidR="000C0384">
        <w:t>7</w:t>
      </w:r>
    </w:p>
    <w:p w:rsidR="0025007F" w:rsidRPr="00B645CF" w:rsidRDefault="0025007F" w:rsidP="00B01339">
      <w:pPr>
        <w:spacing w:line="360" w:lineRule="auto"/>
        <w:jc w:val="left"/>
      </w:pPr>
      <w:r w:rsidRPr="00B645CF">
        <w:t xml:space="preserve">Wykres Nr </w:t>
      </w:r>
      <w:r w:rsidR="00071C31">
        <w:t>4</w:t>
      </w:r>
      <w:r w:rsidRPr="00B645CF">
        <w:t xml:space="preserve"> Liczba urodzeń dzieci w latach 2009-2012r</w:t>
      </w:r>
      <w:r w:rsidR="000C0384">
        <w:t>………………………</w:t>
      </w:r>
      <w:r w:rsidR="00B645CF">
        <w:t>……</w:t>
      </w:r>
      <w:r w:rsidR="00B01339">
        <w:t>…..</w:t>
      </w:r>
      <w:r w:rsidR="000C0384">
        <w:t>..</w:t>
      </w:r>
      <w:r w:rsidR="00B645CF">
        <w:t>…..</w:t>
      </w:r>
      <w:r w:rsidR="000C0384">
        <w:t>8</w:t>
      </w:r>
    </w:p>
    <w:p w:rsidR="0025007F" w:rsidRDefault="0025007F" w:rsidP="00B01339">
      <w:pPr>
        <w:spacing w:line="360" w:lineRule="auto"/>
        <w:jc w:val="left"/>
      </w:pPr>
      <w:r w:rsidRPr="00B645CF">
        <w:t>Wykres Nr</w:t>
      </w:r>
      <w:r w:rsidR="00071C31">
        <w:t xml:space="preserve"> 5</w:t>
      </w:r>
      <w:r w:rsidR="00945AEC">
        <w:t xml:space="preserve"> </w:t>
      </w:r>
      <w:r w:rsidRPr="00B645CF">
        <w:t>Liczba zawartych małżeństw w latach 2009-2012r</w:t>
      </w:r>
      <w:r w:rsidR="000C0384">
        <w:t>…………………</w:t>
      </w:r>
      <w:r w:rsidR="00B645CF">
        <w:t>……</w:t>
      </w:r>
      <w:r w:rsidR="00945AEC">
        <w:t>….</w:t>
      </w:r>
      <w:r w:rsidR="000C0384">
        <w:t>.</w:t>
      </w:r>
      <w:r w:rsidR="00B645CF">
        <w:t>…</w:t>
      </w:r>
      <w:r w:rsidR="000C0384">
        <w:t>8</w:t>
      </w:r>
    </w:p>
    <w:p w:rsidR="00071C31" w:rsidRPr="00B645CF" w:rsidRDefault="00071C31" w:rsidP="00B01339">
      <w:pPr>
        <w:spacing w:line="360" w:lineRule="auto"/>
        <w:jc w:val="left"/>
      </w:pPr>
      <w:r w:rsidRPr="00B645CF">
        <w:t>Wykres Nr</w:t>
      </w:r>
      <w:r>
        <w:t xml:space="preserve"> 6</w:t>
      </w:r>
      <w:r w:rsidRPr="00B645CF">
        <w:t xml:space="preserve"> Struktura bezrobocia w Gminie Kwidzyn w latach 2009-2012</w:t>
      </w:r>
      <w:r>
        <w:t>…………</w:t>
      </w:r>
      <w:r w:rsidR="00945AEC">
        <w:t>…...</w:t>
      </w:r>
      <w:r>
        <w:t>….</w:t>
      </w:r>
      <w:r w:rsidR="000C0384">
        <w:t>9</w:t>
      </w:r>
    </w:p>
    <w:p w:rsidR="0025007F" w:rsidRPr="00B645CF" w:rsidRDefault="00A7405C" w:rsidP="00B01339">
      <w:pPr>
        <w:spacing w:line="360" w:lineRule="auto"/>
        <w:jc w:val="left"/>
      </w:pPr>
      <w:r w:rsidRPr="00B645CF">
        <w:t>Wykres Nr 7</w:t>
      </w:r>
      <w:r w:rsidR="00945AEC">
        <w:t xml:space="preserve"> </w:t>
      </w:r>
      <w:r w:rsidRPr="00B645CF">
        <w:t>Rodziny z dziećmi objęte pomocą społeczną w latach 2009-2012</w:t>
      </w:r>
      <w:r w:rsidR="000C0384">
        <w:t>………</w:t>
      </w:r>
      <w:r w:rsidR="00945AEC">
        <w:t>….</w:t>
      </w:r>
      <w:r w:rsidR="00B645CF">
        <w:t>…</w:t>
      </w:r>
      <w:r w:rsidR="000C0384">
        <w:t>11</w:t>
      </w:r>
    </w:p>
    <w:p w:rsidR="00A7405C" w:rsidRPr="00B645CF" w:rsidRDefault="00A7405C" w:rsidP="00B01339">
      <w:pPr>
        <w:spacing w:line="360" w:lineRule="auto"/>
        <w:jc w:val="left"/>
      </w:pPr>
      <w:r w:rsidRPr="00B645CF">
        <w:t>Wykres Nr 8 Liczba rodzin z terenu Gminy Kwidzyn p</w:t>
      </w:r>
      <w:r w:rsidR="00945AEC">
        <w:t>obierających zasiłek rodzinny</w:t>
      </w:r>
    </w:p>
    <w:p w:rsidR="00A7405C" w:rsidRPr="00B645CF" w:rsidRDefault="000C0384" w:rsidP="00945AEC">
      <w:pPr>
        <w:spacing w:line="360" w:lineRule="auto"/>
        <w:ind w:firstLine="1276"/>
        <w:jc w:val="left"/>
      </w:pPr>
      <w:r>
        <w:t xml:space="preserve">na </w:t>
      </w:r>
      <w:r w:rsidR="00A7405C" w:rsidRPr="00B645CF">
        <w:t>1, 2, 3, 4 i więcej dzieci w latach 2009-2012r</w:t>
      </w:r>
      <w:r>
        <w:t>…………………</w:t>
      </w:r>
      <w:r w:rsidR="00B645CF">
        <w:t>…………</w:t>
      </w:r>
      <w:r w:rsidR="00945AEC">
        <w:t>…</w:t>
      </w:r>
      <w:r>
        <w:t>12</w:t>
      </w:r>
    </w:p>
    <w:p w:rsidR="00B645CF" w:rsidRDefault="00B645CF" w:rsidP="00B01339">
      <w:pPr>
        <w:spacing w:line="360" w:lineRule="auto"/>
        <w:jc w:val="left"/>
      </w:pPr>
      <w:r w:rsidRPr="00B645CF">
        <w:t xml:space="preserve">Wykres Nr 9 Główne powody przyznawania pomocy mieszkańcom Gminy Kwidzyn </w:t>
      </w:r>
    </w:p>
    <w:p w:rsidR="00B645CF" w:rsidRDefault="00B645CF" w:rsidP="00945AEC">
      <w:pPr>
        <w:spacing w:line="360" w:lineRule="auto"/>
        <w:ind w:firstLine="1276"/>
        <w:jc w:val="left"/>
      </w:pPr>
      <w:r w:rsidRPr="00B645CF">
        <w:t xml:space="preserve">przez Gminny Ośrodek Pomocy Społecznej w Kwidzynie </w:t>
      </w:r>
    </w:p>
    <w:p w:rsidR="00B645CF" w:rsidRPr="00B645CF" w:rsidRDefault="00B645CF" w:rsidP="00945AEC">
      <w:pPr>
        <w:spacing w:line="360" w:lineRule="auto"/>
        <w:ind w:left="1276"/>
        <w:jc w:val="left"/>
      </w:pPr>
      <w:r w:rsidRPr="00B645CF">
        <w:t>w latach 2009-2012</w:t>
      </w:r>
      <w:r w:rsidR="000842E5">
        <w:t>……………………</w:t>
      </w:r>
      <w:r>
        <w:t>………………………</w:t>
      </w:r>
      <w:r w:rsidR="00945AEC">
        <w:t>……………..</w:t>
      </w:r>
      <w:r>
        <w:t>…</w:t>
      </w:r>
      <w:r w:rsidR="000C0384">
        <w:t>14</w:t>
      </w:r>
    </w:p>
    <w:p w:rsidR="00B645CF" w:rsidRDefault="00945AEC" w:rsidP="00B01339">
      <w:pPr>
        <w:spacing w:line="360" w:lineRule="auto"/>
        <w:jc w:val="left"/>
      </w:pPr>
      <w:r>
        <w:t xml:space="preserve">Wykres Nr 10 </w:t>
      </w:r>
      <w:r w:rsidR="00B645CF" w:rsidRPr="00B645CF">
        <w:t xml:space="preserve">Liczba rodzin z Gminy Kwidzyn objętych wsparciem asystenta </w:t>
      </w:r>
    </w:p>
    <w:p w:rsidR="0025007F" w:rsidRPr="00B645CF" w:rsidRDefault="00B645CF" w:rsidP="00945AEC">
      <w:pPr>
        <w:spacing w:line="360" w:lineRule="auto"/>
        <w:ind w:firstLine="1418"/>
        <w:jc w:val="left"/>
      </w:pPr>
      <w:r w:rsidRPr="00B645CF">
        <w:t>rodziny w latach 2012-2013</w:t>
      </w:r>
      <w:r>
        <w:t>…</w:t>
      </w:r>
      <w:r w:rsidR="00C019D2">
        <w:t>……………………………………………</w:t>
      </w:r>
      <w:r>
        <w:t>…..</w:t>
      </w:r>
      <w:r w:rsidR="000C0384">
        <w:t>15</w:t>
      </w:r>
      <w:r w:rsidRPr="00B645CF">
        <w:t xml:space="preserve"> </w:t>
      </w:r>
    </w:p>
    <w:p w:rsidR="00B645CF" w:rsidRDefault="00B645CF" w:rsidP="00B01339">
      <w:pPr>
        <w:spacing w:line="360" w:lineRule="auto"/>
        <w:jc w:val="left"/>
      </w:pPr>
      <w:r w:rsidRPr="00B645CF">
        <w:t xml:space="preserve">Wykres Nr 11 Przyczyny zakończenia pracy z rodzina przez asystenta rodziny </w:t>
      </w:r>
    </w:p>
    <w:p w:rsidR="00B645CF" w:rsidRDefault="00B645CF" w:rsidP="00C019D2">
      <w:pPr>
        <w:spacing w:line="360" w:lineRule="auto"/>
        <w:ind w:left="1418"/>
        <w:jc w:val="left"/>
      </w:pPr>
      <w:r w:rsidRPr="00B645CF">
        <w:t>w latach 2012-2013</w:t>
      </w:r>
      <w:r w:rsidR="000C0384">
        <w:t>……………</w:t>
      </w:r>
      <w:r w:rsidR="00945AEC">
        <w:t>………</w:t>
      </w:r>
      <w:r w:rsidR="00C019D2">
        <w:t>………………………………..</w:t>
      </w:r>
      <w:r w:rsidR="00945AEC">
        <w:t>…</w:t>
      </w:r>
      <w:r>
        <w:t>….</w:t>
      </w:r>
      <w:r w:rsidR="000C0384">
        <w:t>16</w:t>
      </w:r>
    </w:p>
    <w:p w:rsidR="00B645CF" w:rsidRPr="00B645CF" w:rsidRDefault="00B645CF" w:rsidP="00B01339">
      <w:pPr>
        <w:spacing w:line="360" w:lineRule="auto"/>
        <w:jc w:val="left"/>
      </w:pPr>
      <w:r w:rsidRPr="00B645CF">
        <w:t xml:space="preserve">Wykres Nr 12 Liczba dzieci umieszczonych w rodzinnej pieczy zastępczej </w:t>
      </w:r>
    </w:p>
    <w:p w:rsidR="00B645CF" w:rsidRPr="00B645CF" w:rsidRDefault="00B645CF" w:rsidP="00C019D2">
      <w:pPr>
        <w:spacing w:line="360" w:lineRule="auto"/>
        <w:ind w:firstLine="1418"/>
        <w:jc w:val="left"/>
      </w:pPr>
      <w:r>
        <w:t xml:space="preserve">w latach </w:t>
      </w:r>
      <w:r w:rsidRPr="00B645CF">
        <w:t>2009-2013</w:t>
      </w:r>
      <w:r>
        <w:t>………………</w:t>
      </w:r>
      <w:r w:rsidR="000C0384">
        <w:t>………</w:t>
      </w:r>
      <w:r w:rsidR="00C019D2">
        <w:t>………</w:t>
      </w:r>
      <w:r>
        <w:t>…………</w:t>
      </w:r>
      <w:r w:rsidR="000C0384">
        <w:t>...</w:t>
      </w:r>
      <w:r>
        <w:t>…</w:t>
      </w:r>
      <w:r w:rsidR="00C019D2">
        <w:t>…………..</w:t>
      </w:r>
      <w:r>
        <w:t>..</w:t>
      </w:r>
      <w:r w:rsidR="000C0384">
        <w:t>17</w:t>
      </w:r>
    </w:p>
    <w:p w:rsidR="00C019D2" w:rsidRDefault="00B645CF" w:rsidP="00B01339">
      <w:pPr>
        <w:spacing w:line="360" w:lineRule="auto"/>
        <w:jc w:val="left"/>
      </w:pPr>
      <w:r w:rsidRPr="00B645CF">
        <w:t xml:space="preserve">Wykres Nr 13 Liczba dzieci umieszczonych w instytucjonalnej pieczy zastępczej </w:t>
      </w:r>
    </w:p>
    <w:p w:rsidR="00B645CF" w:rsidRPr="00B645CF" w:rsidRDefault="00B645CF" w:rsidP="00C019D2">
      <w:pPr>
        <w:spacing w:line="360" w:lineRule="auto"/>
        <w:ind w:firstLine="1418"/>
        <w:jc w:val="left"/>
      </w:pPr>
      <w:r w:rsidRPr="00B645CF">
        <w:t>w latach 2009-2013</w:t>
      </w:r>
      <w:r w:rsidR="00260F57">
        <w:t>……………………</w:t>
      </w:r>
      <w:r w:rsidR="00B03986">
        <w:t>……………………………….....</w:t>
      </w:r>
      <w:r w:rsidR="00C019D2">
        <w:t>..</w:t>
      </w:r>
      <w:r>
        <w:t>…</w:t>
      </w:r>
      <w:r w:rsidR="000C0384">
        <w:t>17</w:t>
      </w:r>
    </w:p>
    <w:p w:rsidR="0025007F" w:rsidRPr="00B645CF" w:rsidRDefault="00B645CF" w:rsidP="00B645CF">
      <w:pPr>
        <w:pStyle w:val="Nagwek1"/>
      </w:pPr>
      <w:r w:rsidRPr="00B645CF">
        <w:t>Wykaz tabel</w:t>
      </w:r>
    </w:p>
    <w:p w:rsidR="00B645CF" w:rsidRDefault="0025007F" w:rsidP="00B645CF">
      <w:pPr>
        <w:shd w:val="clear" w:color="auto" w:fill="FFFFFF"/>
        <w:spacing w:line="360" w:lineRule="auto"/>
        <w:rPr>
          <w:lang w:eastAsia="pl-PL"/>
        </w:rPr>
      </w:pPr>
      <w:r w:rsidRPr="00B645CF">
        <w:rPr>
          <w:rFonts w:eastAsia="Times New Roman"/>
          <w:lang w:eastAsia="pl-PL"/>
        </w:rPr>
        <w:t xml:space="preserve">Tabela Nr 1 </w:t>
      </w:r>
      <w:r w:rsidRPr="00B645CF">
        <w:rPr>
          <w:lang w:eastAsia="pl-PL"/>
        </w:rPr>
        <w:t xml:space="preserve">Liczba rodzin i osób w rodzinach objęta pomocą GOPS Kwidzyn </w:t>
      </w:r>
    </w:p>
    <w:p w:rsidR="0025007F" w:rsidRPr="00B645CF" w:rsidRDefault="00B645CF" w:rsidP="004341E7">
      <w:pPr>
        <w:shd w:val="clear" w:color="auto" w:fill="FFFFFF"/>
        <w:spacing w:line="360" w:lineRule="auto"/>
        <w:ind w:firstLine="1276"/>
        <w:rPr>
          <w:rFonts w:eastAsia="Times New Roman"/>
          <w:lang w:eastAsia="pl-PL"/>
        </w:rPr>
      </w:pPr>
      <w:r>
        <w:rPr>
          <w:lang w:eastAsia="pl-PL"/>
        </w:rPr>
        <w:t xml:space="preserve">w latach </w:t>
      </w:r>
      <w:r w:rsidRPr="00B645CF">
        <w:rPr>
          <w:lang w:eastAsia="pl-PL"/>
        </w:rPr>
        <w:t>2009-2012</w:t>
      </w:r>
      <w:r w:rsidR="000C0384">
        <w:rPr>
          <w:lang w:eastAsia="pl-PL"/>
        </w:rPr>
        <w:t>……</w:t>
      </w:r>
      <w:r>
        <w:rPr>
          <w:lang w:eastAsia="pl-PL"/>
        </w:rPr>
        <w:t>……………………………………………</w:t>
      </w:r>
      <w:r w:rsidR="004341E7">
        <w:rPr>
          <w:lang w:eastAsia="pl-PL"/>
        </w:rPr>
        <w:t>…</w:t>
      </w:r>
      <w:r>
        <w:rPr>
          <w:lang w:eastAsia="pl-PL"/>
        </w:rPr>
        <w:t>……</w:t>
      </w:r>
      <w:r w:rsidR="000C0384">
        <w:rPr>
          <w:lang w:eastAsia="pl-PL"/>
        </w:rPr>
        <w:t>…</w:t>
      </w:r>
      <w:r>
        <w:rPr>
          <w:lang w:eastAsia="pl-PL"/>
        </w:rPr>
        <w:t>.</w:t>
      </w:r>
      <w:r w:rsidR="0025007F" w:rsidRPr="00B645CF">
        <w:rPr>
          <w:lang w:eastAsia="pl-PL"/>
        </w:rPr>
        <w:t xml:space="preserve"> </w:t>
      </w:r>
      <w:r w:rsidR="000C0384">
        <w:rPr>
          <w:lang w:eastAsia="pl-PL"/>
        </w:rPr>
        <w:t>10</w:t>
      </w:r>
    </w:p>
    <w:p w:rsidR="00B645CF" w:rsidRDefault="0025007F" w:rsidP="00B645CF">
      <w:pPr>
        <w:spacing w:line="360" w:lineRule="auto"/>
      </w:pPr>
      <w:r w:rsidRPr="00B645CF">
        <w:t>Tabela Nr 2</w:t>
      </w:r>
      <w:r w:rsidR="000C0384">
        <w:t xml:space="preserve"> </w:t>
      </w:r>
      <w:r w:rsidRPr="00B645CF">
        <w:t xml:space="preserve">Typy rodzin z terenu Gminy Kwidzyn objęte pomocą społeczną </w:t>
      </w:r>
    </w:p>
    <w:p w:rsidR="00B645CF" w:rsidRDefault="00B645CF" w:rsidP="004341E7">
      <w:pPr>
        <w:spacing w:line="360" w:lineRule="auto"/>
        <w:ind w:firstLine="1276"/>
      </w:pPr>
      <w:r w:rsidRPr="00B645CF">
        <w:t>w latach 2009-2012</w:t>
      </w:r>
      <w:r>
        <w:t>……………………………………………………</w:t>
      </w:r>
      <w:r w:rsidR="009B3DA6">
        <w:t>...</w:t>
      </w:r>
      <w:r>
        <w:t>…</w:t>
      </w:r>
      <w:r w:rsidR="000C0384">
        <w:t>..</w:t>
      </w:r>
      <w:r>
        <w:t>….</w:t>
      </w:r>
      <w:r w:rsidR="000C0384">
        <w:t>10</w:t>
      </w:r>
    </w:p>
    <w:p w:rsidR="00B645CF" w:rsidRDefault="00A7405C" w:rsidP="00B645CF">
      <w:pPr>
        <w:spacing w:line="360" w:lineRule="auto"/>
      </w:pPr>
      <w:r w:rsidRPr="00B645CF">
        <w:t>Tabela Nr 3</w:t>
      </w:r>
      <w:r w:rsidR="000C0384">
        <w:t xml:space="preserve"> </w:t>
      </w:r>
      <w:r w:rsidRPr="00B645CF">
        <w:t xml:space="preserve">Powody przyznawania pomocy mieszkańcom Gminy Kwidzyn </w:t>
      </w:r>
    </w:p>
    <w:p w:rsidR="00B645CF" w:rsidRDefault="00B645CF" w:rsidP="004341E7">
      <w:pPr>
        <w:spacing w:line="360" w:lineRule="auto"/>
        <w:ind w:firstLine="1276"/>
      </w:pPr>
      <w:r w:rsidRPr="00B645CF">
        <w:t xml:space="preserve">przez Gminny Ośrodek Pomocy Społecznej w Kwidzynie w latach </w:t>
      </w:r>
    </w:p>
    <w:p w:rsidR="00B645CF" w:rsidRDefault="00B645CF" w:rsidP="004341E7">
      <w:pPr>
        <w:spacing w:line="360" w:lineRule="auto"/>
        <w:ind w:firstLine="1276"/>
      </w:pPr>
      <w:r w:rsidRPr="00B645CF">
        <w:t>2009-2012</w:t>
      </w:r>
      <w:r w:rsidR="004341E7">
        <w:t>……………………………………</w:t>
      </w:r>
      <w:r>
        <w:t>…</w:t>
      </w:r>
      <w:r w:rsidR="004341E7">
        <w:t>…………………….</w:t>
      </w:r>
      <w:r w:rsidR="009B3DA6">
        <w:t>.</w:t>
      </w:r>
      <w:r>
        <w:t>……</w:t>
      </w:r>
      <w:r w:rsidR="00B03986">
        <w:t>.</w:t>
      </w:r>
      <w:r>
        <w:t>….</w:t>
      </w:r>
      <w:r w:rsidR="000C0384">
        <w:t>13</w:t>
      </w:r>
    </w:p>
    <w:p w:rsidR="0025007F" w:rsidRPr="00B645CF" w:rsidRDefault="0025007F" w:rsidP="00B645CF">
      <w:pPr>
        <w:spacing w:line="360" w:lineRule="auto"/>
      </w:pPr>
      <w:r w:rsidRPr="00B645CF">
        <w:t>Tabela Nr 4 Analiza SWOT lokalnego systemu wsparcia rodziny</w:t>
      </w:r>
      <w:r w:rsidR="00B645CF">
        <w:t>…………………</w:t>
      </w:r>
      <w:r w:rsidR="009B3DA6">
        <w:t>…</w:t>
      </w:r>
      <w:r w:rsidR="00B645CF">
        <w:t>……</w:t>
      </w:r>
      <w:r w:rsidR="000C0384">
        <w:t>.</w:t>
      </w:r>
      <w:r w:rsidR="00B645CF">
        <w:t>.</w:t>
      </w:r>
      <w:r w:rsidR="000C0384">
        <w:t>20</w:t>
      </w:r>
    </w:p>
    <w:p w:rsidR="0025007F" w:rsidRPr="00B645CF" w:rsidRDefault="0025007F" w:rsidP="00B645CF">
      <w:pPr>
        <w:spacing w:line="360" w:lineRule="auto"/>
      </w:pPr>
      <w:r w:rsidRPr="00B645CF">
        <w:t>Tabela Nr 5 Harmonogram Programu</w:t>
      </w:r>
      <w:r w:rsidR="000C0384">
        <w:t>………………………………………</w:t>
      </w:r>
      <w:r w:rsidR="009B3DA6">
        <w:t>..</w:t>
      </w:r>
      <w:r w:rsidR="000C0384">
        <w:t>……………</w:t>
      </w:r>
      <w:r w:rsidR="00B645CF">
        <w:t>…</w:t>
      </w:r>
      <w:r w:rsidR="000C0384">
        <w:t>26</w:t>
      </w:r>
    </w:p>
    <w:sectPr w:rsidR="0025007F" w:rsidRPr="00B645CF" w:rsidSect="00F0671B">
      <w:footerReference w:type="default" r:id="rId23"/>
      <w:pgSz w:w="11906" w:h="16838"/>
      <w:pgMar w:top="1134" w:right="1418" w:bottom="1134" w:left="1418" w:header="3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5CB" w:rsidRDefault="00E825CB" w:rsidP="00B01F05">
      <w:r>
        <w:separator/>
      </w:r>
    </w:p>
  </w:endnote>
  <w:endnote w:type="continuationSeparator" w:id="0">
    <w:p w:rsidR="00E825CB" w:rsidRDefault="00E825CB" w:rsidP="00B01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Times New Roman"/>
    <w:charset w:val="EE"/>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5" w:type="dxa"/>
      <w:jc w:val="center"/>
      <w:tblInd w:w="-138" w:type="dxa"/>
      <w:tblBorders>
        <w:top w:val="single" w:sz="4" w:space="0" w:color="auto"/>
      </w:tblBorders>
      <w:tblCellMar>
        <w:left w:w="70" w:type="dxa"/>
        <w:right w:w="70" w:type="dxa"/>
      </w:tblCellMar>
      <w:tblLook w:val="0000"/>
    </w:tblPr>
    <w:tblGrid>
      <w:gridCol w:w="9435"/>
    </w:tblGrid>
    <w:tr w:rsidR="00554EAA" w:rsidTr="00585A7F">
      <w:trPr>
        <w:trHeight w:val="100"/>
        <w:jc w:val="center"/>
      </w:trPr>
      <w:tc>
        <w:tcPr>
          <w:tcW w:w="9435" w:type="dxa"/>
          <w:tcBorders>
            <w:top w:val="single" w:sz="12" w:space="0" w:color="365F91" w:themeColor="accent1" w:themeShade="BF"/>
          </w:tcBorders>
        </w:tcPr>
        <w:p w:rsidR="00554EAA" w:rsidRPr="00395193" w:rsidRDefault="00554EAA" w:rsidP="00585A7F">
          <w:pPr>
            <w:pStyle w:val="Stopka"/>
            <w:ind w:right="-2892"/>
            <w:rPr>
              <w:sz w:val="6"/>
              <w:szCs w:val="6"/>
            </w:rPr>
          </w:pPr>
        </w:p>
      </w:tc>
    </w:tr>
  </w:tbl>
  <w:sdt>
    <w:sdtPr>
      <w:id w:val="5675001"/>
      <w:docPartObj>
        <w:docPartGallery w:val="Page Numbers (Bottom of Page)"/>
        <w:docPartUnique/>
      </w:docPartObj>
    </w:sdtPr>
    <w:sdtContent>
      <w:p w:rsidR="00554EAA" w:rsidRDefault="00554EAA" w:rsidP="00585A7F">
        <w:pPr>
          <w:pStyle w:val="Stopka"/>
          <w:jc w:val="center"/>
          <w:rPr>
            <w:rFonts w:ascii="Cambria" w:hAnsi="Cambria"/>
            <w:b/>
            <w:color w:val="1F497D"/>
            <w:sz w:val="20"/>
            <w:szCs w:val="20"/>
          </w:rPr>
        </w:pPr>
        <w:r w:rsidRPr="009D6A6C">
          <w:rPr>
            <w:rFonts w:ascii="Cambria" w:hAnsi="Cambria"/>
            <w:b/>
            <w:color w:val="1F497D"/>
            <w:sz w:val="20"/>
            <w:szCs w:val="20"/>
          </w:rPr>
          <w:t>GMINNY PROGRAM WSPIER</w:t>
        </w:r>
        <w:r>
          <w:rPr>
            <w:rFonts w:ascii="Cambria" w:hAnsi="Cambria"/>
            <w:b/>
            <w:color w:val="1F497D"/>
            <w:sz w:val="20"/>
            <w:szCs w:val="20"/>
          </w:rPr>
          <w:t xml:space="preserve">ANIA RODZINY W GMINIE </w:t>
        </w:r>
        <w:r w:rsidRPr="009D6A6C">
          <w:rPr>
            <w:rFonts w:ascii="Cambria" w:hAnsi="Cambria"/>
            <w:b/>
            <w:color w:val="1F497D"/>
            <w:sz w:val="20"/>
            <w:szCs w:val="20"/>
          </w:rPr>
          <w:t>KWIDZYN</w:t>
        </w:r>
        <w:r>
          <w:rPr>
            <w:rFonts w:ascii="Cambria" w:hAnsi="Cambria"/>
            <w:b/>
            <w:color w:val="1F497D"/>
            <w:sz w:val="20"/>
            <w:szCs w:val="20"/>
          </w:rPr>
          <w:t xml:space="preserve"> </w:t>
        </w:r>
        <w:r w:rsidRPr="009D6A6C">
          <w:rPr>
            <w:rFonts w:ascii="Cambria" w:hAnsi="Cambria"/>
            <w:b/>
            <w:color w:val="1F497D"/>
            <w:sz w:val="20"/>
            <w:szCs w:val="20"/>
          </w:rPr>
          <w:t>NA LATA 2014-2016</w:t>
        </w:r>
      </w:p>
      <w:p w:rsidR="00554EAA" w:rsidRDefault="00554EAA">
        <w:pPr>
          <w:pStyle w:val="Stopka"/>
          <w:jc w:val="center"/>
        </w:pPr>
      </w:p>
      <w:p w:rsidR="00554EAA" w:rsidRDefault="00554EAA">
        <w:pPr>
          <w:pStyle w:val="Stopka"/>
          <w:jc w:val="center"/>
        </w:pPr>
        <w:fldSimple w:instr=" PAGE   \* MERGEFORMAT ">
          <w:r w:rsidR="00255F06">
            <w:rPr>
              <w:noProof/>
            </w:rPr>
            <w:t>1</w:t>
          </w:r>
        </w:fldSimple>
      </w:p>
    </w:sdtContent>
  </w:sdt>
  <w:p w:rsidR="00554EAA" w:rsidRDefault="00554EA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5" w:type="dxa"/>
      <w:jc w:val="center"/>
      <w:tblInd w:w="-138" w:type="dxa"/>
      <w:tblBorders>
        <w:top w:val="single" w:sz="4" w:space="0" w:color="auto"/>
      </w:tblBorders>
      <w:tblCellMar>
        <w:left w:w="70" w:type="dxa"/>
        <w:right w:w="70" w:type="dxa"/>
      </w:tblCellMar>
      <w:tblLook w:val="0000"/>
    </w:tblPr>
    <w:tblGrid>
      <w:gridCol w:w="9435"/>
    </w:tblGrid>
    <w:tr w:rsidR="00554EAA" w:rsidTr="00585A7F">
      <w:trPr>
        <w:trHeight w:val="100"/>
        <w:jc w:val="center"/>
      </w:trPr>
      <w:tc>
        <w:tcPr>
          <w:tcW w:w="9435" w:type="dxa"/>
          <w:tcBorders>
            <w:top w:val="single" w:sz="12" w:space="0" w:color="365F91" w:themeColor="accent1" w:themeShade="BF"/>
          </w:tcBorders>
        </w:tcPr>
        <w:p w:rsidR="00554EAA" w:rsidRPr="00395193" w:rsidRDefault="00554EAA" w:rsidP="00585A7F">
          <w:pPr>
            <w:pStyle w:val="Stopka"/>
            <w:ind w:right="-2892"/>
            <w:rPr>
              <w:sz w:val="6"/>
              <w:szCs w:val="6"/>
            </w:rPr>
          </w:pPr>
        </w:p>
      </w:tc>
    </w:tr>
  </w:tbl>
  <w:sdt>
    <w:sdtPr>
      <w:id w:val="22437419"/>
      <w:docPartObj>
        <w:docPartGallery w:val="Page Numbers (Bottom of Page)"/>
        <w:docPartUnique/>
      </w:docPartObj>
    </w:sdtPr>
    <w:sdtContent>
      <w:p w:rsidR="00554EAA" w:rsidRDefault="00554EAA" w:rsidP="00585A7F">
        <w:pPr>
          <w:pStyle w:val="Stopka"/>
          <w:jc w:val="center"/>
          <w:rPr>
            <w:rFonts w:ascii="Cambria" w:hAnsi="Cambria"/>
            <w:b/>
            <w:color w:val="1F497D"/>
            <w:sz w:val="20"/>
            <w:szCs w:val="20"/>
          </w:rPr>
        </w:pPr>
        <w:r w:rsidRPr="009D6A6C">
          <w:rPr>
            <w:rFonts w:ascii="Cambria" w:hAnsi="Cambria"/>
            <w:b/>
            <w:color w:val="1F497D"/>
            <w:sz w:val="20"/>
            <w:szCs w:val="20"/>
          </w:rPr>
          <w:t>GMINNY PROGRAM WSPIERANIA RODZINY W GMINIE WIEJSKIEJ KWIDZYN</w:t>
        </w:r>
        <w:r>
          <w:rPr>
            <w:rFonts w:ascii="Cambria" w:hAnsi="Cambria"/>
            <w:b/>
            <w:color w:val="1F497D"/>
            <w:sz w:val="20"/>
            <w:szCs w:val="20"/>
          </w:rPr>
          <w:t xml:space="preserve"> </w:t>
        </w:r>
        <w:r w:rsidRPr="009D6A6C">
          <w:rPr>
            <w:rFonts w:ascii="Cambria" w:hAnsi="Cambria"/>
            <w:b/>
            <w:color w:val="1F497D"/>
            <w:sz w:val="20"/>
            <w:szCs w:val="20"/>
          </w:rPr>
          <w:t>NA LATA 2014-2016</w:t>
        </w:r>
      </w:p>
      <w:p w:rsidR="00554EAA" w:rsidRDefault="00554EAA">
        <w:pPr>
          <w:pStyle w:val="Stopka"/>
          <w:jc w:val="center"/>
        </w:pPr>
      </w:p>
      <w:p w:rsidR="00554EAA" w:rsidRDefault="00554EAA">
        <w:pPr>
          <w:pStyle w:val="Stopka"/>
          <w:jc w:val="center"/>
        </w:pPr>
        <w:fldSimple w:instr=" PAGE   \* MERGEFORMAT ">
          <w:r>
            <w:rPr>
              <w:noProof/>
            </w:rPr>
            <w:t>33</w:t>
          </w:r>
        </w:fldSimple>
      </w:p>
    </w:sdtContent>
  </w:sdt>
  <w:p w:rsidR="00554EAA" w:rsidRDefault="00554E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5CB" w:rsidRDefault="00E825CB" w:rsidP="00B01F05">
      <w:r>
        <w:separator/>
      </w:r>
    </w:p>
  </w:footnote>
  <w:footnote w:type="continuationSeparator" w:id="0">
    <w:p w:rsidR="00E825CB" w:rsidRDefault="00E825CB" w:rsidP="00B01F05">
      <w:r>
        <w:continuationSeparator/>
      </w:r>
    </w:p>
  </w:footnote>
  <w:footnote w:id="1">
    <w:p w:rsidR="00554EAA" w:rsidRDefault="00554EAA" w:rsidP="00B611D9">
      <w:pPr>
        <w:pStyle w:val="Tekstprzypisudolnego"/>
      </w:pPr>
      <w:r>
        <w:rPr>
          <w:rStyle w:val="Znakiprzypiswdolnych"/>
        </w:rPr>
        <w:footnoteRef/>
      </w:r>
      <w:r>
        <w:rPr>
          <w:i/>
        </w:rPr>
        <w:tab/>
        <w:t>Życie rodzinne – uwarunkowania makro- i mikrostrukturalne</w:t>
      </w:r>
      <w:r>
        <w:t>, pod. red</w:t>
      </w:r>
      <w:r>
        <w:rPr>
          <w:i/>
        </w:rPr>
        <w:t>.</w:t>
      </w:r>
      <w:r>
        <w:t xml:space="preserve"> Z. Tyszka, Poznań 2003, s.15.</w:t>
      </w:r>
    </w:p>
  </w:footnote>
  <w:footnote w:id="2">
    <w:p w:rsidR="00554EAA" w:rsidRDefault="00554EAA" w:rsidP="00B611D9">
      <w:pPr>
        <w:pStyle w:val="Tekstprzypisudolnego"/>
      </w:pPr>
      <w:r>
        <w:rPr>
          <w:rStyle w:val="Znakiprzypiswdolnych"/>
        </w:rPr>
        <w:footnoteRef/>
      </w:r>
      <w:r>
        <w:tab/>
        <w:t xml:space="preserve"> Z. Węgierski, dz. cyt., s. 24.</w:t>
      </w:r>
    </w:p>
  </w:footnote>
  <w:footnote w:id="3">
    <w:p w:rsidR="00554EAA" w:rsidRDefault="00554EAA" w:rsidP="00B611D9">
      <w:pPr>
        <w:pStyle w:val="Tekstprzypisudolnego"/>
      </w:pPr>
      <w:r>
        <w:rPr>
          <w:rStyle w:val="Znakiprzypiswdolnych"/>
        </w:rPr>
        <w:footnoteRef/>
      </w:r>
      <w:r>
        <w:tab/>
        <w:t>Tamże, s. 16.</w:t>
      </w:r>
    </w:p>
  </w:footnote>
  <w:footnote w:id="4">
    <w:p w:rsidR="00554EAA" w:rsidRDefault="00554EAA" w:rsidP="00B611D9">
      <w:pPr>
        <w:pStyle w:val="Tekstprzypisudolnego"/>
      </w:pPr>
      <w:r>
        <w:rPr>
          <w:rStyle w:val="Znakiprzypiswdolnych"/>
        </w:rPr>
        <w:footnoteRef/>
      </w:r>
      <w:r>
        <w:tab/>
        <w:t xml:space="preserve">J. Szczepański, </w:t>
      </w:r>
      <w:r>
        <w:rPr>
          <w:i/>
        </w:rPr>
        <w:t>Elementarne pojęcia socjologii</w:t>
      </w:r>
      <w:r>
        <w:t>, Warszawa 1970, s. 302.</w:t>
      </w:r>
    </w:p>
  </w:footnote>
  <w:footnote w:id="5">
    <w:p w:rsidR="00554EAA" w:rsidRDefault="00554EAA" w:rsidP="00B611D9">
      <w:pPr>
        <w:pStyle w:val="Tekstprzypisudolnego"/>
      </w:pPr>
      <w:r>
        <w:rPr>
          <w:rStyle w:val="Znakiprzypiswdolnych"/>
        </w:rPr>
        <w:footnoteRef/>
      </w:r>
      <w:r>
        <w:tab/>
        <w:t>Tamże, s. 303-306.</w:t>
      </w:r>
    </w:p>
  </w:footnote>
  <w:footnote w:id="6">
    <w:p w:rsidR="00554EAA" w:rsidRDefault="00554EAA" w:rsidP="00B611D9">
      <w:pPr>
        <w:pStyle w:val="Tekstprzypisudolnego"/>
      </w:pPr>
      <w:r>
        <w:rPr>
          <w:rStyle w:val="Znakiprzypiswdolnych"/>
        </w:rPr>
        <w:footnoteRef/>
      </w:r>
      <w:r>
        <w:tab/>
        <w:t xml:space="preserve">M. Ziemska, </w:t>
      </w:r>
      <w:r>
        <w:rPr>
          <w:i/>
        </w:rPr>
        <w:t>Rodzina i dziecko</w:t>
      </w:r>
      <w:r>
        <w:t>, Warszawa 1980, s. 233-236.</w:t>
      </w:r>
    </w:p>
  </w:footnote>
  <w:footnote w:id="7">
    <w:p w:rsidR="00554EAA" w:rsidRDefault="00554EAA" w:rsidP="00B611D9">
      <w:pPr>
        <w:pStyle w:val="Tekstprzypisudolnego"/>
      </w:pPr>
      <w:r>
        <w:rPr>
          <w:rStyle w:val="Znakiprzypiswdolnych"/>
        </w:rPr>
        <w:footnoteRef/>
      </w:r>
      <w:r>
        <w:tab/>
        <w:t>Z. Tyszka</w:t>
      </w:r>
      <w:r>
        <w:rPr>
          <w:i/>
        </w:rPr>
        <w:t>, Socjologia rodziny</w:t>
      </w:r>
      <w:r>
        <w:t>, Warszawa 1979, s. 61.</w:t>
      </w:r>
    </w:p>
  </w:footnote>
  <w:footnote w:id="8">
    <w:p w:rsidR="00554EAA" w:rsidRDefault="00554EAA" w:rsidP="00491057">
      <w:pPr>
        <w:pStyle w:val="Tekstprzypisudolnego"/>
        <w:rPr>
          <w:i/>
        </w:rPr>
      </w:pPr>
      <w:r>
        <w:rPr>
          <w:rStyle w:val="Znakiprzypiswdolnych"/>
        </w:rPr>
        <w:footnoteRef/>
      </w:r>
      <w:r>
        <w:tab/>
        <w:t xml:space="preserve"> </w:t>
      </w:r>
      <w:r>
        <w:rPr>
          <w:i/>
        </w:rPr>
        <w:t xml:space="preserve">Patologie zachowań społecznych – rzeczywistość przełomu wieków XX i XXI. Rodzina dysfunkcyjna – </w:t>
      </w:r>
    </w:p>
    <w:p w:rsidR="00554EAA" w:rsidRDefault="00554EAA" w:rsidP="00491057">
      <w:pPr>
        <w:pStyle w:val="Tekstprzypisudolnego"/>
      </w:pPr>
      <w:r>
        <w:rPr>
          <w:i/>
        </w:rPr>
        <w:tab/>
        <w:t xml:space="preserve">    przemoc</w:t>
      </w:r>
      <w:r>
        <w:t>, pod. red. K. Dymek-Balcerek, Radom 2000, s. 52-63.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720"/>
        </w:tabs>
        <w:ind w:left="720" w:hanging="360"/>
      </w:pPr>
      <w:rPr>
        <w:rFonts w:ascii="Symbol" w:hAnsi="Symbol"/>
        <w:color w:val="auto"/>
      </w:rPr>
    </w:lvl>
  </w:abstractNum>
  <w:abstractNum w:abstractNumId="1">
    <w:nsid w:val="00000024"/>
    <w:multiLevelType w:val="singleLevel"/>
    <w:tmpl w:val="00000024"/>
    <w:name w:val="WW8Num36"/>
    <w:lvl w:ilvl="0">
      <w:start w:val="1"/>
      <w:numFmt w:val="bullet"/>
      <w:lvlText w:val=""/>
      <w:lvlJc w:val="left"/>
      <w:pPr>
        <w:tabs>
          <w:tab w:val="num" w:pos="720"/>
        </w:tabs>
        <w:ind w:left="720" w:hanging="360"/>
      </w:pPr>
      <w:rPr>
        <w:rFonts w:ascii="Symbol" w:hAnsi="Symbol"/>
        <w:color w:val="auto"/>
      </w:rPr>
    </w:lvl>
  </w:abstractNum>
  <w:abstractNum w:abstractNumId="2">
    <w:nsid w:val="0000004B"/>
    <w:multiLevelType w:val="multilevel"/>
    <w:tmpl w:val="F78E9CCC"/>
    <w:name w:val="WW8Num75"/>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4F"/>
    <w:multiLevelType w:val="singleLevel"/>
    <w:tmpl w:val="0000004F"/>
    <w:name w:val="WW8Num79"/>
    <w:lvl w:ilvl="0">
      <w:start w:val="1"/>
      <w:numFmt w:val="bullet"/>
      <w:lvlText w:val=""/>
      <w:lvlJc w:val="left"/>
      <w:pPr>
        <w:tabs>
          <w:tab w:val="num" w:pos="720"/>
        </w:tabs>
        <w:ind w:left="720" w:hanging="360"/>
      </w:pPr>
      <w:rPr>
        <w:rFonts w:ascii="Symbol" w:hAnsi="Symbol"/>
        <w:color w:val="auto"/>
      </w:rPr>
    </w:lvl>
  </w:abstractNum>
  <w:abstractNum w:abstractNumId="4">
    <w:nsid w:val="00000059"/>
    <w:multiLevelType w:val="singleLevel"/>
    <w:tmpl w:val="00000059"/>
    <w:name w:val="WW8Num89"/>
    <w:lvl w:ilvl="0">
      <w:start w:val="1"/>
      <w:numFmt w:val="bullet"/>
      <w:lvlText w:val=""/>
      <w:lvlJc w:val="left"/>
      <w:pPr>
        <w:tabs>
          <w:tab w:val="num" w:pos="720"/>
        </w:tabs>
        <w:ind w:left="720" w:hanging="360"/>
      </w:pPr>
      <w:rPr>
        <w:rFonts w:ascii="Symbol" w:hAnsi="Symbol"/>
        <w:color w:val="auto"/>
      </w:rPr>
    </w:lvl>
  </w:abstractNum>
  <w:abstractNum w:abstractNumId="5">
    <w:nsid w:val="0000005A"/>
    <w:multiLevelType w:val="singleLevel"/>
    <w:tmpl w:val="0000005A"/>
    <w:name w:val="WW8Num90"/>
    <w:lvl w:ilvl="0">
      <w:start w:val="1"/>
      <w:numFmt w:val="bullet"/>
      <w:lvlText w:val=""/>
      <w:lvlJc w:val="left"/>
      <w:pPr>
        <w:tabs>
          <w:tab w:val="num" w:pos="720"/>
        </w:tabs>
        <w:ind w:left="720" w:hanging="360"/>
      </w:pPr>
      <w:rPr>
        <w:rFonts w:ascii="Symbol" w:hAnsi="Symbol"/>
        <w:color w:val="auto"/>
      </w:rPr>
    </w:lvl>
  </w:abstractNum>
  <w:abstractNum w:abstractNumId="6">
    <w:nsid w:val="0000005D"/>
    <w:multiLevelType w:val="singleLevel"/>
    <w:tmpl w:val="0000005D"/>
    <w:name w:val="WW8Num93"/>
    <w:lvl w:ilvl="0">
      <w:start w:val="1"/>
      <w:numFmt w:val="bullet"/>
      <w:lvlText w:val=""/>
      <w:lvlJc w:val="left"/>
      <w:pPr>
        <w:tabs>
          <w:tab w:val="num" w:pos="720"/>
        </w:tabs>
        <w:ind w:left="720" w:hanging="360"/>
      </w:pPr>
      <w:rPr>
        <w:rFonts w:ascii="Symbol" w:hAnsi="Symbol"/>
        <w:color w:val="auto"/>
      </w:rPr>
    </w:lvl>
  </w:abstractNum>
  <w:abstractNum w:abstractNumId="7">
    <w:nsid w:val="03D8323D"/>
    <w:multiLevelType w:val="hybridMultilevel"/>
    <w:tmpl w:val="B22272BE"/>
    <w:lvl w:ilvl="0" w:tplc="53B82C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01214"/>
    <w:multiLevelType w:val="hybridMultilevel"/>
    <w:tmpl w:val="577A681E"/>
    <w:lvl w:ilvl="0" w:tplc="2098C976">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D355A65"/>
    <w:multiLevelType w:val="hybridMultilevel"/>
    <w:tmpl w:val="1E48F3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9F3E0B"/>
    <w:multiLevelType w:val="hybridMultilevel"/>
    <w:tmpl w:val="E78C8B78"/>
    <w:lvl w:ilvl="0" w:tplc="00000059">
      <w:start w:val="1"/>
      <w:numFmt w:val="bullet"/>
      <w:lvlText w:val=""/>
      <w:lvlJc w:val="left"/>
      <w:pPr>
        <w:ind w:left="720" w:hanging="360"/>
      </w:pPr>
      <w:rPr>
        <w:rFonts w:ascii="Symbol" w:hAnsi="Symbol"/>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4B76EF0"/>
    <w:multiLevelType w:val="hybridMultilevel"/>
    <w:tmpl w:val="5F2A2E42"/>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4E7960"/>
    <w:multiLevelType w:val="hybridMultilevel"/>
    <w:tmpl w:val="D2AA4D50"/>
    <w:lvl w:ilvl="0" w:tplc="B6AA0A8A">
      <w:start w:val="1"/>
      <w:numFmt w:val="decimal"/>
      <w:lvlText w:val="%1)"/>
      <w:lvlJc w:val="left"/>
      <w:pPr>
        <w:ind w:left="785" w:hanging="360"/>
      </w:pPr>
      <w:rPr>
        <w:rFonts w:cs="Times New Roman" w:hint="default"/>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13">
    <w:nsid w:val="1B0E1329"/>
    <w:multiLevelType w:val="hybridMultilevel"/>
    <w:tmpl w:val="9774BA36"/>
    <w:lvl w:ilvl="0" w:tplc="29E0C854">
      <w:start w:val="1"/>
      <w:numFmt w:val="decimal"/>
      <w:lvlText w:val="%1."/>
      <w:lvlJc w:val="righ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32462A"/>
    <w:multiLevelType w:val="hybridMultilevel"/>
    <w:tmpl w:val="13028754"/>
    <w:lvl w:ilvl="0" w:tplc="00000059">
      <w:start w:val="1"/>
      <w:numFmt w:val="bullet"/>
      <w:lvlText w:val=""/>
      <w:lvlJc w:val="left"/>
      <w:pPr>
        <w:ind w:left="720" w:hanging="360"/>
      </w:pPr>
      <w:rPr>
        <w:rFonts w:ascii="Symbol" w:hAnsi="Symbo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AF52B9"/>
    <w:multiLevelType w:val="hybridMultilevel"/>
    <w:tmpl w:val="7BC6D702"/>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D833B5"/>
    <w:multiLevelType w:val="hybridMultilevel"/>
    <w:tmpl w:val="CA06C1BA"/>
    <w:lvl w:ilvl="0" w:tplc="00000059">
      <w:start w:val="1"/>
      <w:numFmt w:val="bullet"/>
      <w:lvlText w:val=""/>
      <w:lvlJc w:val="left"/>
      <w:pPr>
        <w:ind w:left="720" w:hanging="360"/>
      </w:pPr>
      <w:rPr>
        <w:rFonts w:ascii="Symbol" w:hAnsi="Symbo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C13A27"/>
    <w:multiLevelType w:val="hybridMultilevel"/>
    <w:tmpl w:val="57605668"/>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7819A2"/>
    <w:multiLevelType w:val="hybridMultilevel"/>
    <w:tmpl w:val="66AE822E"/>
    <w:lvl w:ilvl="0" w:tplc="AC4EDD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16212F"/>
    <w:multiLevelType w:val="hybridMultilevel"/>
    <w:tmpl w:val="6B6C79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03F5F3D"/>
    <w:multiLevelType w:val="hybridMultilevel"/>
    <w:tmpl w:val="D7A09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77178C"/>
    <w:multiLevelType w:val="hybridMultilevel"/>
    <w:tmpl w:val="767854F0"/>
    <w:lvl w:ilvl="0" w:tplc="49E678B6">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49DE0FB0"/>
    <w:multiLevelType w:val="hybridMultilevel"/>
    <w:tmpl w:val="A2308F4C"/>
    <w:lvl w:ilvl="0" w:tplc="1AD853D0">
      <w:start w:val="1"/>
      <w:numFmt w:val="decimal"/>
      <w:lvlText w:val="%1."/>
      <w:lvlJc w:val="left"/>
      <w:pPr>
        <w:ind w:left="435" w:hanging="43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A003297"/>
    <w:multiLevelType w:val="hybridMultilevel"/>
    <w:tmpl w:val="217C1A24"/>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8B5E46"/>
    <w:multiLevelType w:val="hybridMultilevel"/>
    <w:tmpl w:val="C914933C"/>
    <w:lvl w:ilvl="0" w:tplc="0000004F">
      <w:start w:val="1"/>
      <w:numFmt w:val="bullet"/>
      <w:lvlText w:val=""/>
      <w:lvlJc w:val="left"/>
      <w:pPr>
        <w:ind w:left="720" w:hanging="360"/>
      </w:pPr>
      <w:rPr>
        <w:rFonts w:ascii="Symbol" w:hAnsi="Symbol"/>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C2F76C0"/>
    <w:multiLevelType w:val="hybridMultilevel"/>
    <w:tmpl w:val="0308B022"/>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8B0F67"/>
    <w:multiLevelType w:val="hybridMultilevel"/>
    <w:tmpl w:val="126C27A8"/>
    <w:lvl w:ilvl="0" w:tplc="00000059">
      <w:start w:val="1"/>
      <w:numFmt w:val="bullet"/>
      <w:lvlText w:val=""/>
      <w:lvlJc w:val="left"/>
      <w:pPr>
        <w:ind w:left="1440" w:hanging="360"/>
      </w:pPr>
      <w:rPr>
        <w:rFonts w:ascii="Symbol" w:hAnsi="Symbol"/>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50163061"/>
    <w:multiLevelType w:val="hybridMultilevel"/>
    <w:tmpl w:val="48F8E628"/>
    <w:lvl w:ilvl="0" w:tplc="00000059">
      <w:start w:val="1"/>
      <w:numFmt w:val="bullet"/>
      <w:lvlText w:val=""/>
      <w:lvlJc w:val="left"/>
      <w:pPr>
        <w:ind w:left="1146" w:hanging="360"/>
      </w:pPr>
      <w:rPr>
        <w:rFonts w:ascii="Symbol" w:hAnsi="Symbol"/>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5FD952C3"/>
    <w:multiLevelType w:val="hybridMultilevel"/>
    <w:tmpl w:val="970629F8"/>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837C76"/>
    <w:multiLevelType w:val="hybridMultilevel"/>
    <w:tmpl w:val="2976D952"/>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1C0C4A"/>
    <w:multiLevelType w:val="hybridMultilevel"/>
    <w:tmpl w:val="3CA4DA98"/>
    <w:lvl w:ilvl="0" w:tplc="00000059">
      <w:start w:val="1"/>
      <w:numFmt w:val="bullet"/>
      <w:lvlText w:val=""/>
      <w:lvlJc w:val="left"/>
      <w:pPr>
        <w:ind w:left="1146" w:hanging="360"/>
      </w:pPr>
      <w:rPr>
        <w:rFonts w:ascii="Symbol" w:hAnsi="Symbol"/>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663E3454"/>
    <w:multiLevelType w:val="hybridMultilevel"/>
    <w:tmpl w:val="BBBCC6E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B4865AB"/>
    <w:multiLevelType w:val="hybridMultilevel"/>
    <w:tmpl w:val="2AB60210"/>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DD34F5"/>
    <w:multiLevelType w:val="hybridMultilevel"/>
    <w:tmpl w:val="BC56B3CA"/>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500FFA"/>
    <w:multiLevelType w:val="hybridMultilevel"/>
    <w:tmpl w:val="829E51B8"/>
    <w:lvl w:ilvl="0" w:tplc="17C41208">
      <w:start w:val="1"/>
      <w:numFmt w:val="decimal"/>
      <w:lvlText w:val="%1)"/>
      <w:lvlJc w:val="left"/>
      <w:pPr>
        <w:ind w:left="785" w:hanging="360"/>
      </w:pPr>
      <w:rPr>
        <w:rFonts w:ascii="Arial" w:eastAsia="Times New Roman" w:hAnsi="Arial" w:cs="Arial"/>
      </w:rPr>
    </w:lvl>
    <w:lvl w:ilvl="1" w:tplc="92241730">
      <w:start w:val="1"/>
      <w:numFmt w:val="decimal"/>
      <w:lvlText w:val="%2"/>
      <w:lvlJc w:val="left"/>
      <w:pPr>
        <w:ind w:left="1505" w:hanging="360"/>
      </w:pPr>
      <w:rPr>
        <w:rFonts w:cs="Times New Roman" w:hint="default"/>
        <w:sz w:val="22"/>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35">
    <w:nsid w:val="6F8E7982"/>
    <w:multiLevelType w:val="hybridMultilevel"/>
    <w:tmpl w:val="70E8F056"/>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B61D72"/>
    <w:multiLevelType w:val="hybridMultilevel"/>
    <w:tmpl w:val="C3589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6C0049"/>
    <w:multiLevelType w:val="hybridMultilevel"/>
    <w:tmpl w:val="4948A92C"/>
    <w:lvl w:ilvl="0" w:tplc="0000004F">
      <w:start w:val="1"/>
      <w:numFmt w:val="bullet"/>
      <w:lvlText w:val=""/>
      <w:lvlJc w:val="left"/>
      <w:pPr>
        <w:ind w:left="720" w:hanging="360"/>
      </w:pPr>
      <w:rPr>
        <w:rFonts w:ascii="Symbol" w:hAnsi="Symbo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E6346F"/>
    <w:multiLevelType w:val="hybridMultilevel"/>
    <w:tmpl w:val="90A6A6BA"/>
    <w:lvl w:ilvl="0" w:tplc="29E0C854">
      <w:start w:val="1"/>
      <w:numFmt w:val="decimal"/>
      <w:lvlText w:val="%1."/>
      <w:lvlJc w:val="righ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nsid w:val="79F03473"/>
    <w:multiLevelType w:val="hybridMultilevel"/>
    <w:tmpl w:val="3FD651A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8"/>
  </w:num>
  <w:num w:numId="11">
    <w:abstractNumId w:val="33"/>
  </w:num>
  <w:num w:numId="12">
    <w:abstractNumId w:val="15"/>
  </w:num>
  <w:num w:numId="13">
    <w:abstractNumId w:val="32"/>
  </w:num>
  <w:num w:numId="14">
    <w:abstractNumId w:val="17"/>
  </w:num>
  <w:num w:numId="15">
    <w:abstractNumId w:val="20"/>
  </w:num>
  <w:num w:numId="16">
    <w:abstractNumId w:val="38"/>
  </w:num>
  <w:num w:numId="17">
    <w:abstractNumId w:val="28"/>
  </w:num>
  <w:num w:numId="18">
    <w:abstractNumId w:val="35"/>
  </w:num>
  <w:num w:numId="19">
    <w:abstractNumId w:val="11"/>
  </w:num>
  <w:num w:numId="20">
    <w:abstractNumId w:val="23"/>
  </w:num>
  <w:num w:numId="21">
    <w:abstractNumId w:val="25"/>
  </w:num>
  <w:num w:numId="22">
    <w:abstractNumId w:val="29"/>
  </w:num>
  <w:num w:numId="23">
    <w:abstractNumId w:val="13"/>
  </w:num>
  <w:num w:numId="24">
    <w:abstractNumId w:val="36"/>
  </w:num>
  <w:num w:numId="25">
    <w:abstractNumId w:val="12"/>
  </w:num>
  <w:num w:numId="26">
    <w:abstractNumId w:val="34"/>
  </w:num>
  <w:num w:numId="27">
    <w:abstractNumId w:val="27"/>
  </w:num>
  <w:num w:numId="28">
    <w:abstractNumId w:val="14"/>
  </w:num>
  <w:num w:numId="29">
    <w:abstractNumId w:val="30"/>
  </w:num>
  <w:num w:numId="30">
    <w:abstractNumId w:val="10"/>
  </w:num>
  <w:num w:numId="31">
    <w:abstractNumId w:val="26"/>
  </w:num>
  <w:num w:numId="32">
    <w:abstractNumId w:val="16"/>
  </w:num>
  <w:num w:numId="33">
    <w:abstractNumId w:val="7"/>
  </w:num>
  <w:num w:numId="34">
    <w:abstractNumId w:val="7"/>
    <w:lvlOverride w:ilvl="0">
      <w:startOverride w:val="4"/>
    </w:lvlOverride>
  </w:num>
  <w:num w:numId="35">
    <w:abstractNumId w:val="7"/>
    <w:lvlOverride w:ilvl="0">
      <w:startOverride w:val="6"/>
    </w:lvlOverride>
  </w:num>
  <w:num w:numId="36">
    <w:abstractNumId w:val="39"/>
  </w:num>
  <w:num w:numId="37">
    <w:abstractNumId w:val="8"/>
  </w:num>
  <w:num w:numId="38">
    <w:abstractNumId w:val="22"/>
  </w:num>
  <w:num w:numId="39">
    <w:abstractNumId w:val="21"/>
  </w:num>
  <w:num w:numId="40">
    <w:abstractNumId w:val="9"/>
  </w:num>
  <w:num w:numId="41">
    <w:abstractNumId w:val="24"/>
  </w:num>
  <w:num w:numId="42">
    <w:abstractNumId w:val="3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hdrShapeDefaults>
    <o:shapedefaults v:ext="edit" spidmax="158722"/>
  </w:hdrShapeDefaults>
  <w:footnotePr>
    <w:footnote w:id="-1"/>
    <w:footnote w:id="0"/>
  </w:footnotePr>
  <w:endnotePr>
    <w:endnote w:id="-1"/>
    <w:endnote w:id="0"/>
  </w:endnotePr>
  <w:compat/>
  <w:rsids>
    <w:rsidRoot w:val="00B01F05"/>
    <w:rsid w:val="00003786"/>
    <w:rsid w:val="00005E0B"/>
    <w:rsid w:val="000108B1"/>
    <w:rsid w:val="00010D9B"/>
    <w:rsid w:val="00011F91"/>
    <w:rsid w:val="00012878"/>
    <w:rsid w:val="000137D1"/>
    <w:rsid w:val="00015CA6"/>
    <w:rsid w:val="00017189"/>
    <w:rsid w:val="000254B2"/>
    <w:rsid w:val="00027C22"/>
    <w:rsid w:val="00032B12"/>
    <w:rsid w:val="00035CF9"/>
    <w:rsid w:val="000410EF"/>
    <w:rsid w:val="00043571"/>
    <w:rsid w:val="000475D3"/>
    <w:rsid w:val="000541D4"/>
    <w:rsid w:val="000541DC"/>
    <w:rsid w:val="00055829"/>
    <w:rsid w:val="000558F9"/>
    <w:rsid w:val="000569E5"/>
    <w:rsid w:val="000604F8"/>
    <w:rsid w:val="00060B54"/>
    <w:rsid w:val="00060DDF"/>
    <w:rsid w:val="00065686"/>
    <w:rsid w:val="00065E70"/>
    <w:rsid w:val="00067B83"/>
    <w:rsid w:val="00071C31"/>
    <w:rsid w:val="00082685"/>
    <w:rsid w:val="000831C4"/>
    <w:rsid w:val="000842E5"/>
    <w:rsid w:val="00084E97"/>
    <w:rsid w:val="00086C9C"/>
    <w:rsid w:val="00093B70"/>
    <w:rsid w:val="0009427E"/>
    <w:rsid w:val="00096836"/>
    <w:rsid w:val="000A262A"/>
    <w:rsid w:val="000A7999"/>
    <w:rsid w:val="000B0E17"/>
    <w:rsid w:val="000B4A7D"/>
    <w:rsid w:val="000C0384"/>
    <w:rsid w:val="000C04E8"/>
    <w:rsid w:val="000D66A6"/>
    <w:rsid w:val="000E0C8A"/>
    <w:rsid w:val="000E1D6F"/>
    <w:rsid w:val="000E49CA"/>
    <w:rsid w:val="000E6236"/>
    <w:rsid w:val="000E6254"/>
    <w:rsid w:val="000E7FF9"/>
    <w:rsid w:val="000F4876"/>
    <w:rsid w:val="000F5606"/>
    <w:rsid w:val="001017E6"/>
    <w:rsid w:val="00102267"/>
    <w:rsid w:val="00105A6A"/>
    <w:rsid w:val="0010625B"/>
    <w:rsid w:val="001075CD"/>
    <w:rsid w:val="00115C77"/>
    <w:rsid w:val="00123974"/>
    <w:rsid w:val="00124B33"/>
    <w:rsid w:val="00130130"/>
    <w:rsid w:val="001312E0"/>
    <w:rsid w:val="00134310"/>
    <w:rsid w:val="00135AF4"/>
    <w:rsid w:val="00136B39"/>
    <w:rsid w:val="00143E69"/>
    <w:rsid w:val="0014649A"/>
    <w:rsid w:val="00153568"/>
    <w:rsid w:val="00155B59"/>
    <w:rsid w:val="00156426"/>
    <w:rsid w:val="00162932"/>
    <w:rsid w:val="00164B25"/>
    <w:rsid w:val="0016564A"/>
    <w:rsid w:val="001664B6"/>
    <w:rsid w:val="00170474"/>
    <w:rsid w:val="001707C1"/>
    <w:rsid w:val="00171751"/>
    <w:rsid w:val="00175A9B"/>
    <w:rsid w:val="0017795C"/>
    <w:rsid w:val="00185C83"/>
    <w:rsid w:val="00190390"/>
    <w:rsid w:val="001905A2"/>
    <w:rsid w:val="00191358"/>
    <w:rsid w:val="00192837"/>
    <w:rsid w:val="00197754"/>
    <w:rsid w:val="001A47D8"/>
    <w:rsid w:val="001A59DE"/>
    <w:rsid w:val="001B6247"/>
    <w:rsid w:val="001B6968"/>
    <w:rsid w:val="001B7721"/>
    <w:rsid w:val="001C1729"/>
    <w:rsid w:val="001C1CB0"/>
    <w:rsid w:val="001C299C"/>
    <w:rsid w:val="001C380B"/>
    <w:rsid w:val="001C40CE"/>
    <w:rsid w:val="001C6B98"/>
    <w:rsid w:val="001D24A1"/>
    <w:rsid w:val="001D2BC6"/>
    <w:rsid w:val="001D3734"/>
    <w:rsid w:val="001D43CE"/>
    <w:rsid w:val="001D5744"/>
    <w:rsid w:val="001D7CB5"/>
    <w:rsid w:val="001E217D"/>
    <w:rsid w:val="001E2670"/>
    <w:rsid w:val="001F2CB2"/>
    <w:rsid w:val="001F32C3"/>
    <w:rsid w:val="001F6B0C"/>
    <w:rsid w:val="001F7692"/>
    <w:rsid w:val="002022FB"/>
    <w:rsid w:val="00207A9D"/>
    <w:rsid w:val="00211A0F"/>
    <w:rsid w:val="00213EF4"/>
    <w:rsid w:val="00214ABB"/>
    <w:rsid w:val="002165B2"/>
    <w:rsid w:val="0022105C"/>
    <w:rsid w:val="00222C49"/>
    <w:rsid w:val="00224BFA"/>
    <w:rsid w:val="00225538"/>
    <w:rsid w:val="00227227"/>
    <w:rsid w:val="00231B2C"/>
    <w:rsid w:val="00234DB3"/>
    <w:rsid w:val="00235AAB"/>
    <w:rsid w:val="002370E3"/>
    <w:rsid w:val="00237A87"/>
    <w:rsid w:val="00237ECC"/>
    <w:rsid w:val="00240369"/>
    <w:rsid w:val="0024249D"/>
    <w:rsid w:val="002448C1"/>
    <w:rsid w:val="00247004"/>
    <w:rsid w:val="0025007F"/>
    <w:rsid w:val="0025074D"/>
    <w:rsid w:val="002511A1"/>
    <w:rsid w:val="00251859"/>
    <w:rsid w:val="00255708"/>
    <w:rsid w:val="00255F06"/>
    <w:rsid w:val="00260F57"/>
    <w:rsid w:val="00263FB3"/>
    <w:rsid w:val="00265B10"/>
    <w:rsid w:val="00267190"/>
    <w:rsid w:val="002709ED"/>
    <w:rsid w:val="00274D8F"/>
    <w:rsid w:val="002764D4"/>
    <w:rsid w:val="00282C4D"/>
    <w:rsid w:val="002830FF"/>
    <w:rsid w:val="00285FDA"/>
    <w:rsid w:val="00286B3F"/>
    <w:rsid w:val="002A017A"/>
    <w:rsid w:val="002A1D21"/>
    <w:rsid w:val="002A4488"/>
    <w:rsid w:val="002B0CBB"/>
    <w:rsid w:val="002B27B5"/>
    <w:rsid w:val="002B3ACE"/>
    <w:rsid w:val="002C40C3"/>
    <w:rsid w:val="002C6628"/>
    <w:rsid w:val="002C746F"/>
    <w:rsid w:val="002D01FB"/>
    <w:rsid w:val="002D3CC2"/>
    <w:rsid w:val="002D4357"/>
    <w:rsid w:val="002D4A32"/>
    <w:rsid w:val="002D67D6"/>
    <w:rsid w:val="002E0311"/>
    <w:rsid w:val="002E13BB"/>
    <w:rsid w:val="002E5303"/>
    <w:rsid w:val="002F1C8E"/>
    <w:rsid w:val="002F3DDC"/>
    <w:rsid w:val="002F637A"/>
    <w:rsid w:val="002F7FA9"/>
    <w:rsid w:val="00300BEB"/>
    <w:rsid w:val="00301FF6"/>
    <w:rsid w:val="00302421"/>
    <w:rsid w:val="00303C6D"/>
    <w:rsid w:val="00304409"/>
    <w:rsid w:val="00304B1A"/>
    <w:rsid w:val="003120B4"/>
    <w:rsid w:val="00315914"/>
    <w:rsid w:val="0031722E"/>
    <w:rsid w:val="003307B1"/>
    <w:rsid w:val="00333BF8"/>
    <w:rsid w:val="00333C5D"/>
    <w:rsid w:val="003418A3"/>
    <w:rsid w:val="00346F23"/>
    <w:rsid w:val="00350167"/>
    <w:rsid w:val="00354BFE"/>
    <w:rsid w:val="003668EC"/>
    <w:rsid w:val="003763B8"/>
    <w:rsid w:val="003772A5"/>
    <w:rsid w:val="0038480B"/>
    <w:rsid w:val="0038614A"/>
    <w:rsid w:val="00392D34"/>
    <w:rsid w:val="003936CE"/>
    <w:rsid w:val="00393EAD"/>
    <w:rsid w:val="00395074"/>
    <w:rsid w:val="00395193"/>
    <w:rsid w:val="00397320"/>
    <w:rsid w:val="003A07EC"/>
    <w:rsid w:val="003A2BD1"/>
    <w:rsid w:val="003A31A1"/>
    <w:rsid w:val="003A68C4"/>
    <w:rsid w:val="003A6AC3"/>
    <w:rsid w:val="003B31EF"/>
    <w:rsid w:val="003B44E0"/>
    <w:rsid w:val="003C7B13"/>
    <w:rsid w:val="003D0395"/>
    <w:rsid w:val="003D0FC9"/>
    <w:rsid w:val="003D3D4F"/>
    <w:rsid w:val="003D4532"/>
    <w:rsid w:val="003E16B2"/>
    <w:rsid w:val="003E1D64"/>
    <w:rsid w:val="003E2FD5"/>
    <w:rsid w:val="003E764B"/>
    <w:rsid w:val="003E7754"/>
    <w:rsid w:val="003E786C"/>
    <w:rsid w:val="003F366A"/>
    <w:rsid w:val="003F6CC4"/>
    <w:rsid w:val="003F714F"/>
    <w:rsid w:val="004019A6"/>
    <w:rsid w:val="00405B3F"/>
    <w:rsid w:val="00410D08"/>
    <w:rsid w:val="00411F8B"/>
    <w:rsid w:val="00413EF8"/>
    <w:rsid w:val="004201B0"/>
    <w:rsid w:val="00421B31"/>
    <w:rsid w:val="004221D8"/>
    <w:rsid w:val="00423763"/>
    <w:rsid w:val="00426959"/>
    <w:rsid w:val="00431A59"/>
    <w:rsid w:val="00432E68"/>
    <w:rsid w:val="00433E88"/>
    <w:rsid w:val="004341E7"/>
    <w:rsid w:val="0044011D"/>
    <w:rsid w:val="00440D37"/>
    <w:rsid w:val="004466F6"/>
    <w:rsid w:val="004517C6"/>
    <w:rsid w:val="004528CC"/>
    <w:rsid w:val="00454D22"/>
    <w:rsid w:val="00456D4A"/>
    <w:rsid w:val="004574A8"/>
    <w:rsid w:val="00461283"/>
    <w:rsid w:val="00465211"/>
    <w:rsid w:val="00482FAC"/>
    <w:rsid w:val="004838EA"/>
    <w:rsid w:val="004900F8"/>
    <w:rsid w:val="00491057"/>
    <w:rsid w:val="004921EA"/>
    <w:rsid w:val="004933BB"/>
    <w:rsid w:val="00495443"/>
    <w:rsid w:val="004A08C8"/>
    <w:rsid w:val="004A1B29"/>
    <w:rsid w:val="004A459F"/>
    <w:rsid w:val="004A4DC4"/>
    <w:rsid w:val="004A61F1"/>
    <w:rsid w:val="004B27F5"/>
    <w:rsid w:val="004B7C79"/>
    <w:rsid w:val="004C3953"/>
    <w:rsid w:val="004C3DAD"/>
    <w:rsid w:val="004C496C"/>
    <w:rsid w:val="004C6A50"/>
    <w:rsid w:val="004C7D27"/>
    <w:rsid w:val="004D1767"/>
    <w:rsid w:val="004D366E"/>
    <w:rsid w:val="004D3DB1"/>
    <w:rsid w:val="004D3EAF"/>
    <w:rsid w:val="004D5123"/>
    <w:rsid w:val="004E0B41"/>
    <w:rsid w:val="004F107B"/>
    <w:rsid w:val="004F57A0"/>
    <w:rsid w:val="00501E32"/>
    <w:rsid w:val="00503026"/>
    <w:rsid w:val="00513B25"/>
    <w:rsid w:val="00520AB1"/>
    <w:rsid w:val="00520F5D"/>
    <w:rsid w:val="005212FD"/>
    <w:rsid w:val="00521E89"/>
    <w:rsid w:val="00524D51"/>
    <w:rsid w:val="00527D19"/>
    <w:rsid w:val="005304DF"/>
    <w:rsid w:val="00530F71"/>
    <w:rsid w:val="005332B8"/>
    <w:rsid w:val="0053423B"/>
    <w:rsid w:val="005349D8"/>
    <w:rsid w:val="00540C90"/>
    <w:rsid w:val="005465C2"/>
    <w:rsid w:val="00551B3B"/>
    <w:rsid w:val="00551D9A"/>
    <w:rsid w:val="005530F7"/>
    <w:rsid w:val="00553994"/>
    <w:rsid w:val="00554EAA"/>
    <w:rsid w:val="005568F6"/>
    <w:rsid w:val="00557ADF"/>
    <w:rsid w:val="00562D98"/>
    <w:rsid w:val="00563567"/>
    <w:rsid w:val="0056374A"/>
    <w:rsid w:val="00566DB3"/>
    <w:rsid w:val="00570C12"/>
    <w:rsid w:val="005711A7"/>
    <w:rsid w:val="005720D1"/>
    <w:rsid w:val="00576964"/>
    <w:rsid w:val="00577895"/>
    <w:rsid w:val="00581867"/>
    <w:rsid w:val="00585A7F"/>
    <w:rsid w:val="00587EEA"/>
    <w:rsid w:val="00590B07"/>
    <w:rsid w:val="00593774"/>
    <w:rsid w:val="00594470"/>
    <w:rsid w:val="00594BAE"/>
    <w:rsid w:val="00596513"/>
    <w:rsid w:val="005A0CF3"/>
    <w:rsid w:val="005A149D"/>
    <w:rsid w:val="005A330B"/>
    <w:rsid w:val="005A5D28"/>
    <w:rsid w:val="005A7889"/>
    <w:rsid w:val="005A7FDB"/>
    <w:rsid w:val="005B06BF"/>
    <w:rsid w:val="005B1B59"/>
    <w:rsid w:val="005B35AB"/>
    <w:rsid w:val="005B7F2E"/>
    <w:rsid w:val="005C24DD"/>
    <w:rsid w:val="005C4392"/>
    <w:rsid w:val="005D4657"/>
    <w:rsid w:val="005E5E43"/>
    <w:rsid w:val="005F61C9"/>
    <w:rsid w:val="005F6E88"/>
    <w:rsid w:val="005F7623"/>
    <w:rsid w:val="00603315"/>
    <w:rsid w:val="006047F9"/>
    <w:rsid w:val="00607312"/>
    <w:rsid w:val="00612D2E"/>
    <w:rsid w:val="006138D0"/>
    <w:rsid w:val="0062236A"/>
    <w:rsid w:val="00623951"/>
    <w:rsid w:val="00623AE6"/>
    <w:rsid w:val="00623D81"/>
    <w:rsid w:val="00630D08"/>
    <w:rsid w:val="0063305E"/>
    <w:rsid w:val="0063450A"/>
    <w:rsid w:val="00635C0A"/>
    <w:rsid w:val="00636140"/>
    <w:rsid w:val="00637DF5"/>
    <w:rsid w:val="00640BF8"/>
    <w:rsid w:val="00643508"/>
    <w:rsid w:val="00645A35"/>
    <w:rsid w:val="00646789"/>
    <w:rsid w:val="006518F0"/>
    <w:rsid w:val="00654CD5"/>
    <w:rsid w:val="00655133"/>
    <w:rsid w:val="00656255"/>
    <w:rsid w:val="00661E74"/>
    <w:rsid w:val="0067033E"/>
    <w:rsid w:val="0067747F"/>
    <w:rsid w:val="00683AAB"/>
    <w:rsid w:val="00693250"/>
    <w:rsid w:val="00694109"/>
    <w:rsid w:val="006A1DBE"/>
    <w:rsid w:val="006B0697"/>
    <w:rsid w:val="006B3C02"/>
    <w:rsid w:val="006B46E9"/>
    <w:rsid w:val="006B5B4D"/>
    <w:rsid w:val="006B7510"/>
    <w:rsid w:val="006C1BD1"/>
    <w:rsid w:val="006C2963"/>
    <w:rsid w:val="006C4BAF"/>
    <w:rsid w:val="006C5A12"/>
    <w:rsid w:val="006C6B66"/>
    <w:rsid w:val="006C6EC7"/>
    <w:rsid w:val="006C7D9E"/>
    <w:rsid w:val="006D3ECB"/>
    <w:rsid w:val="006D5BFC"/>
    <w:rsid w:val="006E35BB"/>
    <w:rsid w:val="006E6A79"/>
    <w:rsid w:val="006F17D2"/>
    <w:rsid w:val="006F596D"/>
    <w:rsid w:val="006F7A4A"/>
    <w:rsid w:val="00701FDE"/>
    <w:rsid w:val="00705E0B"/>
    <w:rsid w:val="00707DDA"/>
    <w:rsid w:val="007126F7"/>
    <w:rsid w:val="00713679"/>
    <w:rsid w:val="00714C7E"/>
    <w:rsid w:val="00723015"/>
    <w:rsid w:val="0072481D"/>
    <w:rsid w:val="007248C6"/>
    <w:rsid w:val="00730F59"/>
    <w:rsid w:val="007412CF"/>
    <w:rsid w:val="007422E5"/>
    <w:rsid w:val="00742F7A"/>
    <w:rsid w:val="00743BBB"/>
    <w:rsid w:val="00743C0E"/>
    <w:rsid w:val="00746BB9"/>
    <w:rsid w:val="007520CD"/>
    <w:rsid w:val="00754B7D"/>
    <w:rsid w:val="0075514E"/>
    <w:rsid w:val="007559A8"/>
    <w:rsid w:val="007571BA"/>
    <w:rsid w:val="0076106B"/>
    <w:rsid w:val="00765C1E"/>
    <w:rsid w:val="00766175"/>
    <w:rsid w:val="00767343"/>
    <w:rsid w:val="00774247"/>
    <w:rsid w:val="007760B4"/>
    <w:rsid w:val="007828DB"/>
    <w:rsid w:val="0078565B"/>
    <w:rsid w:val="007862A4"/>
    <w:rsid w:val="00787907"/>
    <w:rsid w:val="00787BC4"/>
    <w:rsid w:val="00790201"/>
    <w:rsid w:val="00792223"/>
    <w:rsid w:val="007947AA"/>
    <w:rsid w:val="007A3084"/>
    <w:rsid w:val="007A6249"/>
    <w:rsid w:val="007A6B84"/>
    <w:rsid w:val="007B11BE"/>
    <w:rsid w:val="007B506E"/>
    <w:rsid w:val="007B75DF"/>
    <w:rsid w:val="007C1DC8"/>
    <w:rsid w:val="007D46F3"/>
    <w:rsid w:val="007D5932"/>
    <w:rsid w:val="007D6109"/>
    <w:rsid w:val="007E2296"/>
    <w:rsid w:val="007E4729"/>
    <w:rsid w:val="00815CC5"/>
    <w:rsid w:val="00815E7F"/>
    <w:rsid w:val="00816301"/>
    <w:rsid w:val="0082217F"/>
    <w:rsid w:val="008232FC"/>
    <w:rsid w:val="00825BEF"/>
    <w:rsid w:val="008303A5"/>
    <w:rsid w:val="00833D12"/>
    <w:rsid w:val="00833E8A"/>
    <w:rsid w:val="008356DA"/>
    <w:rsid w:val="00841D60"/>
    <w:rsid w:val="00845A1D"/>
    <w:rsid w:val="00845D40"/>
    <w:rsid w:val="00851582"/>
    <w:rsid w:val="00852FE2"/>
    <w:rsid w:val="0085303F"/>
    <w:rsid w:val="00853987"/>
    <w:rsid w:val="00855E71"/>
    <w:rsid w:val="008568F9"/>
    <w:rsid w:val="00860BFD"/>
    <w:rsid w:val="00864BDB"/>
    <w:rsid w:val="00866B7F"/>
    <w:rsid w:val="0087054A"/>
    <w:rsid w:val="00871A4A"/>
    <w:rsid w:val="00872567"/>
    <w:rsid w:val="00872EA1"/>
    <w:rsid w:val="00875CE2"/>
    <w:rsid w:val="00880E62"/>
    <w:rsid w:val="00886E9D"/>
    <w:rsid w:val="008871FA"/>
    <w:rsid w:val="00891AC7"/>
    <w:rsid w:val="00895455"/>
    <w:rsid w:val="008A10B1"/>
    <w:rsid w:val="008A2756"/>
    <w:rsid w:val="008A3CC3"/>
    <w:rsid w:val="008A660F"/>
    <w:rsid w:val="008B080E"/>
    <w:rsid w:val="008B1E57"/>
    <w:rsid w:val="008B339E"/>
    <w:rsid w:val="008B622B"/>
    <w:rsid w:val="008B6604"/>
    <w:rsid w:val="008B7D34"/>
    <w:rsid w:val="008C112E"/>
    <w:rsid w:val="008C1609"/>
    <w:rsid w:val="008C23F0"/>
    <w:rsid w:val="008C4786"/>
    <w:rsid w:val="008C66FF"/>
    <w:rsid w:val="008C74CD"/>
    <w:rsid w:val="008D17FB"/>
    <w:rsid w:val="008D21F0"/>
    <w:rsid w:val="008D3683"/>
    <w:rsid w:val="008D4E42"/>
    <w:rsid w:val="008D6343"/>
    <w:rsid w:val="008E3BF2"/>
    <w:rsid w:val="008E522A"/>
    <w:rsid w:val="008E7E4A"/>
    <w:rsid w:val="008F2285"/>
    <w:rsid w:val="008F2F28"/>
    <w:rsid w:val="008F660B"/>
    <w:rsid w:val="008F682D"/>
    <w:rsid w:val="00901272"/>
    <w:rsid w:val="009016DB"/>
    <w:rsid w:val="00915D4A"/>
    <w:rsid w:val="00917B85"/>
    <w:rsid w:val="00920107"/>
    <w:rsid w:val="00926057"/>
    <w:rsid w:val="00926B9E"/>
    <w:rsid w:val="00926D24"/>
    <w:rsid w:val="0092797B"/>
    <w:rsid w:val="00931F57"/>
    <w:rsid w:val="00935A31"/>
    <w:rsid w:val="00945AEC"/>
    <w:rsid w:val="009476D2"/>
    <w:rsid w:val="009546D0"/>
    <w:rsid w:val="00963813"/>
    <w:rsid w:val="009654F0"/>
    <w:rsid w:val="00965629"/>
    <w:rsid w:val="00971143"/>
    <w:rsid w:val="00971A02"/>
    <w:rsid w:val="00972439"/>
    <w:rsid w:val="00972EC6"/>
    <w:rsid w:val="00976565"/>
    <w:rsid w:val="00981006"/>
    <w:rsid w:val="009810B1"/>
    <w:rsid w:val="0098153B"/>
    <w:rsid w:val="00981E8C"/>
    <w:rsid w:val="00982CCD"/>
    <w:rsid w:val="00987FC0"/>
    <w:rsid w:val="00991D67"/>
    <w:rsid w:val="00991FE0"/>
    <w:rsid w:val="00992BDA"/>
    <w:rsid w:val="00994105"/>
    <w:rsid w:val="00995F65"/>
    <w:rsid w:val="009A0023"/>
    <w:rsid w:val="009A2A9A"/>
    <w:rsid w:val="009A32F6"/>
    <w:rsid w:val="009A7B86"/>
    <w:rsid w:val="009B10CA"/>
    <w:rsid w:val="009B298C"/>
    <w:rsid w:val="009B3DA6"/>
    <w:rsid w:val="009B4B0F"/>
    <w:rsid w:val="009C2222"/>
    <w:rsid w:val="009C4001"/>
    <w:rsid w:val="009C45EC"/>
    <w:rsid w:val="009C793C"/>
    <w:rsid w:val="009D2CF6"/>
    <w:rsid w:val="009D4BBE"/>
    <w:rsid w:val="009D5164"/>
    <w:rsid w:val="009D5F4A"/>
    <w:rsid w:val="009D7CE8"/>
    <w:rsid w:val="009E3BC2"/>
    <w:rsid w:val="009E6053"/>
    <w:rsid w:val="009E7C30"/>
    <w:rsid w:val="009F606C"/>
    <w:rsid w:val="00A00091"/>
    <w:rsid w:val="00A03E8F"/>
    <w:rsid w:val="00A05DCE"/>
    <w:rsid w:val="00A07C3A"/>
    <w:rsid w:val="00A10C3B"/>
    <w:rsid w:val="00A12997"/>
    <w:rsid w:val="00A133F5"/>
    <w:rsid w:val="00A16374"/>
    <w:rsid w:val="00A21416"/>
    <w:rsid w:val="00A21DB8"/>
    <w:rsid w:val="00A24819"/>
    <w:rsid w:val="00A325DE"/>
    <w:rsid w:val="00A36595"/>
    <w:rsid w:val="00A36760"/>
    <w:rsid w:val="00A36786"/>
    <w:rsid w:val="00A459D3"/>
    <w:rsid w:val="00A47550"/>
    <w:rsid w:val="00A523E1"/>
    <w:rsid w:val="00A554EE"/>
    <w:rsid w:val="00A560BC"/>
    <w:rsid w:val="00A60D5A"/>
    <w:rsid w:val="00A7127A"/>
    <w:rsid w:val="00A7405C"/>
    <w:rsid w:val="00A76EE2"/>
    <w:rsid w:val="00A7708A"/>
    <w:rsid w:val="00A77806"/>
    <w:rsid w:val="00A81F30"/>
    <w:rsid w:val="00A86D53"/>
    <w:rsid w:val="00A93A63"/>
    <w:rsid w:val="00A95724"/>
    <w:rsid w:val="00AA1360"/>
    <w:rsid w:val="00AA422F"/>
    <w:rsid w:val="00AB5504"/>
    <w:rsid w:val="00AB7858"/>
    <w:rsid w:val="00AC4420"/>
    <w:rsid w:val="00AD21DA"/>
    <w:rsid w:val="00AD4CB2"/>
    <w:rsid w:val="00AD58DA"/>
    <w:rsid w:val="00AD6493"/>
    <w:rsid w:val="00AE31F4"/>
    <w:rsid w:val="00AE7E13"/>
    <w:rsid w:val="00AF24C0"/>
    <w:rsid w:val="00B01339"/>
    <w:rsid w:val="00B01F05"/>
    <w:rsid w:val="00B02788"/>
    <w:rsid w:val="00B03986"/>
    <w:rsid w:val="00B065EE"/>
    <w:rsid w:val="00B10292"/>
    <w:rsid w:val="00B108DA"/>
    <w:rsid w:val="00B108FC"/>
    <w:rsid w:val="00B12F49"/>
    <w:rsid w:val="00B1385E"/>
    <w:rsid w:val="00B16E08"/>
    <w:rsid w:val="00B171D3"/>
    <w:rsid w:val="00B176FE"/>
    <w:rsid w:val="00B201F6"/>
    <w:rsid w:val="00B20451"/>
    <w:rsid w:val="00B21468"/>
    <w:rsid w:val="00B24F28"/>
    <w:rsid w:val="00B25ADE"/>
    <w:rsid w:val="00B27CA0"/>
    <w:rsid w:val="00B30F5F"/>
    <w:rsid w:val="00B318BA"/>
    <w:rsid w:val="00B32FA3"/>
    <w:rsid w:val="00B408DF"/>
    <w:rsid w:val="00B52893"/>
    <w:rsid w:val="00B54130"/>
    <w:rsid w:val="00B55B14"/>
    <w:rsid w:val="00B611D9"/>
    <w:rsid w:val="00B620B6"/>
    <w:rsid w:val="00B6338A"/>
    <w:rsid w:val="00B6345F"/>
    <w:rsid w:val="00B645CF"/>
    <w:rsid w:val="00B65EE6"/>
    <w:rsid w:val="00B72109"/>
    <w:rsid w:val="00B748C4"/>
    <w:rsid w:val="00B76DFA"/>
    <w:rsid w:val="00B842FC"/>
    <w:rsid w:val="00B86380"/>
    <w:rsid w:val="00B9008C"/>
    <w:rsid w:val="00B90425"/>
    <w:rsid w:val="00B9057A"/>
    <w:rsid w:val="00B92480"/>
    <w:rsid w:val="00B93906"/>
    <w:rsid w:val="00B951E9"/>
    <w:rsid w:val="00BA045C"/>
    <w:rsid w:val="00BA41E3"/>
    <w:rsid w:val="00BA47F8"/>
    <w:rsid w:val="00BA5C53"/>
    <w:rsid w:val="00BA616D"/>
    <w:rsid w:val="00BB185B"/>
    <w:rsid w:val="00BB7F80"/>
    <w:rsid w:val="00BC2936"/>
    <w:rsid w:val="00BC435C"/>
    <w:rsid w:val="00BC4DD6"/>
    <w:rsid w:val="00BC5533"/>
    <w:rsid w:val="00BD702C"/>
    <w:rsid w:val="00BE0C2E"/>
    <w:rsid w:val="00BE230D"/>
    <w:rsid w:val="00BE2533"/>
    <w:rsid w:val="00BE2FB7"/>
    <w:rsid w:val="00BE4A8F"/>
    <w:rsid w:val="00BE68EA"/>
    <w:rsid w:val="00BF2E85"/>
    <w:rsid w:val="00BF4F5C"/>
    <w:rsid w:val="00C002A5"/>
    <w:rsid w:val="00C01361"/>
    <w:rsid w:val="00C016FA"/>
    <w:rsid w:val="00C019D2"/>
    <w:rsid w:val="00C05B4C"/>
    <w:rsid w:val="00C06BC8"/>
    <w:rsid w:val="00C0758D"/>
    <w:rsid w:val="00C1176A"/>
    <w:rsid w:val="00C1727D"/>
    <w:rsid w:val="00C204B2"/>
    <w:rsid w:val="00C20623"/>
    <w:rsid w:val="00C24FDF"/>
    <w:rsid w:val="00C336A4"/>
    <w:rsid w:val="00C3405F"/>
    <w:rsid w:val="00C35A4E"/>
    <w:rsid w:val="00C36B46"/>
    <w:rsid w:val="00C36C3D"/>
    <w:rsid w:val="00C4496F"/>
    <w:rsid w:val="00C467D6"/>
    <w:rsid w:val="00C53CCD"/>
    <w:rsid w:val="00C54E3B"/>
    <w:rsid w:val="00C55A75"/>
    <w:rsid w:val="00C56930"/>
    <w:rsid w:val="00C6015C"/>
    <w:rsid w:val="00C63A76"/>
    <w:rsid w:val="00C647C7"/>
    <w:rsid w:val="00C65C07"/>
    <w:rsid w:val="00C671A7"/>
    <w:rsid w:val="00C71CBB"/>
    <w:rsid w:val="00C7521F"/>
    <w:rsid w:val="00C761F5"/>
    <w:rsid w:val="00C854A8"/>
    <w:rsid w:val="00C918D3"/>
    <w:rsid w:val="00C9206B"/>
    <w:rsid w:val="00C934C1"/>
    <w:rsid w:val="00C94DA6"/>
    <w:rsid w:val="00C96CB5"/>
    <w:rsid w:val="00CA5663"/>
    <w:rsid w:val="00CA6427"/>
    <w:rsid w:val="00CB1B37"/>
    <w:rsid w:val="00CC2B34"/>
    <w:rsid w:val="00CC2EF3"/>
    <w:rsid w:val="00CC4D3B"/>
    <w:rsid w:val="00CC5C04"/>
    <w:rsid w:val="00CD25A4"/>
    <w:rsid w:val="00CD4F9B"/>
    <w:rsid w:val="00CD534C"/>
    <w:rsid w:val="00CD6CD0"/>
    <w:rsid w:val="00CD7BAC"/>
    <w:rsid w:val="00CE06C8"/>
    <w:rsid w:val="00CE20B6"/>
    <w:rsid w:val="00CE2D84"/>
    <w:rsid w:val="00CE341A"/>
    <w:rsid w:val="00CE49D9"/>
    <w:rsid w:val="00CE5827"/>
    <w:rsid w:val="00CE592B"/>
    <w:rsid w:val="00CE5948"/>
    <w:rsid w:val="00CE61E5"/>
    <w:rsid w:val="00CF19BF"/>
    <w:rsid w:val="00CF42E4"/>
    <w:rsid w:val="00D03ACB"/>
    <w:rsid w:val="00D04176"/>
    <w:rsid w:val="00D07ABD"/>
    <w:rsid w:val="00D1110D"/>
    <w:rsid w:val="00D1302A"/>
    <w:rsid w:val="00D137DF"/>
    <w:rsid w:val="00D155B7"/>
    <w:rsid w:val="00D1654D"/>
    <w:rsid w:val="00D24B36"/>
    <w:rsid w:val="00D260CB"/>
    <w:rsid w:val="00D26574"/>
    <w:rsid w:val="00D278AB"/>
    <w:rsid w:val="00D36B39"/>
    <w:rsid w:val="00D4297C"/>
    <w:rsid w:val="00D46EB9"/>
    <w:rsid w:val="00D51573"/>
    <w:rsid w:val="00D55840"/>
    <w:rsid w:val="00D560D1"/>
    <w:rsid w:val="00D5788D"/>
    <w:rsid w:val="00D62EF6"/>
    <w:rsid w:val="00D631BE"/>
    <w:rsid w:val="00D650B4"/>
    <w:rsid w:val="00D66CE2"/>
    <w:rsid w:val="00D66EF1"/>
    <w:rsid w:val="00D6724F"/>
    <w:rsid w:val="00D71E3E"/>
    <w:rsid w:val="00D76AC2"/>
    <w:rsid w:val="00D81C70"/>
    <w:rsid w:val="00D833BD"/>
    <w:rsid w:val="00D90BFD"/>
    <w:rsid w:val="00D92406"/>
    <w:rsid w:val="00D942DB"/>
    <w:rsid w:val="00D94FA1"/>
    <w:rsid w:val="00D9798C"/>
    <w:rsid w:val="00DA003F"/>
    <w:rsid w:val="00DA547E"/>
    <w:rsid w:val="00DA552F"/>
    <w:rsid w:val="00DA6FB1"/>
    <w:rsid w:val="00DB012B"/>
    <w:rsid w:val="00DB1356"/>
    <w:rsid w:val="00DB4370"/>
    <w:rsid w:val="00DB4E6C"/>
    <w:rsid w:val="00DB7EC1"/>
    <w:rsid w:val="00DC5F52"/>
    <w:rsid w:val="00DC79F2"/>
    <w:rsid w:val="00DD266A"/>
    <w:rsid w:val="00DD4177"/>
    <w:rsid w:val="00DE3FEF"/>
    <w:rsid w:val="00DE513F"/>
    <w:rsid w:val="00DE78DF"/>
    <w:rsid w:val="00DE7915"/>
    <w:rsid w:val="00DF0FF8"/>
    <w:rsid w:val="00DF28E0"/>
    <w:rsid w:val="00DF2E11"/>
    <w:rsid w:val="00DF4589"/>
    <w:rsid w:val="00DF5678"/>
    <w:rsid w:val="00E00D59"/>
    <w:rsid w:val="00E01496"/>
    <w:rsid w:val="00E03CE4"/>
    <w:rsid w:val="00E04252"/>
    <w:rsid w:val="00E04BD2"/>
    <w:rsid w:val="00E13A80"/>
    <w:rsid w:val="00E155FF"/>
    <w:rsid w:val="00E15897"/>
    <w:rsid w:val="00E21828"/>
    <w:rsid w:val="00E227B1"/>
    <w:rsid w:val="00E232DC"/>
    <w:rsid w:val="00E35A12"/>
    <w:rsid w:val="00E36B10"/>
    <w:rsid w:val="00E37447"/>
    <w:rsid w:val="00E41C90"/>
    <w:rsid w:val="00E43C96"/>
    <w:rsid w:val="00E44A57"/>
    <w:rsid w:val="00E4704B"/>
    <w:rsid w:val="00E50859"/>
    <w:rsid w:val="00E513D1"/>
    <w:rsid w:val="00E6100F"/>
    <w:rsid w:val="00E62F4F"/>
    <w:rsid w:val="00E63844"/>
    <w:rsid w:val="00E64C55"/>
    <w:rsid w:val="00E658AA"/>
    <w:rsid w:val="00E66397"/>
    <w:rsid w:val="00E6754A"/>
    <w:rsid w:val="00E73571"/>
    <w:rsid w:val="00E7586E"/>
    <w:rsid w:val="00E825CB"/>
    <w:rsid w:val="00E84EB4"/>
    <w:rsid w:val="00E902A8"/>
    <w:rsid w:val="00E949A8"/>
    <w:rsid w:val="00E954E5"/>
    <w:rsid w:val="00EA3B62"/>
    <w:rsid w:val="00EA7087"/>
    <w:rsid w:val="00EA754F"/>
    <w:rsid w:val="00EA7E8F"/>
    <w:rsid w:val="00EB104B"/>
    <w:rsid w:val="00EB250E"/>
    <w:rsid w:val="00EB5FEA"/>
    <w:rsid w:val="00EB6FCC"/>
    <w:rsid w:val="00EB78C8"/>
    <w:rsid w:val="00EB7DA2"/>
    <w:rsid w:val="00EC2A5F"/>
    <w:rsid w:val="00EC3DC8"/>
    <w:rsid w:val="00EC45E6"/>
    <w:rsid w:val="00EC65EF"/>
    <w:rsid w:val="00ED03BF"/>
    <w:rsid w:val="00ED1957"/>
    <w:rsid w:val="00ED2590"/>
    <w:rsid w:val="00EE2317"/>
    <w:rsid w:val="00EE75DE"/>
    <w:rsid w:val="00EF1BA1"/>
    <w:rsid w:val="00EF364A"/>
    <w:rsid w:val="00EF4A7A"/>
    <w:rsid w:val="00EF4FE4"/>
    <w:rsid w:val="00EF5AAF"/>
    <w:rsid w:val="00EF60D0"/>
    <w:rsid w:val="00EF6F3A"/>
    <w:rsid w:val="00EF7784"/>
    <w:rsid w:val="00F02D3A"/>
    <w:rsid w:val="00F044A2"/>
    <w:rsid w:val="00F046EA"/>
    <w:rsid w:val="00F0604C"/>
    <w:rsid w:val="00F0671B"/>
    <w:rsid w:val="00F11129"/>
    <w:rsid w:val="00F1222B"/>
    <w:rsid w:val="00F1306B"/>
    <w:rsid w:val="00F13E92"/>
    <w:rsid w:val="00F14EEA"/>
    <w:rsid w:val="00F16388"/>
    <w:rsid w:val="00F212B7"/>
    <w:rsid w:val="00F24882"/>
    <w:rsid w:val="00F25CED"/>
    <w:rsid w:val="00F26FF9"/>
    <w:rsid w:val="00F3053B"/>
    <w:rsid w:val="00F30754"/>
    <w:rsid w:val="00F31EAF"/>
    <w:rsid w:val="00F32B2F"/>
    <w:rsid w:val="00F378E4"/>
    <w:rsid w:val="00F37C81"/>
    <w:rsid w:val="00F42569"/>
    <w:rsid w:val="00F45199"/>
    <w:rsid w:val="00F51080"/>
    <w:rsid w:val="00F52ED9"/>
    <w:rsid w:val="00F52FB3"/>
    <w:rsid w:val="00F54A97"/>
    <w:rsid w:val="00F609AA"/>
    <w:rsid w:val="00F63084"/>
    <w:rsid w:val="00F63775"/>
    <w:rsid w:val="00F645AE"/>
    <w:rsid w:val="00F709BF"/>
    <w:rsid w:val="00F72826"/>
    <w:rsid w:val="00F72895"/>
    <w:rsid w:val="00F81AB3"/>
    <w:rsid w:val="00F83CA3"/>
    <w:rsid w:val="00F841C5"/>
    <w:rsid w:val="00F845AE"/>
    <w:rsid w:val="00F862A9"/>
    <w:rsid w:val="00F91555"/>
    <w:rsid w:val="00F966D9"/>
    <w:rsid w:val="00FA0892"/>
    <w:rsid w:val="00FA2365"/>
    <w:rsid w:val="00FA5C55"/>
    <w:rsid w:val="00FA5F52"/>
    <w:rsid w:val="00FA711C"/>
    <w:rsid w:val="00FA7BD8"/>
    <w:rsid w:val="00FB0FAE"/>
    <w:rsid w:val="00FB2A70"/>
    <w:rsid w:val="00FB3694"/>
    <w:rsid w:val="00FC27DA"/>
    <w:rsid w:val="00FC6A5A"/>
    <w:rsid w:val="00FC6C50"/>
    <w:rsid w:val="00FD0B1F"/>
    <w:rsid w:val="00FD1682"/>
    <w:rsid w:val="00FD51CC"/>
    <w:rsid w:val="00FD6C17"/>
    <w:rsid w:val="00FE0BFB"/>
    <w:rsid w:val="00FE39AB"/>
    <w:rsid w:val="00FE569C"/>
    <w:rsid w:val="00FF1BF7"/>
    <w:rsid w:val="00FF46BC"/>
    <w:rsid w:val="00FF7F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339E"/>
    <w:pPr>
      <w:spacing w:after="0" w:line="240" w:lineRule="auto"/>
      <w:jc w:val="both"/>
    </w:pPr>
    <w:rPr>
      <w:rFonts w:ascii="Times New Roman" w:eastAsia="Calibri" w:hAnsi="Times New Roman" w:cs="Times New Roman"/>
      <w:sz w:val="24"/>
      <w:szCs w:val="24"/>
    </w:rPr>
  </w:style>
  <w:style w:type="paragraph" w:styleId="Nagwek1">
    <w:name w:val="heading 1"/>
    <w:basedOn w:val="Normalny"/>
    <w:next w:val="Normalny"/>
    <w:link w:val="Nagwek1Znak"/>
    <w:autoRedefine/>
    <w:uiPriority w:val="9"/>
    <w:qFormat/>
    <w:rsid w:val="00B645CF"/>
    <w:pPr>
      <w:keepNext/>
      <w:keepLines/>
      <w:spacing w:line="360" w:lineRule="auto"/>
      <w:outlineLvl w:val="0"/>
    </w:pPr>
    <w:rPr>
      <w:rFonts w:eastAsiaTheme="minorHAnsi"/>
      <w:b/>
      <w:bCs/>
      <w:sz w:val="28"/>
      <w:szCs w:val="28"/>
    </w:rPr>
  </w:style>
  <w:style w:type="paragraph" w:styleId="Nagwek2">
    <w:name w:val="heading 2"/>
    <w:basedOn w:val="Normalny"/>
    <w:next w:val="Normalny"/>
    <w:link w:val="Nagwek2Znak"/>
    <w:autoRedefine/>
    <w:uiPriority w:val="9"/>
    <w:unhideWhenUsed/>
    <w:qFormat/>
    <w:rsid w:val="005B06BF"/>
    <w:pPr>
      <w:keepNext/>
      <w:keepLines/>
      <w:spacing w:before="200"/>
      <w:ind w:left="426" w:hanging="426"/>
      <w:jc w:val="left"/>
      <w:outlineLvl w:val="1"/>
    </w:pPr>
    <w:rPr>
      <w:rFonts w:eastAsiaTheme="minorHAnsi" w:cstheme="majorBidi"/>
      <w:b/>
      <w:bCs/>
      <w:sz w:val="28"/>
      <w:szCs w:val="28"/>
    </w:rPr>
  </w:style>
  <w:style w:type="paragraph" w:styleId="Nagwek3">
    <w:name w:val="heading 3"/>
    <w:basedOn w:val="Normalny"/>
    <w:next w:val="Normalny"/>
    <w:link w:val="Nagwek3Znak"/>
    <w:uiPriority w:val="9"/>
    <w:unhideWhenUsed/>
    <w:qFormat/>
    <w:rsid w:val="005A330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01F05"/>
    <w:pPr>
      <w:tabs>
        <w:tab w:val="center" w:pos="4536"/>
        <w:tab w:val="right" w:pos="9072"/>
      </w:tabs>
    </w:pPr>
  </w:style>
  <w:style w:type="character" w:customStyle="1" w:styleId="NagwekZnak">
    <w:name w:val="Nagłówek Znak"/>
    <w:basedOn w:val="Domylnaczcionkaakapitu"/>
    <w:link w:val="Nagwek"/>
    <w:uiPriority w:val="99"/>
    <w:semiHidden/>
    <w:rsid w:val="00B01F05"/>
  </w:style>
  <w:style w:type="paragraph" w:styleId="Stopka">
    <w:name w:val="footer"/>
    <w:basedOn w:val="Normalny"/>
    <w:link w:val="StopkaZnak"/>
    <w:uiPriority w:val="99"/>
    <w:unhideWhenUsed/>
    <w:rsid w:val="00B01F05"/>
    <w:pPr>
      <w:tabs>
        <w:tab w:val="center" w:pos="4536"/>
        <w:tab w:val="right" w:pos="9072"/>
      </w:tabs>
    </w:pPr>
  </w:style>
  <w:style w:type="character" w:customStyle="1" w:styleId="StopkaZnak">
    <w:name w:val="Stopka Znak"/>
    <w:basedOn w:val="Domylnaczcionkaakapitu"/>
    <w:link w:val="Stopka"/>
    <w:uiPriority w:val="99"/>
    <w:rsid w:val="00B01F05"/>
  </w:style>
  <w:style w:type="character" w:customStyle="1" w:styleId="Nagwek1Znak">
    <w:name w:val="Nagłówek 1 Znak"/>
    <w:basedOn w:val="Domylnaczcionkaakapitu"/>
    <w:link w:val="Nagwek1"/>
    <w:uiPriority w:val="9"/>
    <w:rsid w:val="00B645CF"/>
    <w:rPr>
      <w:rFonts w:ascii="Times New Roman" w:hAnsi="Times New Roman" w:cs="Times New Roman"/>
      <w:b/>
      <w:bCs/>
      <w:sz w:val="28"/>
      <w:szCs w:val="28"/>
    </w:rPr>
  </w:style>
  <w:style w:type="character" w:customStyle="1" w:styleId="Nagwek2Znak">
    <w:name w:val="Nagłówek 2 Znak"/>
    <w:basedOn w:val="Domylnaczcionkaakapitu"/>
    <w:link w:val="Nagwek2"/>
    <w:uiPriority w:val="9"/>
    <w:rsid w:val="005B06BF"/>
    <w:rPr>
      <w:rFonts w:ascii="Times New Roman" w:hAnsi="Times New Roman" w:cstheme="majorBidi"/>
      <w:b/>
      <w:bCs/>
      <w:sz w:val="28"/>
      <w:szCs w:val="28"/>
    </w:rPr>
  </w:style>
  <w:style w:type="paragraph" w:styleId="Akapitzlist">
    <w:name w:val="List Paragraph"/>
    <w:basedOn w:val="Normalny"/>
    <w:uiPriority w:val="34"/>
    <w:qFormat/>
    <w:rsid w:val="00B01F05"/>
    <w:pPr>
      <w:ind w:left="720"/>
      <w:contextualSpacing/>
    </w:pPr>
  </w:style>
  <w:style w:type="paragraph" w:styleId="Nagwekspisutreci">
    <w:name w:val="TOC Heading"/>
    <w:basedOn w:val="Nagwek1"/>
    <w:next w:val="Normalny"/>
    <w:uiPriority w:val="39"/>
    <w:unhideWhenUsed/>
    <w:qFormat/>
    <w:rsid w:val="00B01F05"/>
    <w:pPr>
      <w:spacing w:line="276" w:lineRule="auto"/>
      <w:outlineLvl w:val="9"/>
    </w:pPr>
  </w:style>
  <w:style w:type="paragraph" w:styleId="Spistreci2">
    <w:name w:val="toc 2"/>
    <w:basedOn w:val="Normalny"/>
    <w:next w:val="Normalny"/>
    <w:autoRedefine/>
    <w:uiPriority w:val="39"/>
    <w:unhideWhenUsed/>
    <w:qFormat/>
    <w:rsid w:val="005B06BF"/>
    <w:pPr>
      <w:shd w:val="clear" w:color="auto" w:fill="FFFFFF" w:themeFill="background1"/>
      <w:tabs>
        <w:tab w:val="right" w:leader="dot" w:pos="9060"/>
      </w:tabs>
      <w:spacing w:after="100" w:line="360" w:lineRule="auto"/>
      <w:ind w:left="425" w:hanging="204"/>
      <w:jc w:val="left"/>
    </w:pPr>
    <w:rPr>
      <w:rFonts w:asciiTheme="minorHAnsi" w:eastAsiaTheme="minorEastAsia" w:hAnsiTheme="minorHAnsi" w:cstheme="minorBidi"/>
      <w:sz w:val="22"/>
      <w:szCs w:val="22"/>
    </w:rPr>
  </w:style>
  <w:style w:type="paragraph" w:styleId="Spistreci1">
    <w:name w:val="toc 1"/>
    <w:basedOn w:val="Normalny"/>
    <w:next w:val="Normalny"/>
    <w:autoRedefine/>
    <w:uiPriority w:val="39"/>
    <w:unhideWhenUsed/>
    <w:qFormat/>
    <w:rsid w:val="005A330B"/>
    <w:pPr>
      <w:shd w:val="clear" w:color="auto" w:fill="FFFFFF" w:themeFill="background1"/>
      <w:tabs>
        <w:tab w:val="right" w:leader="dot" w:pos="9060"/>
      </w:tabs>
      <w:spacing w:after="100" w:line="276" w:lineRule="auto"/>
      <w:jc w:val="left"/>
    </w:pPr>
    <w:rPr>
      <w:rFonts w:asciiTheme="minorHAnsi" w:eastAsiaTheme="minorEastAsia" w:hAnsiTheme="minorHAnsi" w:cstheme="minorBidi"/>
      <w:sz w:val="22"/>
      <w:szCs w:val="22"/>
    </w:rPr>
  </w:style>
  <w:style w:type="character" w:styleId="Hipercze">
    <w:name w:val="Hyperlink"/>
    <w:basedOn w:val="Domylnaczcionkaakapitu"/>
    <w:uiPriority w:val="99"/>
    <w:unhideWhenUsed/>
    <w:rsid w:val="00B01F05"/>
    <w:rPr>
      <w:color w:val="0000FF" w:themeColor="hyperlink"/>
      <w:u w:val="single"/>
    </w:rPr>
  </w:style>
  <w:style w:type="paragraph" w:styleId="Tekstdymka">
    <w:name w:val="Balloon Text"/>
    <w:basedOn w:val="Normalny"/>
    <w:link w:val="TekstdymkaZnak"/>
    <w:uiPriority w:val="99"/>
    <w:semiHidden/>
    <w:unhideWhenUsed/>
    <w:rsid w:val="00B01F05"/>
    <w:rPr>
      <w:rFonts w:ascii="Tahoma" w:hAnsi="Tahoma" w:cs="Tahoma"/>
      <w:sz w:val="16"/>
      <w:szCs w:val="16"/>
    </w:rPr>
  </w:style>
  <w:style w:type="character" w:customStyle="1" w:styleId="TekstdymkaZnak">
    <w:name w:val="Tekst dymka Znak"/>
    <w:basedOn w:val="Domylnaczcionkaakapitu"/>
    <w:link w:val="Tekstdymka"/>
    <w:uiPriority w:val="99"/>
    <w:semiHidden/>
    <w:rsid w:val="00B01F05"/>
    <w:rPr>
      <w:rFonts w:ascii="Tahoma" w:eastAsia="Calibri" w:hAnsi="Tahoma" w:cs="Tahoma"/>
      <w:sz w:val="16"/>
      <w:szCs w:val="16"/>
    </w:rPr>
  </w:style>
  <w:style w:type="character" w:customStyle="1" w:styleId="Nagwek3Znak">
    <w:name w:val="Nagłówek 3 Znak"/>
    <w:basedOn w:val="Domylnaczcionkaakapitu"/>
    <w:link w:val="Nagwek3"/>
    <w:uiPriority w:val="9"/>
    <w:rsid w:val="005A330B"/>
    <w:rPr>
      <w:rFonts w:asciiTheme="majorHAnsi" w:eastAsiaTheme="majorEastAsia" w:hAnsiTheme="majorHAnsi" w:cstheme="majorBidi"/>
      <w:b/>
      <w:bCs/>
      <w:color w:val="4F81BD" w:themeColor="accent1"/>
      <w:sz w:val="24"/>
      <w:szCs w:val="24"/>
    </w:rPr>
  </w:style>
  <w:style w:type="character" w:customStyle="1" w:styleId="Znakiprzypiswdolnych">
    <w:name w:val="Znaki przypisów dolnych"/>
    <w:basedOn w:val="Domylnaczcionkaakapitu"/>
    <w:rsid w:val="00F0671B"/>
    <w:rPr>
      <w:vertAlign w:val="superscript"/>
    </w:rPr>
  </w:style>
  <w:style w:type="paragraph" w:styleId="Tekstprzypisudolnego">
    <w:name w:val="footnote text"/>
    <w:basedOn w:val="Normalny"/>
    <w:link w:val="TekstprzypisudolnegoZnak"/>
    <w:semiHidden/>
    <w:rsid w:val="00F0671B"/>
    <w:pPr>
      <w:suppressAutoHyphens/>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semiHidden/>
    <w:rsid w:val="00F0671B"/>
    <w:rPr>
      <w:rFonts w:ascii="Times New Roman" w:eastAsia="Times New Roman" w:hAnsi="Times New Roman" w:cs="Times New Roman"/>
      <w:sz w:val="20"/>
      <w:szCs w:val="20"/>
      <w:lang w:eastAsia="ar-SA"/>
    </w:rPr>
  </w:style>
  <w:style w:type="paragraph" w:styleId="Bezodstpw">
    <w:name w:val="No Spacing"/>
    <w:uiPriority w:val="1"/>
    <w:qFormat/>
    <w:rsid w:val="008F660B"/>
    <w:pPr>
      <w:spacing w:after="0" w:line="240" w:lineRule="auto"/>
    </w:pPr>
    <w:rPr>
      <w:rFonts w:ascii="Calibri" w:eastAsia="Calibri" w:hAnsi="Calibri" w:cs="Times New Roman"/>
    </w:rPr>
  </w:style>
  <w:style w:type="table" w:styleId="Tabela-Siatka">
    <w:name w:val="Table Grid"/>
    <w:basedOn w:val="Standardowy"/>
    <w:uiPriority w:val="59"/>
    <w:rsid w:val="007C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mylnaczcionkaakapitu1">
    <w:name w:val="Domyślna czcionka akapitu1"/>
    <w:rsid w:val="00DB7EC1"/>
  </w:style>
  <w:style w:type="paragraph" w:customStyle="1" w:styleId="Akapitzlist1">
    <w:name w:val="Akapit z listą1"/>
    <w:basedOn w:val="Normalny"/>
    <w:rsid w:val="0067033E"/>
    <w:pPr>
      <w:widowControl w:val="0"/>
      <w:suppressAutoHyphens/>
      <w:autoSpaceDE w:val="0"/>
      <w:ind w:left="720"/>
      <w:jc w:val="left"/>
    </w:pPr>
    <w:rPr>
      <w:rFonts w:ascii="Arial" w:eastAsia="Times New Roman" w:hAnsi="Arial" w:cs="Arial"/>
      <w:lang w:eastAsia="pl-PL"/>
    </w:rPr>
  </w:style>
  <w:style w:type="paragraph" w:styleId="Spistreci3">
    <w:name w:val="toc 3"/>
    <w:basedOn w:val="Normalny"/>
    <w:next w:val="Normalny"/>
    <w:autoRedefine/>
    <w:uiPriority w:val="39"/>
    <w:semiHidden/>
    <w:unhideWhenUsed/>
    <w:qFormat/>
    <w:rsid w:val="000B4A7D"/>
    <w:pPr>
      <w:spacing w:after="100" w:line="276" w:lineRule="auto"/>
      <w:ind w:left="440"/>
      <w:jc w:val="left"/>
    </w:pPr>
    <w:rPr>
      <w:rFonts w:asciiTheme="minorHAnsi" w:eastAsiaTheme="minorEastAsia" w:hAnsiTheme="minorHAnsi" w:cstheme="minorBidi"/>
      <w:sz w:val="22"/>
      <w:szCs w:val="22"/>
    </w:rPr>
  </w:style>
  <w:style w:type="character" w:styleId="Pogrubienie">
    <w:name w:val="Strong"/>
    <w:basedOn w:val="Domylnaczcionkaakapitu"/>
    <w:uiPriority w:val="22"/>
    <w:qFormat/>
    <w:rsid w:val="001707C1"/>
    <w:rPr>
      <w:b/>
      <w:bCs/>
    </w:rPr>
  </w:style>
  <w:style w:type="paragraph" w:styleId="NormalnyWeb">
    <w:name w:val="Normal (Web)"/>
    <w:basedOn w:val="Normalny"/>
    <w:uiPriority w:val="99"/>
    <w:unhideWhenUsed/>
    <w:rsid w:val="001707C1"/>
    <w:pPr>
      <w:spacing w:before="240" w:after="240"/>
      <w:jc w:val="left"/>
    </w:pPr>
    <w:rPr>
      <w:rFonts w:eastAsia="Times New Roman"/>
      <w:lang w:eastAsia="pl-PL"/>
    </w:rPr>
  </w:style>
</w:styles>
</file>

<file path=word/webSettings.xml><?xml version="1.0" encoding="utf-8"?>
<w:webSettings xmlns:r="http://schemas.openxmlformats.org/officeDocument/2006/relationships" xmlns:w="http://schemas.openxmlformats.org/wordprocessingml/2006/main">
  <w:divs>
    <w:div w:id="300962748">
      <w:bodyDiv w:val="1"/>
      <w:marLeft w:val="0"/>
      <w:marRight w:val="0"/>
      <w:marTop w:val="0"/>
      <w:marBottom w:val="0"/>
      <w:divBdr>
        <w:top w:val="none" w:sz="0" w:space="0" w:color="auto"/>
        <w:left w:val="none" w:sz="0" w:space="0" w:color="auto"/>
        <w:bottom w:val="none" w:sz="0" w:space="0" w:color="auto"/>
        <w:right w:val="none" w:sz="0" w:space="0" w:color="auto"/>
      </w:divBdr>
      <w:divsChild>
        <w:div w:id="181672518">
          <w:marLeft w:val="0"/>
          <w:marRight w:val="0"/>
          <w:marTop w:val="0"/>
          <w:marBottom w:val="0"/>
          <w:divBdr>
            <w:top w:val="none" w:sz="0" w:space="0" w:color="auto"/>
            <w:left w:val="none" w:sz="0" w:space="0" w:color="auto"/>
            <w:bottom w:val="none" w:sz="0" w:space="0" w:color="auto"/>
            <w:right w:val="none" w:sz="0" w:space="0" w:color="auto"/>
          </w:divBdr>
          <w:divsChild>
            <w:div w:id="472718271">
              <w:marLeft w:val="0"/>
              <w:marRight w:val="0"/>
              <w:marTop w:val="0"/>
              <w:marBottom w:val="0"/>
              <w:divBdr>
                <w:top w:val="none" w:sz="0" w:space="0" w:color="auto"/>
                <w:left w:val="none" w:sz="0" w:space="0" w:color="auto"/>
                <w:bottom w:val="none" w:sz="0" w:space="0" w:color="auto"/>
                <w:right w:val="none" w:sz="0" w:space="0" w:color="auto"/>
              </w:divBdr>
              <w:divsChild>
                <w:div w:id="1841919999">
                  <w:marLeft w:val="0"/>
                  <w:marRight w:val="0"/>
                  <w:marTop w:val="0"/>
                  <w:marBottom w:val="0"/>
                  <w:divBdr>
                    <w:top w:val="none" w:sz="0" w:space="0" w:color="auto"/>
                    <w:left w:val="none" w:sz="0" w:space="0" w:color="auto"/>
                    <w:bottom w:val="none" w:sz="0" w:space="0" w:color="auto"/>
                    <w:right w:val="none" w:sz="0" w:space="0" w:color="auto"/>
                  </w:divBdr>
                  <w:divsChild>
                    <w:div w:id="386688033">
                      <w:marLeft w:val="0"/>
                      <w:marRight w:val="0"/>
                      <w:marTop w:val="0"/>
                      <w:marBottom w:val="0"/>
                      <w:divBdr>
                        <w:top w:val="none" w:sz="0" w:space="0" w:color="auto"/>
                        <w:left w:val="none" w:sz="0" w:space="0" w:color="auto"/>
                        <w:bottom w:val="none" w:sz="0" w:space="0" w:color="auto"/>
                        <w:right w:val="none" w:sz="0" w:space="0" w:color="auto"/>
                      </w:divBdr>
                      <w:divsChild>
                        <w:div w:id="1410269715">
                          <w:marLeft w:val="0"/>
                          <w:marRight w:val="0"/>
                          <w:marTop w:val="0"/>
                          <w:marBottom w:val="0"/>
                          <w:divBdr>
                            <w:top w:val="none" w:sz="0" w:space="0" w:color="auto"/>
                            <w:left w:val="none" w:sz="0" w:space="0" w:color="auto"/>
                            <w:bottom w:val="none" w:sz="0" w:space="0" w:color="auto"/>
                            <w:right w:val="none" w:sz="0" w:space="0" w:color="auto"/>
                          </w:divBdr>
                          <w:divsChild>
                            <w:div w:id="719865920">
                              <w:marLeft w:val="0"/>
                              <w:marRight w:val="0"/>
                              <w:marTop w:val="0"/>
                              <w:marBottom w:val="0"/>
                              <w:divBdr>
                                <w:top w:val="none" w:sz="0" w:space="0" w:color="auto"/>
                                <w:left w:val="none" w:sz="0" w:space="0" w:color="auto"/>
                                <w:bottom w:val="none" w:sz="0" w:space="0" w:color="auto"/>
                                <w:right w:val="none" w:sz="0" w:space="0" w:color="auto"/>
                              </w:divBdr>
                              <w:divsChild>
                                <w:div w:id="1995915910">
                                  <w:marLeft w:val="0"/>
                                  <w:marRight w:val="0"/>
                                  <w:marTop w:val="0"/>
                                  <w:marBottom w:val="0"/>
                                  <w:divBdr>
                                    <w:top w:val="none" w:sz="0" w:space="0" w:color="auto"/>
                                    <w:left w:val="none" w:sz="0" w:space="0" w:color="auto"/>
                                    <w:bottom w:val="none" w:sz="0" w:space="0" w:color="auto"/>
                                    <w:right w:val="none" w:sz="0" w:space="0" w:color="auto"/>
                                  </w:divBdr>
                                  <w:divsChild>
                                    <w:div w:id="1268082061">
                                      <w:marLeft w:val="0"/>
                                      <w:marRight w:val="0"/>
                                      <w:marTop w:val="0"/>
                                      <w:marBottom w:val="0"/>
                                      <w:divBdr>
                                        <w:top w:val="none" w:sz="0" w:space="0" w:color="auto"/>
                                        <w:left w:val="none" w:sz="0" w:space="0" w:color="auto"/>
                                        <w:bottom w:val="none" w:sz="0" w:space="0" w:color="auto"/>
                                        <w:right w:val="none" w:sz="0" w:space="0" w:color="auto"/>
                                      </w:divBdr>
                                      <w:divsChild>
                                        <w:div w:id="1830245083">
                                          <w:marLeft w:val="0"/>
                                          <w:marRight w:val="0"/>
                                          <w:marTop w:val="0"/>
                                          <w:marBottom w:val="0"/>
                                          <w:divBdr>
                                            <w:top w:val="none" w:sz="0" w:space="0" w:color="auto"/>
                                            <w:left w:val="none" w:sz="0" w:space="0" w:color="auto"/>
                                            <w:bottom w:val="none" w:sz="0" w:space="0" w:color="auto"/>
                                            <w:right w:val="none" w:sz="0" w:space="0" w:color="auto"/>
                                          </w:divBdr>
                                          <w:divsChild>
                                            <w:div w:id="17971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1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
          <c:y val="4.1542922653786812E-2"/>
          <c:w val="1"/>
          <c:h val="0.92739260312299021"/>
        </c:manualLayout>
      </c:layout>
      <c:pie3DChart>
        <c:varyColors val="1"/>
        <c:ser>
          <c:idx val="0"/>
          <c:order val="0"/>
          <c:tx>
            <c:strRef>
              <c:f>Arkusz1!$B$1</c:f>
              <c:strCache>
                <c:ptCount val="1"/>
                <c:pt idx="0">
                  <c:v>Kolumna1</c:v>
                </c:pt>
              </c:strCache>
            </c:strRef>
          </c:tx>
          <c:explosion val="3"/>
          <c:dLbls>
            <c:txPr>
              <a:bodyPr/>
              <a:lstStyle/>
              <a:p>
                <a:pPr>
                  <a:defRPr sz="1200" b="1"/>
                </a:pPr>
                <a:endParaRPr lang="pl-PL"/>
              </a:p>
            </c:txPr>
            <c:showCatName val="1"/>
            <c:showPercent val="1"/>
            <c:showLeaderLines val="1"/>
          </c:dLbls>
          <c:cat>
            <c:strRef>
              <c:f>Arkusz1!$A$2:$A$3</c:f>
              <c:strCache>
                <c:ptCount val="2"/>
                <c:pt idx="0">
                  <c:v>Mężczyźni </c:v>
                </c:pt>
                <c:pt idx="1">
                  <c:v>Kobiety</c:v>
                </c:pt>
              </c:strCache>
            </c:strRef>
          </c:cat>
          <c:val>
            <c:numRef>
              <c:f>Arkusz1!$B$2:$B$3</c:f>
              <c:numCache>
                <c:formatCode>General</c:formatCode>
                <c:ptCount val="2"/>
                <c:pt idx="0">
                  <c:v>5663</c:v>
                </c:pt>
                <c:pt idx="1">
                  <c:v>5434</c:v>
                </c:pt>
              </c:numCache>
            </c:numRef>
          </c:val>
        </c:ser>
        <c:dLbls>
          <c:showCatName val="1"/>
          <c:showPercent val="1"/>
        </c:dLbls>
      </c:pie3DChart>
    </c:plotArea>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perspective val="30"/>
    </c:view3D>
    <c:plotArea>
      <c:layout/>
      <c:bar3DChart>
        <c:barDir val="col"/>
        <c:grouping val="standard"/>
        <c:ser>
          <c:idx val="0"/>
          <c:order val="0"/>
          <c:tx>
            <c:strRef>
              <c:f>Arkusz1!$B$1</c:f>
              <c:strCache>
                <c:ptCount val="1"/>
                <c:pt idx="0">
                  <c:v>2012</c:v>
                </c:pt>
              </c:strCache>
            </c:strRef>
          </c:tx>
          <c:cat>
            <c:strRef>
              <c:f>Arkusz1!$A$2:$A$3</c:f>
              <c:strCache>
                <c:ptCount val="2"/>
                <c:pt idx="0">
                  <c:v>Rodziny objęte wsparciem asystenta rodziny </c:v>
                </c:pt>
                <c:pt idx="1">
                  <c:v>Rodziny u których zakończono wsparcie w formie asystenta rodziny</c:v>
                </c:pt>
              </c:strCache>
            </c:strRef>
          </c:cat>
          <c:val>
            <c:numRef>
              <c:f>Arkusz1!$B$2:$B$3</c:f>
              <c:numCache>
                <c:formatCode>General</c:formatCode>
                <c:ptCount val="2"/>
                <c:pt idx="0">
                  <c:v>20</c:v>
                </c:pt>
                <c:pt idx="1">
                  <c:v>2</c:v>
                </c:pt>
              </c:numCache>
            </c:numRef>
          </c:val>
        </c:ser>
        <c:ser>
          <c:idx val="1"/>
          <c:order val="1"/>
          <c:tx>
            <c:strRef>
              <c:f>Arkusz1!$C$1</c:f>
              <c:strCache>
                <c:ptCount val="1"/>
                <c:pt idx="0">
                  <c:v>2013</c:v>
                </c:pt>
              </c:strCache>
            </c:strRef>
          </c:tx>
          <c:cat>
            <c:strRef>
              <c:f>Arkusz1!$A$2:$A$3</c:f>
              <c:strCache>
                <c:ptCount val="2"/>
                <c:pt idx="0">
                  <c:v>Rodziny objęte wsparciem asystenta rodziny </c:v>
                </c:pt>
                <c:pt idx="1">
                  <c:v>Rodziny u których zakończono wsparcie w formie asystenta rodziny</c:v>
                </c:pt>
              </c:strCache>
            </c:strRef>
          </c:cat>
          <c:val>
            <c:numRef>
              <c:f>Arkusz1!$C$2:$C$3</c:f>
              <c:numCache>
                <c:formatCode>General</c:formatCode>
                <c:ptCount val="2"/>
                <c:pt idx="0">
                  <c:v>23</c:v>
                </c:pt>
                <c:pt idx="1">
                  <c:v>7</c:v>
                </c:pt>
              </c:numCache>
            </c:numRef>
          </c:val>
        </c:ser>
        <c:shape val="box"/>
        <c:axId val="75479680"/>
        <c:axId val="88023424"/>
        <c:axId val="75136512"/>
      </c:bar3DChart>
      <c:catAx>
        <c:axId val="75479680"/>
        <c:scaling>
          <c:orientation val="minMax"/>
        </c:scaling>
        <c:axPos val="b"/>
        <c:majorTickMark val="none"/>
        <c:tickLblPos val="nextTo"/>
        <c:crossAx val="88023424"/>
        <c:crosses val="autoZero"/>
        <c:auto val="1"/>
        <c:lblAlgn val="ctr"/>
        <c:lblOffset val="100"/>
      </c:catAx>
      <c:valAx>
        <c:axId val="88023424"/>
        <c:scaling>
          <c:orientation val="minMax"/>
        </c:scaling>
        <c:axPos val="l"/>
        <c:majorGridlines/>
        <c:numFmt formatCode="General" sourceLinked="1"/>
        <c:majorTickMark val="none"/>
        <c:tickLblPos val="nextTo"/>
        <c:crossAx val="75479680"/>
        <c:crosses val="autoZero"/>
        <c:crossBetween val="between"/>
      </c:valAx>
      <c:serAx>
        <c:axId val="75136512"/>
        <c:scaling>
          <c:orientation val="minMax"/>
        </c:scaling>
        <c:axPos val="b"/>
        <c:majorTickMark val="none"/>
        <c:tickLblPos val="nextTo"/>
        <c:crossAx val="88023424"/>
        <c:crosses val="autoZero"/>
      </c:serAx>
      <c:dTable>
        <c:showHorzBorder val="1"/>
        <c:showVertBorder val="1"/>
        <c:showOutline val="1"/>
        <c:showKeys val="1"/>
        <c:spPr>
          <a:noFill/>
        </c:spPr>
      </c:dTable>
      <c:spPr>
        <a:noFill/>
        <a:ln>
          <a:noFill/>
        </a:ln>
      </c:spPr>
    </c:plotArea>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Arkusz1!$B$1</c:f>
              <c:strCache>
                <c:ptCount val="1"/>
                <c:pt idx="0">
                  <c:v>Brak współpracy rodziny.</c:v>
                </c:pt>
              </c:strCache>
            </c:strRef>
          </c:tx>
          <c:cat>
            <c:numRef>
              <c:f>Arkusz1!$A$2</c:f>
              <c:numCache>
                <c:formatCode>General</c:formatCode>
                <c:ptCount val="1"/>
              </c:numCache>
            </c:numRef>
          </c:cat>
          <c:val>
            <c:numRef>
              <c:f>Arkusz1!$B$2</c:f>
              <c:numCache>
                <c:formatCode>General</c:formatCode>
                <c:ptCount val="1"/>
                <c:pt idx="0">
                  <c:v>5</c:v>
                </c:pt>
              </c:numCache>
            </c:numRef>
          </c:val>
        </c:ser>
        <c:ser>
          <c:idx val="1"/>
          <c:order val="1"/>
          <c:tx>
            <c:strRef>
              <c:f>Arkusz1!$C$1</c:f>
              <c:strCache>
                <c:ptCount val="1"/>
                <c:pt idx="0">
                  <c:v>Brak efektów pracy.</c:v>
                </c:pt>
              </c:strCache>
            </c:strRef>
          </c:tx>
          <c:cat>
            <c:numRef>
              <c:f>Arkusz1!$A$2</c:f>
              <c:numCache>
                <c:formatCode>General</c:formatCode>
                <c:ptCount val="1"/>
              </c:numCache>
            </c:numRef>
          </c:cat>
          <c:val>
            <c:numRef>
              <c:f>Arkusz1!$C$2</c:f>
              <c:numCache>
                <c:formatCode>General</c:formatCode>
                <c:ptCount val="1"/>
                <c:pt idx="0">
                  <c:v>2</c:v>
                </c:pt>
              </c:numCache>
            </c:numRef>
          </c:val>
        </c:ser>
        <c:ser>
          <c:idx val="2"/>
          <c:order val="2"/>
          <c:tx>
            <c:strRef>
              <c:f>Arkusz1!$D$1</c:f>
              <c:strCache>
                <c:ptCount val="1"/>
                <c:pt idx="0">
                  <c:v>Osiągnięcie celu.</c:v>
                </c:pt>
              </c:strCache>
            </c:strRef>
          </c:tx>
          <c:cat>
            <c:numRef>
              <c:f>Arkusz1!$A$2</c:f>
              <c:numCache>
                <c:formatCode>General</c:formatCode>
                <c:ptCount val="1"/>
              </c:numCache>
            </c:numRef>
          </c:cat>
          <c:val>
            <c:numRef>
              <c:f>Arkusz1!$D$2</c:f>
              <c:numCache>
                <c:formatCode>General</c:formatCode>
                <c:ptCount val="1"/>
                <c:pt idx="0">
                  <c:v>2</c:v>
                </c:pt>
              </c:numCache>
            </c:numRef>
          </c:val>
        </c:ser>
        <c:gapWidth val="75"/>
        <c:shape val="box"/>
        <c:axId val="75392128"/>
        <c:axId val="75393664"/>
        <c:axId val="0"/>
      </c:bar3DChart>
      <c:catAx>
        <c:axId val="75392128"/>
        <c:scaling>
          <c:orientation val="minMax"/>
        </c:scaling>
        <c:axPos val="b"/>
        <c:numFmt formatCode="General" sourceLinked="1"/>
        <c:majorTickMark val="none"/>
        <c:tickLblPos val="nextTo"/>
        <c:crossAx val="75393664"/>
        <c:crosses val="autoZero"/>
        <c:auto val="1"/>
        <c:lblAlgn val="ctr"/>
        <c:lblOffset val="100"/>
      </c:catAx>
      <c:valAx>
        <c:axId val="75393664"/>
        <c:scaling>
          <c:orientation val="minMax"/>
        </c:scaling>
        <c:axPos val="l"/>
        <c:majorGridlines/>
        <c:numFmt formatCode="General" sourceLinked="1"/>
        <c:majorTickMark val="none"/>
        <c:tickLblPos val="nextTo"/>
        <c:crossAx val="75392128"/>
        <c:crosses val="autoZero"/>
        <c:crossBetween val="between"/>
      </c:valAx>
    </c:plotArea>
    <c:legend>
      <c:legendPos val="r"/>
      <c:txPr>
        <a:bodyPr/>
        <a:lstStyle/>
        <a:p>
          <a:pPr>
            <a:defRPr sz="1100">
              <a:latin typeface="Times New Roman" pitchFamily="18" charset="0"/>
              <a:cs typeface="Times New Roman" pitchFamily="18" charset="0"/>
            </a:defRPr>
          </a:pPr>
          <a:endParaRPr lang="pl-PL"/>
        </a:p>
      </c:txPr>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clustered"/>
        <c:ser>
          <c:idx val="0"/>
          <c:order val="0"/>
          <c:tx>
            <c:strRef>
              <c:f>Arkusz1!$B$1</c:f>
              <c:strCache>
                <c:ptCount val="1"/>
                <c:pt idx="0">
                  <c:v>Rodziny spokrewnione</c:v>
                </c:pt>
              </c:strCache>
            </c:strRef>
          </c:tx>
          <c:cat>
            <c:numRef>
              <c:f>Arkusz1!$A$2:$A$6</c:f>
              <c:numCache>
                <c:formatCode>General</c:formatCode>
                <c:ptCount val="5"/>
                <c:pt idx="0">
                  <c:v>2009</c:v>
                </c:pt>
                <c:pt idx="1">
                  <c:v>2010</c:v>
                </c:pt>
                <c:pt idx="2">
                  <c:v>2011</c:v>
                </c:pt>
                <c:pt idx="3">
                  <c:v>2012</c:v>
                </c:pt>
                <c:pt idx="4">
                  <c:v>2013</c:v>
                </c:pt>
              </c:numCache>
            </c:numRef>
          </c:cat>
          <c:val>
            <c:numRef>
              <c:f>Arkusz1!$B$2:$B$6</c:f>
              <c:numCache>
                <c:formatCode>General</c:formatCode>
                <c:ptCount val="5"/>
                <c:pt idx="0">
                  <c:v>21</c:v>
                </c:pt>
                <c:pt idx="1">
                  <c:v>17</c:v>
                </c:pt>
                <c:pt idx="2">
                  <c:v>18</c:v>
                </c:pt>
                <c:pt idx="3">
                  <c:v>14</c:v>
                </c:pt>
                <c:pt idx="4">
                  <c:v>13</c:v>
                </c:pt>
              </c:numCache>
            </c:numRef>
          </c:val>
        </c:ser>
        <c:ser>
          <c:idx val="1"/>
          <c:order val="1"/>
          <c:tx>
            <c:strRef>
              <c:f>Arkusz1!$C$1</c:f>
              <c:strCache>
                <c:ptCount val="1"/>
                <c:pt idx="0">
                  <c:v>Rodziny niespokrewnione</c:v>
                </c:pt>
              </c:strCache>
            </c:strRef>
          </c:tx>
          <c:cat>
            <c:numRef>
              <c:f>Arkusz1!$A$2:$A$6</c:f>
              <c:numCache>
                <c:formatCode>General</c:formatCode>
                <c:ptCount val="5"/>
                <c:pt idx="0">
                  <c:v>2009</c:v>
                </c:pt>
                <c:pt idx="1">
                  <c:v>2010</c:v>
                </c:pt>
                <c:pt idx="2">
                  <c:v>2011</c:v>
                </c:pt>
                <c:pt idx="3">
                  <c:v>2012</c:v>
                </c:pt>
                <c:pt idx="4">
                  <c:v>2013</c:v>
                </c:pt>
              </c:numCache>
            </c:numRef>
          </c:cat>
          <c:val>
            <c:numRef>
              <c:f>Arkusz1!$C$2:$C$6</c:f>
              <c:numCache>
                <c:formatCode>General</c:formatCode>
                <c:ptCount val="5"/>
                <c:pt idx="0">
                  <c:v>6</c:v>
                </c:pt>
                <c:pt idx="1">
                  <c:v>4</c:v>
                </c:pt>
                <c:pt idx="2">
                  <c:v>5</c:v>
                </c:pt>
              </c:numCache>
            </c:numRef>
          </c:val>
        </c:ser>
        <c:ser>
          <c:idx val="2"/>
          <c:order val="2"/>
          <c:tx>
            <c:strRef>
              <c:f>Arkusz1!$D$1</c:f>
              <c:strCache>
                <c:ptCount val="1"/>
                <c:pt idx="0">
                  <c:v>Rodziny zawodowe</c:v>
                </c:pt>
              </c:strCache>
            </c:strRef>
          </c:tx>
          <c:cat>
            <c:numRef>
              <c:f>Arkusz1!$A$2:$A$6</c:f>
              <c:numCache>
                <c:formatCode>General</c:formatCode>
                <c:ptCount val="5"/>
                <c:pt idx="0">
                  <c:v>2009</c:v>
                </c:pt>
                <c:pt idx="1">
                  <c:v>2010</c:v>
                </c:pt>
                <c:pt idx="2">
                  <c:v>2011</c:v>
                </c:pt>
                <c:pt idx="3">
                  <c:v>2012</c:v>
                </c:pt>
                <c:pt idx="4">
                  <c:v>2013</c:v>
                </c:pt>
              </c:numCache>
            </c:numRef>
          </c:cat>
          <c:val>
            <c:numRef>
              <c:f>Arkusz1!$D$2:$D$6</c:f>
              <c:numCache>
                <c:formatCode>General</c:formatCode>
                <c:ptCount val="5"/>
                <c:pt idx="0">
                  <c:v>14</c:v>
                </c:pt>
                <c:pt idx="1">
                  <c:v>13</c:v>
                </c:pt>
                <c:pt idx="2">
                  <c:v>12</c:v>
                </c:pt>
                <c:pt idx="3">
                  <c:v>5</c:v>
                </c:pt>
                <c:pt idx="4">
                  <c:v>1</c:v>
                </c:pt>
              </c:numCache>
            </c:numRef>
          </c:val>
        </c:ser>
        <c:ser>
          <c:idx val="3"/>
          <c:order val="3"/>
          <c:tx>
            <c:strRef>
              <c:f>Arkusz1!$E$1</c:f>
              <c:strCache>
                <c:ptCount val="1"/>
                <c:pt idx="0">
                  <c:v>Pogotowie rodzinne</c:v>
                </c:pt>
              </c:strCache>
            </c:strRef>
          </c:tx>
          <c:cat>
            <c:numRef>
              <c:f>Arkusz1!$A$2:$A$6</c:f>
              <c:numCache>
                <c:formatCode>General</c:formatCode>
                <c:ptCount val="5"/>
                <c:pt idx="0">
                  <c:v>2009</c:v>
                </c:pt>
                <c:pt idx="1">
                  <c:v>2010</c:v>
                </c:pt>
                <c:pt idx="2">
                  <c:v>2011</c:v>
                </c:pt>
                <c:pt idx="3">
                  <c:v>2012</c:v>
                </c:pt>
                <c:pt idx="4">
                  <c:v>2013</c:v>
                </c:pt>
              </c:numCache>
            </c:numRef>
          </c:cat>
          <c:val>
            <c:numRef>
              <c:f>Arkusz1!$E$2:$E$6</c:f>
              <c:numCache>
                <c:formatCode>General</c:formatCode>
                <c:ptCount val="5"/>
                <c:pt idx="0">
                  <c:v>3</c:v>
                </c:pt>
                <c:pt idx="2">
                  <c:v>1</c:v>
                </c:pt>
                <c:pt idx="4">
                  <c:v>1</c:v>
                </c:pt>
              </c:numCache>
            </c:numRef>
          </c:val>
        </c:ser>
        <c:ser>
          <c:idx val="4"/>
          <c:order val="4"/>
          <c:tx>
            <c:strRef>
              <c:f>Arkusz1!$F$1</c:f>
              <c:strCache>
                <c:ptCount val="1"/>
                <c:pt idx="0">
                  <c:v>Rodziny niezawodowe</c:v>
                </c:pt>
              </c:strCache>
            </c:strRef>
          </c:tx>
          <c:cat>
            <c:numRef>
              <c:f>Arkusz1!$A$2:$A$6</c:f>
              <c:numCache>
                <c:formatCode>General</c:formatCode>
                <c:ptCount val="5"/>
                <c:pt idx="0">
                  <c:v>2009</c:v>
                </c:pt>
                <c:pt idx="1">
                  <c:v>2010</c:v>
                </c:pt>
                <c:pt idx="2">
                  <c:v>2011</c:v>
                </c:pt>
                <c:pt idx="3">
                  <c:v>2012</c:v>
                </c:pt>
                <c:pt idx="4">
                  <c:v>2013</c:v>
                </c:pt>
              </c:numCache>
            </c:numRef>
          </c:cat>
          <c:val>
            <c:numRef>
              <c:f>Arkusz1!$F$2:$F$6</c:f>
              <c:numCache>
                <c:formatCode>General</c:formatCode>
                <c:ptCount val="5"/>
                <c:pt idx="3">
                  <c:v>3</c:v>
                </c:pt>
                <c:pt idx="4">
                  <c:v>7</c:v>
                </c:pt>
              </c:numCache>
            </c:numRef>
          </c:val>
        </c:ser>
        <c:ser>
          <c:idx val="5"/>
          <c:order val="5"/>
          <c:tx>
            <c:strRef>
              <c:f>Arkusz1!$G$1</c:f>
              <c:strCache>
                <c:ptCount val="1"/>
                <c:pt idx="0">
                  <c:v>Rodzinny Dom Dziecka</c:v>
                </c:pt>
              </c:strCache>
            </c:strRef>
          </c:tx>
          <c:cat>
            <c:numRef>
              <c:f>Arkusz1!$A$2:$A$6</c:f>
              <c:numCache>
                <c:formatCode>General</c:formatCode>
                <c:ptCount val="5"/>
                <c:pt idx="0">
                  <c:v>2009</c:v>
                </c:pt>
                <c:pt idx="1">
                  <c:v>2010</c:v>
                </c:pt>
                <c:pt idx="2">
                  <c:v>2011</c:v>
                </c:pt>
                <c:pt idx="3">
                  <c:v>2012</c:v>
                </c:pt>
                <c:pt idx="4">
                  <c:v>2013</c:v>
                </c:pt>
              </c:numCache>
            </c:numRef>
          </c:cat>
          <c:val>
            <c:numRef>
              <c:f>Arkusz1!$G$2:$G$6</c:f>
              <c:numCache>
                <c:formatCode>General</c:formatCode>
                <c:ptCount val="5"/>
                <c:pt idx="3">
                  <c:v>17</c:v>
                </c:pt>
                <c:pt idx="4">
                  <c:v>15</c:v>
                </c:pt>
              </c:numCache>
            </c:numRef>
          </c:val>
        </c:ser>
        <c:gapWidth val="300"/>
        <c:axId val="87865216"/>
        <c:axId val="87866752"/>
      </c:barChart>
      <c:catAx>
        <c:axId val="87865216"/>
        <c:scaling>
          <c:orientation val="minMax"/>
        </c:scaling>
        <c:axPos val="b"/>
        <c:numFmt formatCode="General" sourceLinked="1"/>
        <c:majorTickMark val="none"/>
        <c:tickLblPos val="nextTo"/>
        <c:txPr>
          <a:bodyPr/>
          <a:lstStyle/>
          <a:p>
            <a:pPr>
              <a:defRPr sz="1100" b="1"/>
            </a:pPr>
            <a:endParaRPr lang="pl-PL"/>
          </a:p>
        </c:txPr>
        <c:crossAx val="87866752"/>
        <c:crosses val="autoZero"/>
        <c:auto val="1"/>
        <c:lblAlgn val="ctr"/>
        <c:lblOffset val="100"/>
      </c:catAx>
      <c:valAx>
        <c:axId val="87866752"/>
        <c:scaling>
          <c:orientation val="minMax"/>
        </c:scaling>
        <c:axPos val="l"/>
        <c:majorGridlines/>
        <c:minorGridlines/>
        <c:numFmt formatCode="General" sourceLinked="1"/>
        <c:tickLblPos val="nextTo"/>
        <c:crossAx val="87865216"/>
        <c:crosses val="autoZero"/>
        <c:crossBetween val="between"/>
      </c:valAx>
    </c:plotArea>
    <c:legend>
      <c:legendPos val="r"/>
      <c:txPr>
        <a:bodyPr/>
        <a:lstStyle/>
        <a:p>
          <a:pPr>
            <a:defRPr sz="1100"/>
          </a:pPr>
          <a:endParaRPr lang="pl-PL"/>
        </a:p>
      </c:txP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style val="19"/>
  <c:chart>
    <c:autoTitleDeleted val="1"/>
    <c:plotArea>
      <c:layout/>
      <c:barChart>
        <c:barDir val="col"/>
        <c:grouping val="clustered"/>
        <c:ser>
          <c:idx val="0"/>
          <c:order val="0"/>
          <c:tx>
            <c:strRef>
              <c:f>Arkusz1!$B$1</c:f>
              <c:strCache>
                <c:ptCount val="1"/>
                <c:pt idx="0">
                  <c:v>Kolumna1</c:v>
                </c:pt>
              </c:strCache>
            </c:strRef>
          </c:tx>
          <c:cat>
            <c:numRef>
              <c:f>Arkusz1!$A$2:$A$6</c:f>
              <c:numCache>
                <c:formatCode>General</c:formatCode>
                <c:ptCount val="5"/>
                <c:pt idx="0">
                  <c:v>2009</c:v>
                </c:pt>
                <c:pt idx="1">
                  <c:v>2010</c:v>
                </c:pt>
                <c:pt idx="2">
                  <c:v>2011</c:v>
                </c:pt>
                <c:pt idx="3">
                  <c:v>2012</c:v>
                </c:pt>
                <c:pt idx="4">
                  <c:v>2013</c:v>
                </c:pt>
              </c:numCache>
            </c:numRef>
          </c:cat>
          <c:val>
            <c:numRef>
              <c:f>Arkusz1!$B$2:$B$6</c:f>
              <c:numCache>
                <c:formatCode>General</c:formatCode>
                <c:ptCount val="5"/>
                <c:pt idx="0">
                  <c:v>5</c:v>
                </c:pt>
                <c:pt idx="1">
                  <c:v>6</c:v>
                </c:pt>
                <c:pt idx="2">
                  <c:v>8</c:v>
                </c:pt>
                <c:pt idx="3">
                  <c:v>9</c:v>
                </c:pt>
                <c:pt idx="4">
                  <c:v>7</c:v>
                </c:pt>
              </c:numCache>
            </c:numRef>
          </c:val>
        </c:ser>
        <c:axId val="88070784"/>
        <c:axId val="117477760"/>
      </c:barChart>
      <c:catAx>
        <c:axId val="88070784"/>
        <c:scaling>
          <c:orientation val="minMax"/>
        </c:scaling>
        <c:axPos val="b"/>
        <c:numFmt formatCode="General" sourceLinked="1"/>
        <c:tickLblPos val="nextTo"/>
        <c:txPr>
          <a:bodyPr/>
          <a:lstStyle/>
          <a:p>
            <a:pPr>
              <a:defRPr b="1">
                <a:latin typeface="Times New Roman" pitchFamily="18" charset="0"/>
                <a:cs typeface="Times New Roman" pitchFamily="18" charset="0"/>
              </a:defRPr>
            </a:pPr>
            <a:endParaRPr lang="pl-PL"/>
          </a:p>
        </c:txPr>
        <c:crossAx val="117477760"/>
        <c:crosses val="autoZero"/>
        <c:auto val="1"/>
        <c:lblAlgn val="ctr"/>
        <c:lblOffset val="100"/>
      </c:catAx>
      <c:valAx>
        <c:axId val="117477760"/>
        <c:scaling>
          <c:orientation val="minMax"/>
        </c:scaling>
        <c:axPos val="l"/>
        <c:majorGridlines/>
        <c:numFmt formatCode="General" sourceLinked="1"/>
        <c:tickLblPos val="nextTo"/>
        <c:crossAx val="88070784"/>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9.0998286672499262E-2"/>
          <c:y val="0.10218253968253969"/>
          <c:w val="0.70453229804607753"/>
          <c:h val="0.78769841269844387"/>
        </c:manualLayout>
      </c:layout>
      <c:pie3DChart>
        <c:varyColors val="1"/>
        <c:ser>
          <c:idx val="0"/>
          <c:order val="0"/>
          <c:tx>
            <c:strRef>
              <c:f>Arkusz1!$B$1</c:f>
              <c:strCache>
                <c:ptCount val="1"/>
                <c:pt idx="0">
                  <c:v>Kolumna1</c:v>
                </c:pt>
              </c:strCache>
            </c:strRef>
          </c:tx>
          <c:explosion val="25"/>
          <c:dLbls>
            <c:txPr>
              <a:bodyPr/>
              <a:lstStyle/>
              <a:p>
                <a:pPr>
                  <a:defRPr sz="1200" b="1"/>
                </a:pPr>
                <a:endParaRPr lang="pl-PL"/>
              </a:p>
            </c:txPr>
            <c:showVal val="1"/>
            <c:showLeaderLines val="1"/>
          </c:dLbls>
          <c:cat>
            <c:strRef>
              <c:f>Arkusz1!$A$2:$A$6</c:f>
              <c:strCache>
                <c:ptCount val="5"/>
                <c:pt idx="0">
                  <c:v>0-2 lata</c:v>
                </c:pt>
                <c:pt idx="1">
                  <c:v>3-6 lat</c:v>
                </c:pt>
                <c:pt idx="2">
                  <c:v>7-12 lat</c:v>
                </c:pt>
                <c:pt idx="3">
                  <c:v>13-15 lat</c:v>
                </c:pt>
                <c:pt idx="4">
                  <c:v>16-17 lat</c:v>
                </c:pt>
              </c:strCache>
            </c:strRef>
          </c:cat>
          <c:val>
            <c:numRef>
              <c:f>Arkusz1!$B$2:$B$6</c:f>
              <c:numCache>
                <c:formatCode>General</c:formatCode>
                <c:ptCount val="5"/>
                <c:pt idx="0">
                  <c:v>371</c:v>
                </c:pt>
                <c:pt idx="1">
                  <c:v>601</c:v>
                </c:pt>
                <c:pt idx="2">
                  <c:v>756</c:v>
                </c:pt>
                <c:pt idx="3">
                  <c:v>424</c:v>
                </c:pt>
                <c:pt idx="4">
                  <c:v>329</c:v>
                </c:pt>
              </c:numCache>
            </c:numRef>
          </c:val>
        </c:ser>
      </c:pie3DChart>
      <c:spPr>
        <a:noFill/>
        <a:ln>
          <a:noFill/>
        </a:ln>
      </c:spPr>
    </c:plotArea>
    <c:legend>
      <c:legendPos val="r"/>
      <c:txPr>
        <a:bodyPr/>
        <a:lstStyle/>
        <a:p>
          <a:pPr>
            <a:defRPr sz="1200" b="1"/>
          </a:pPr>
          <a:endParaRPr lang="pl-PL"/>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pieChart>
        <c:varyColors val="1"/>
        <c:ser>
          <c:idx val="0"/>
          <c:order val="0"/>
          <c:tx>
            <c:strRef>
              <c:f>Arkusz1!$B$1</c:f>
              <c:strCache>
                <c:ptCount val="1"/>
                <c:pt idx="0">
                  <c:v>Kolumna1</c:v>
                </c:pt>
              </c:strCache>
            </c:strRef>
          </c:tx>
          <c:dLbls>
            <c:txPr>
              <a:bodyPr/>
              <a:lstStyle/>
              <a:p>
                <a:pPr>
                  <a:defRPr sz="1100" b="1">
                    <a:latin typeface="Times New Roman" pitchFamily="18" charset="0"/>
                    <a:cs typeface="Times New Roman" pitchFamily="18" charset="0"/>
                  </a:defRPr>
                </a:pPr>
                <a:endParaRPr lang="pl-PL"/>
              </a:p>
            </c:txPr>
            <c:showVal val="1"/>
            <c:showLeaderLines val="1"/>
          </c:dLbls>
          <c:cat>
            <c:strRef>
              <c:f>Arkusz1!$A$2:$A$4</c:f>
              <c:strCache>
                <c:ptCount val="3"/>
                <c:pt idx="0">
                  <c:v>przedszkole, oddział przedszkolny</c:v>
                </c:pt>
                <c:pt idx="1">
                  <c:v>szkoła podstawowa</c:v>
                </c:pt>
                <c:pt idx="2">
                  <c:v>gimnazjum</c:v>
                </c:pt>
              </c:strCache>
            </c:strRef>
          </c:cat>
          <c:val>
            <c:numRef>
              <c:f>Arkusz1!$B$2:$B$4</c:f>
              <c:numCache>
                <c:formatCode>General</c:formatCode>
                <c:ptCount val="3"/>
                <c:pt idx="0">
                  <c:v>359</c:v>
                </c:pt>
                <c:pt idx="1">
                  <c:v>520</c:v>
                </c:pt>
                <c:pt idx="2">
                  <c:v>285</c:v>
                </c:pt>
              </c:numCache>
            </c:numRef>
          </c:val>
        </c:ser>
        <c:firstSliceAng val="0"/>
      </c:pieChart>
    </c:plotArea>
    <c:legend>
      <c:legendPos val="r"/>
      <c:layout>
        <c:manualLayout>
          <c:xMode val="edge"/>
          <c:yMode val="edge"/>
          <c:x val="0.56714237234258691"/>
          <c:y val="0.29437624713315386"/>
          <c:w val="0.4197643379683923"/>
          <c:h val="0.41124717454482235"/>
        </c:manualLayout>
      </c:layout>
      <c:txPr>
        <a:bodyPr/>
        <a:lstStyle/>
        <a:p>
          <a:pPr>
            <a:defRPr sz="1100" b="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3"/>
  <c:chart>
    <c:autoTitleDeleted val="1"/>
    <c:plotArea>
      <c:layout/>
      <c:barChart>
        <c:barDir val="col"/>
        <c:grouping val="stacked"/>
        <c:ser>
          <c:idx val="0"/>
          <c:order val="0"/>
          <c:tx>
            <c:strRef>
              <c:f>Arkusz1!$A$2</c:f>
              <c:strCache>
                <c:ptCount val="1"/>
                <c:pt idx="0">
                  <c:v>2009</c:v>
                </c:pt>
              </c:strCache>
            </c:strRef>
          </c:tx>
          <c:dLbls>
            <c:txPr>
              <a:bodyPr/>
              <a:lstStyle/>
              <a:p>
                <a:pPr>
                  <a:defRPr sz="1000" b="1"/>
                </a:pPr>
                <a:endParaRPr lang="pl-PL"/>
              </a:p>
            </c:txPr>
            <c:showVal val="1"/>
          </c:dLbls>
          <c:cat>
            <c:strRef>
              <c:f>Arkusz1!$A$2:$A$5</c:f>
              <c:strCache>
                <c:ptCount val="1"/>
                <c:pt idx="0">
                  <c:v>2009</c:v>
                </c:pt>
              </c:strCache>
            </c:strRef>
          </c:cat>
          <c:val>
            <c:numRef>
              <c:f>Arkusz1!$B$2:$B$5</c:f>
              <c:numCache>
                <c:formatCode>General</c:formatCode>
                <c:ptCount val="4"/>
                <c:pt idx="0">
                  <c:v>152</c:v>
                </c:pt>
                <c:pt idx="1">
                  <c:v>125</c:v>
                </c:pt>
                <c:pt idx="2">
                  <c:v>154</c:v>
                </c:pt>
                <c:pt idx="3">
                  <c:v>128</c:v>
                </c:pt>
              </c:numCache>
            </c:numRef>
          </c:val>
        </c:ser>
        <c:ser>
          <c:idx val="1"/>
          <c:order val="1"/>
          <c:tx>
            <c:strRef>
              <c:f>Arkusz1!$C$1</c:f>
              <c:strCache>
                <c:ptCount val="1"/>
                <c:pt idx="0">
                  <c:v>2010</c:v>
                </c:pt>
              </c:strCache>
            </c:strRef>
          </c:tx>
          <c:cat>
            <c:strRef>
              <c:f>Arkusz1!$A$2:$A$5</c:f>
              <c:strCache>
                <c:ptCount val="1"/>
                <c:pt idx="0">
                  <c:v>2009</c:v>
                </c:pt>
              </c:strCache>
            </c:strRef>
          </c:cat>
          <c:val>
            <c:numRef>
              <c:f>Arkusz1!$C$2:$C$5</c:f>
              <c:numCache>
                <c:formatCode>General</c:formatCode>
                <c:ptCount val="4"/>
              </c:numCache>
            </c:numRef>
          </c:val>
        </c:ser>
        <c:ser>
          <c:idx val="2"/>
          <c:order val="2"/>
          <c:tx>
            <c:strRef>
              <c:f>Arkusz1!$D$1</c:f>
              <c:strCache>
                <c:ptCount val="1"/>
                <c:pt idx="0">
                  <c:v>2011</c:v>
                </c:pt>
              </c:strCache>
            </c:strRef>
          </c:tx>
          <c:cat>
            <c:strRef>
              <c:f>Arkusz1!$A$2:$A$5</c:f>
              <c:strCache>
                <c:ptCount val="1"/>
                <c:pt idx="0">
                  <c:v>2009</c:v>
                </c:pt>
              </c:strCache>
            </c:strRef>
          </c:cat>
          <c:val>
            <c:numRef>
              <c:f>Arkusz1!$D$2:$D$5</c:f>
              <c:numCache>
                <c:formatCode>General</c:formatCode>
                <c:ptCount val="4"/>
              </c:numCache>
            </c:numRef>
          </c:val>
        </c:ser>
        <c:ser>
          <c:idx val="3"/>
          <c:order val="3"/>
          <c:tx>
            <c:strRef>
              <c:f>Arkusz1!$E$1</c:f>
              <c:strCache>
                <c:ptCount val="1"/>
                <c:pt idx="0">
                  <c:v>2012</c:v>
                </c:pt>
              </c:strCache>
            </c:strRef>
          </c:tx>
          <c:cat>
            <c:strRef>
              <c:f>Arkusz1!$A$2:$A$5</c:f>
              <c:strCache>
                <c:ptCount val="1"/>
                <c:pt idx="0">
                  <c:v>2009</c:v>
                </c:pt>
              </c:strCache>
            </c:strRef>
          </c:cat>
          <c:val>
            <c:numRef>
              <c:f>Arkusz1!$E$2:$E$5</c:f>
              <c:numCache>
                <c:formatCode>General</c:formatCode>
                <c:ptCount val="4"/>
              </c:numCache>
            </c:numRef>
          </c:val>
        </c:ser>
        <c:gapWidth val="75"/>
        <c:overlap val="100"/>
        <c:axId val="75443200"/>
        <c:axId val="75453184"/>
      </c:barChart>
      <c:catAx>
        <c:axId val="75443200"/>
        <c:scaling>
          <c:orientation val="minMax"/>
        </c:scaling>
        <c:axPos val="b"/>
        <c:numFmt formatCode="General" sourceLinked="1"/>
        <c:majorTickMark val="none"/>
        <c:tickLblPos val="none"/>
        <c:crossAx val="75453184"/>
        <c:crosses val="autoZero"/>
        <c:auto val="1"/>
        <c:lblAlgn val="ctr"/>
        <c:lblOffset val="100"/>
      </c:catAx>
      <c:valAx>
        <c:axId val="75453184"/>
        <c:scaling>
          <c:orientation val="minMax"/>
        </c:scaling>
        <c:axPos val="l"/>
        <c:majorGridlines/>
        <c:numFmt formatCode="General" sourceLinked="1"/>
        <c:majorTickMark val="none"/>
        <c:tickLblPos val="nextTo"/>
        <c:spPr>
          <a:ln w="9525">
            <a:noFill/>
          </a:ln>
        </c:spPr>
        <c:crossAx val="75443200"/>
        <c:crosses val="autoZero"/>
        <c:crossBetween val="between"/>
      </c:valAx>
      <c:spPr>
        <a:noFill/>
        <a:ln>
          <a:noFill/>
        </a:ln>
      </c:spPr>
    </c:plotArea>
    <c:legend>
      <c:legendPos val="b"/>
      <c:layout>
        <c:manualLayout>
          <c:xMode val="edge"/>
          <c:yMode val="edge"/>
          <c:x val="0"/>
          <c:y val="0.89223284242823786"/>
          <c:w val="1"/>
          <c:h val="8.0918124189816365E-2"/>
        </c:manualLayout>
      </c:layout>
      <c:txPr>
        <a:bodyPr/>
        <a:lstStyle/>
        <a:p>
          <a:pPr>
            <a:defRPr sz="1200" b="1">
              <a:latin typeface="Times New Roman" pitchFamily="18" charset="0"/>
              <a:cs typeface="Times New Roman" pitchFamily="18" charset="0"/>
            </a:defRPr>
          </a:pPr>
          <a:endParaRPr lang="pl-PL"/>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4"/>
  <c:chart>
    <c:autoTitleDeleted val="1"/>
    <c:plotArea>
      <c:layout/>
      <c:barChart>
        <c:barDir val="col"/>
        <c:grouping val="stacked"/>
        <c:ser>
          <c:idx val="0"/>
          <c:order val="0"/>
          <c:tx>
            <c:strRef>
              <c:f>Arkusz1!$A$2</c:f>
              <c:strCache>
                <c:ptCount val="1"/>
                <c:pt idx="0">
                  <c:v>2009</c:v>
                </c:pt>
              </c:strCache>
            </c:strRef>
          </c:tx>
          <c:dLbls>
            <c:dLbl>
              <c:idx val="0"/>
              <c:spPr/>
              <c:txPr>
                <a:bodyPr/>
                <a:lstStyle/>
                <a:p>
                  <a:pPr>
                    <a:defRPr sz="1000" b="1"/>
                  </a:pPr>
                  <a:endParaRPr lang="pl-PL"/>
                </a:p>
              </c:txPr>
              <c:showVal val="1"/>
            </c:dLbl>
            <c:dLbl>
              <c:idx val="1"/>
              <c:spPr/>
              <c:txPr>
                <a:bodyPr/>
                <a:lstStyle/>
                <a:p>
                  <a:pPr>
                    <a:defRPr sz="1000" b="1"/>
                  </a:pPr>
                  <a:endParaRPr lang="pl-PL"/>
                </a:p>
              </c:txPr>
              <c:showVal val="1"/>
            </c:dLbl>
            <c:dLbl>
              <c:idx val="2"/>
              <c:spPr/>
              <c:txPr>
                <a:bodyPr/>
                <a:lstStyle/>
                <a:p>
                  <a:pPr>
                    <a:defRPr sz="1000" b="1"/>
                  </a:pPr>
                  <a:endParaRPr lang="pl-PL"/>
                </a:p>
              </c:txPr>
              <c:showVal val="1"/>
            </c:dLbl>
            <c:dLbl>
              <c:idx val="3"/>
              <c:spPr/>
              <c:txPr>
                <a:bodyPr/>
                <a:lstStyle/>
                <a:p>
                  <a:pPr>
                    <a:defRPr sz="1000" b="1"/>
                  </a:pPr>
                  <a:endParaRPr lang="pl-PL"/>
                </a:p>
              </c:txPr>
              <c:showVal val="1"/>
            </c:dLbl>
            <c:delete val="1"/>
            <c:txPr>
              <a:bodyPr/>
              <a:lstStyle/>
              <a:p>
                <a:pPr>
                  <a:defRPr sz="1200" b="1"/>
                </a:pPr>
                <a:endParaRPr lang="pl-PL"/>
              </a:p>
            </c:txPr>
          </c:dLbls>
          <c:cat>
            <c:strRef>
              <c:f>Arkusz1!$A$2:$A$5</c:f>
              <c:strCache>
                <c:ptCount val="1"/>
                <c:pt idx="0">
                  <c:v>2009</c:v>
                </c:pt>
              </c:strCache>
            </c:strRef>
          </c:cat>
          <c:val>
            <c:numRef>
              <c:f>Arkusz1!$B$2:$B$5</c:f>
              <c:numCache>
                <c:formatCode>General</c:formatCode>
                <c:ptCount val="4"/>
                <c:pt idx="0">
                  <c:v>160</c:v>
                </c:pt>
                <c:pt idx="1">
                  <c:v>133</c:v>
                </c:pt>
                <c:pt idx="2">
                  <c:v>136</c:v>
                </c:pt>
                <c:pt idx="3">
                  <c:v>125</c:v>
                </c:pt>
              </c:numCache>
            </c:numRef>
          </c:val>
        </c:ser>
        <c:ser>
          <c:idx val="1"/>
          <c:order val="1"/>
          <c:tx>
            <c:strRef>
              <c:f>Arkusz1!$C$1</c:f>
              <c:strCache>
                <c:ptCount val="1"/>
                <c:pt idx="0">
                  <c:v>2010</c:v>
                </c:pt>
              </c:strCache>
            </c:strRef>
          </c:tx>
          <c:cat>
            <c:strRef>
              <c:f>Arkusz1!$A$2:$A$5</c:f>
              <c:strCache>
                <c:ptCount val="1"/>
                <c:pt idx="0">
                  <c:v>2009</c:v>
                </c:pt>
              </c:strCache>
            </c:strRef>
          </c:cat>
          <c:val>
            <c:numRef>
              <c:f>Arkusz1!$C$2:$C$5</c:f>
              <c:numCache>
                <c:formatCode>General</c:formatCode>
                <c:ptCount val="4"/>
              </c:numCache>
            </c:numRef>
          </c:val>
        </c:ser>
        <c:ser>
          <c:idx val="2"/>
          <c:order val="2"/>
          <c:tx>
            <c:strRef>
              <c:f>Arkusz1!$D$1</c:f>
              <c:strCache>
                <c:ptCount val="1"/>
                <c:pt idx="0">
                  <c:v>2011</c:v>
                </c:pt>
              </c:strCache>
            </c:strRef>
          </c:tx>
          <c:cat>
            <c:strRef>
              <c:f>Arkusz1!$A$2:$A$5</c:f>
              <c:strCache>
                <c:ptCount val="1"/>
                <c:pt idx="0">
                  <c:v>2009</c:v>
                </c:pt>
              </c:strCache>
            </c:strRef>
          </c:cat>
          <c:val>
            <c:numRef>
              <c:f>Arkusz1!$D$2:$D$5</c:f>
              <c:numCache>
                <c:formatCode>General</c:formatCode>
                <c:ptCount val="4"/>
              </c:numCache>
            </c:numRef>
          </c:val>
        </c:ser>
        <c:ser>
          <c:idx val="3"/>
          <c:order val="3"/>
          <c:tx>
            <c:strRef>
              <c:f>Arkusz1!$E$1</c:f>
              <c:strCache>
                <c:ptCount val="1"/>
                <c:pt idx="0">
                  <c:v>2012</c:v>
                </c:pt>
              </c:strCache>
            </c:strRef>
          </c:tx>
          <c:cat>
            <c:strRef>
              <c:f>Arkusz1!$A$2:$A$5</c:f>
              <c:strCache>
                <c:ptCount val="1"/>
                <c:pt idx="0">
                  <c:v>2009</c:v>
                </c:pt>
              </c:strCache>
            </c:strRef>
          </c:cat>
          <c:val>
            <c:numRef>
              <c:f>Arkusz1!$E$2:$E$5</c:f>
              <c:numCache>
                <c:formatCode>General</c:formatCode>
                <c:ptCount val="4"/>
              </c:numCache>
            </c:numRef>
          </c:val>
        </c:ser>
        <c:gapWidth val="75"/>
        <c:overlap val="100"/>
        <c:axId val="59896192"/>
        <c:axId val="59897728"/>
      </c:barChart>
      <c:catAx>
        <c:axId val="59896192"/>
        <c:scaling>
          <c:orientation val="minMax"/>
        </c:scaling>
        <c:axPos val="b"/>
        <c:numFmt formatCode="General" sourceLinked="1"/>
        <c:majorTickMark val="none"/>
        <c:tickLblPos val="none"/>
        <c:crossAx val="59897728"/>
        <c:crosses val="autoZero"/>
        <c:auto val="1"/>
        <c:lblAlgn val="ctr"/>
        <c:lblOffset val="100"/>
      </c:catAx>
      <c:valAx>
        <c:axId val="59897728"/>
        <c:scaling>
          <c:orientation val="minMax"/>
        </c:scaling>
        <c:axPos val="l"/>
        <c:majorGridlines/>
        <c:numFmt formatCode="General" sourceLinked="1"/>
        <c:majorTickMark val="none"/>
        <c:tickLblPos val="nextTo"/>
        <c:crossAx val="59896192"/>
        <c:crosses val="autoZero"/>
        <c:crossBetween val="between"/>
      </c:valAx>
    </c:plotArea>
    <c:legend>
      <c:legendPos val="b"/>
      <c:layout>
        <c:manualLayout>
          <c:xMode val="edge"/>
          <c:yMode val="edge"/>
          <c:x val="0"/>
          <c:y val="0.8781601466286526"/>
          <c:w val="1"/>
          <c:h val="9.148475851565975E-2"/>
        </c:manualLayout>
      </c:layout>
      <c:txPr>
        <a:bodyPr/>
        <a:lstStyle/>
        <a:p>
          <a:pPr>
            <a:defRPr sz="1200" b="1">
              <a:latin typeface="Times New Roman" pitchFamily="18" charset="0"/>
              <a:cs typeface="Times New Roman" pitchFamily="18" charset="0"/>
            </a:defRPr>
          </a:pPr>
          <a:endParaRPr lang="pl-PL"/>
        </a:p>
      </c:txP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bar"/>
        <c:grouping val="stacked"/>
        <c:ser>
          <c:idx val="0"/>
          <c:order val="0"/>
          <c:tx>
            <c:strRef>
              <c:f>Arkusz1!$B$1</c:f>
              <c:strCache>
                <c:ptCount val="1"/>
                <c:pt idx="0">
                  <c:v>Mężczyźni</c:v>
                </c:pt>
              </c:strCache>
            </c:strRef>
          </c:tx>
          <c:cat>
            <c:numRef>
              <c:f>Arkusz1!$A$2:$A$5</c:f>
              <c:numCache>
                <c:formatCode>General</c:formatCode>
                <c:ptCount val="4"/>
                <c:pt idx="0">
                  <c:v>2009</c:v>
                </c:pt>
                <c:pt idx="1">
                  <c:v>2010</c:v>
                </c:pt>
                <c:pt idx="2">
                  <c:v>2011</c:v>
                </c:pt>
                <c:pt idx="3">
                  <c:v>2012</c:v>
                </c:pt>
              </c:numCache>
            </c:numRef>
          </c:cat>
          <c:val>
            <c:numRef>
              <c:f>Arkusz1!$B$2:$B$5</c:f>
              <c:numCache>
                <c:formatCode>General</c:formatCode>
                <c:ptCount val="4"/>
                <c:pt idx="0">
                  <c:v>333</c:v>
                </c:pt>
                <c:pt idx="1">
                  <c:v>278</c:v>
                </c:pt>
                <c:pt idx="2">
                  <c:v>327</c:v>
                </c:pt>
                <c:pt idx="3">
                  <c:v>373</c:v>
                </c:pt>
              </c:numCache>
            </c:numRef>
          </c:val>
        </c:ser>
        <c:ser>
          <c:idx val="1"/>
          <c:order val="1"/>
          <c:tx>
            <c:strRef>
              <c:f>Arkusz1!$C$1</c:f>
              <c:strCache>
                <c:ptCount val="1"/>
                <c:pt idx="0">
                  <c:v>Kobiety</c:v>
                </c:pt>
              </c:strCache>
            </c:strRef>
          </c:tx>
          <c:cat>
            <c:numRef>
              <c:f>Arkusz1!$A$2:$A$5</c:f>
              <c:numCache>
                <c:formatCode>General</c:formatCode>
                <c:ptCount val="4"/>
                <c:pt idx="0">
                  <c:v>2009</c:v>
                </c:pt>
                <c:pt idx="1">
                  <c:v>2010</c:v>
                </c:pt>
                <c:pt idx="2">
                  <c:v>2011</c:v>
                </c:pt>
                <c:pt idx="3">
                  <c:v>2012</c:v>
                </c:pt>
              </c:numCache>
            </c:numRef>
          </c:cat>
          <c:val>
            <c:numRef>
              <c:f>Arkusz1!$C$2:$C$5</c:f>
              <c:numCache>
                <c:formatCode>General</c:formatCode>
                <c:ptCount val="4"/>
                <c:pt idx="0">
                  <c:v>334</c:v>
                </c:pt>
                <c:pt idx="1">
                  <c:v>286</c:v>
                </c:pt>
                <c:pt idx="2">
                  <c:v>412</c:v>
                </c:pt>
                <c:pt idx="3">
                  <c:v>502</c:v>
                </c:pt>
              </c:numCache>
            </c:numRef>
          </c:val>
        </c:ser>
        <c:gapWidth val="55"/>
        <c:overlap val="100"/>
        <c:axId val="73271168"/>
        <c:axId val="73272704"/>
      </c:barChart>
      <c:catAx>
        <c:axId val="73271168"/>
        <c:scaling>
          <c:orientation val="minMax"/>
        </c:scaling>
        <c:axPos val="l"/>
        <c:numFmt formatCode="General" sourceLinked="1"/>
        <c:majorTickMark val="none"/>
        <c:tickLblPos val="nextTo"/>
        <c:txPr>
          <a:bodyPr/>
          <a:lstStyle/>
          <a:p>
            <a:pPr>
              <a:defRPr sz="1100" b="1"/>
            </a:pPr>
            <a:endParaRPr lang="pl-PL"/>
          </a:p>
        </c:txPr>
        <c:crossAx val="73272704"/>
        <c:crosses val="autoZero"/>
        <c:auto val="1"/>
        <c:lblAlgn val="ctr"/>
        <c:lblOffset val="100"/>
      </c:catAx>
      <c:valAx>
        <c:axId val="73272704"/>
        <c:scaling>
          <c:orientation val="minMax"/>
        </c:scaling>
        <c:axPos val="b"/>
        <c:majorGridlines/>
        <c:numFmt formatCode="General" sourceLinked="1"/>
        <c:majorTickMark val="none"/>
        <c:tickLblPos val="nextTo"/>
        <c:txPr>
          <a:bodyPr/>
          <a:lstStyle/>
          <a:p>
            <a:pPr>
              <a:defRPr b="1"/>
            </a:pPr>
            <a:endParaRPr lang="pl-PL"/>
          </a:p>
        </c:txPr>
        <c:crossAx val="73271168"/>
        <c:crosses val="autoZero"/>
        <c:crossBetween val="between"/>
      </c:valAx>
      <c:spPr>
        <a:ln>
          <a:noFill/>
        </a:ln>
      </c:spPr>
    </c:plotArea>
    <c:legend>
      <c:legendPos val="r"/>
      <c:txPr>
        <a:bodyPr/>
        <a:lstStyle/>
        <a:p>
          <a:pPr>
            <a:defRPr sz="1100"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z 1 dzieckiem</c:v>
                </c:pt>
              </c:strCache>
            </c:strRef>
          </c:tx>
          <c:cat>
            <c:numRef>
              <c:f>Arkusz1!$A$2:$A$5</c:f>
              <c:numCache>
                <c:formatCode>General</c:formatCode>
                <c:ptCount val="4"/>
                <c:pt idx="0">
                  <c:v>2009</c:v>
                </c:pt>
                <c:pt idx="1">
                  <c:v>2010</c:v>
                </c:pt>
                <c:pt idx="2">
                  <c:v>2011</c:v>
                </c:pt>
                <c:pt idx="3">
                  <c:v>2012</c:v>
                </c:pt>
              </c:numCache>
            </c:numRef>
          </c:cat>
          <c:val>
            <c:numRef>
              <c:f>Arkusz1!$B$2:$B$5</c:f>
              <c:numCache>
                <c:formatCode>General</c:formatCode>
                <c:ptCount val="4"/>
                <c:pt idx="0">
                  <c:v>110</c:v>
                </c:pt>
                <c:pt idx="1">
                  <c:v>86</c:v>
                </c:pt>
                <c:pt idx="2">
                  <c:v>108</c:v>
                </c:pt>
                <c:pt idx="3">
                  <c:v>110</c:v>
                </c:pt>
              </c:numCache>
            </c:numRef>
          </c:val>
        </c:ser>
        <c:ser>
          <c:idx val="1"/>
          <c:order val="1"/>
          <c:tx>
            <c:strRef>
              <c:f>Arkusz1!$C$1</c:f>
              <c:strCache>
                <c:ptCount val="1"/>
                <c:pt idx="0">
                  <c:v> z 2 dzieci</c:v>
                </c:pt>
              </c:strCache>
            </c:strRef>
          </c:tx>
          <c:cat>
            <c:numRef>
              <c:f>Arkusz1!$A$2:$A$5</c:f>
              <c:numCache>
                <c:formatCode>General</c:formatCode>
                <c:ptCount val="4"/>
                <c:pt idx="0">
                  <c:v>2009</c:v>
                </c:pt>
                <c:pt idx="1">
                  <c:v>2010</c:v>
                </c:pt>
                <c:pt idx="2">
                  <c:v>2011</c:v>
                </c:pt>
                <c:pt idx="3">
                  <c:v>2012</c:v>
                </c:pt>
              </c:numCache>
            </c:numRef>
          </c:cat>
          <c:val>
            <c:numRef>
              <c:f>Arkusz1!$C$2:$C$5</c:f>
              <c:numCache>
                <c:formatCode>General</c:formatCode>
                <c:ptCount val="4"/>
                <c:pt idx="0">
                  <c:v>79</c:v>
                </c:pt>
                <c:pt idx="1">
                  <c:v>81</c:v>
                </c:pt>
                <c:pt idx="2">
                  <c:v>87</c:v>
                </c:pt>
                <c:pt idx="3">
                  <c:v>95</c:v>
                </c:pt>
              </c:numCache>
            </c:numRef>
          </c:val>
        </c:ser>
        <c:ser>
          <c:idx val="2"/>
          <c:order val="2"/>
          <c:tx>
            <c:strRef>
              <c:f>Arkusz1!$D$1</c:f>
              <c:strCache>
                <c:ptCount val="1"/>
                <c:pt idx="0">
                  <c:v>z 3 dzieci</c:v>
                </c:pt>
              </c:strCache>
            </c:strRef>
          </c:tx>
          <c:cat>
            <c:numRef>
              <c:f>Arkusz1!$A$2:$A$5</c:f>
              <c:numCache>
                <c:formatCode>General</c:formatCode>
                <c:ptCount val="4"/>
                <c:pt idx="0">
                  <c:v>2009</c:v>
                </c:pt>
                <c:pt idx="1">
                  <c:v>2010</c:v>
                </c:pt>
                <c:pt idx="2">
                  <c:v>2011</c:v>
                </c:pt>
                <c:pt idx="3">
                  <c:v>2012</c:v>
                </c:pt>
              </c:numCache>
            </c:numRef>
          </c:cat>
          <c:val>
            <c:numRef>
              <c:f>Arkusz1!$D$2:$D$5</c:f>
              <c:numCache>
                <c:formatCode>General</c:formatCode>
                <c:ptCount val="4"/>
                <c:pt idx="0">
                  <c:v>68</c:v>
                </c:pt>
                <c:pt idx="1">
                  <c:v>49</c:v>
                </c:pt>
                <c:pt idx="2">
                  <c:v>47</c:v>
                </c:pt>
                <c:pt idx="3">
                  <c:v>54</c:v>
                </c:pt>
              </c:numCache>
            </c:numRef>
          </c:val>
        </c:ser>
        <c:ser>
          <c:idx val="3"/>
          <c:order val="3"/>
          <c:tx>
            <c:strRef>
              <c:f>Arkusz1!$E$1</c:f>
              <c:strCache>
                <c:ptCount val="1"/>
                <c:pt idx="0">
                  <c:v>z 4 dzieci</c:v>
                </c:pt>
              </c:strCache>
            </c:strRef>
          </c:tx>
          <c:cat>
            <c:numRef>
              <c:f>Arkusz1!$A$2:$A$5</c:f>
              <c:numCache>
                <c:formatCode>General</c:formatCode>
                <c:ptCount val="4"/>
                <c:pt idx="0">
                  <c:v>2009</c:v>
                </c:pt>
                <c:pt idx="1">
                  <c:v>2010</c:v>
                </c:pt>
                <c:pt idx="2">
                  <c:v>2011</c:v>
                </c:pt>
                <c:pt idx="3">
                  <c:v>2012</c:v>
                </c:pt>
              </c:numCache>
            </c:numRef>
          </c:cat>
          <c:val>
            <c:numRef>
              <c:f>Arkusz1!$E$2:$E$5</c:f>
              <c:numCache>
                <c:formatCode>General</c:formatCode>
                <c:ptCount val="4"/>
                <c:pt idx="0">
                  <c:v>17</c:v>
                </c:pt>
                <c:pt idx="1">
                  <c:v>28</c:v>
                </c:pt>
                <c:pt idx="2">
                  <c:v>19</c:v>
                </c:pt>
                <c:pt idx="3">
                  <c:v>15</c:v>
                </c:pt>
              </c:numCache>
            </c:numRef>
          </c:val>
        </c:ser>
        <c:ser>
          <c:idx val="4"/>
          <c:order val="4"/>
          <c:tx>
            <c:strRef>
              <c:f>Arkusz1!$F$1</c:f>
              <c:strCache>
                <c:ptCount val="1"/>
                <c:pt idx="0">
                  <c:v>z 5 dzieci</c:v>
                </c:pt>
              </c:strCache>
            </c:strRef>
          </c:tx>
          <c:cat>
            <c:numRef>
              <c:f>Arkusz1!$A$2:$A$5</c:f>
              <c:numCache>
                <c:formatCode>General</c:formatCode>
                <c:ptCount val="4"/>
                <c:pt idx="0">
                  <c:v>2009</c:v>
                </c:pt>
                <c:pt idx="1">
                  <c:v>2010</c:v>
                </c:pt>
                <c:pt idx="2">
                  <c:v>2011</c:v>
                </c:pt>
                <c:pt idx="3">
                  <c:v>2012</c:v>
                </c:pt>
              </c:numCache>
            </c:numRef>
          </c:cat>
          <c:val>
            <c:numRef>
              <c:f>Arkusz1!$F$2:$F$5</c:f>
              <c:numCache>
                <c:formatCode>General</c:formatCode>
                <c:ptCount val="4"/>
                <c:pt idx="0">
                  <c:v>9</c:v>
                </c:pt>
                <c:pt idx="1">
                  <c:v>8</c:v>
                </c:pt>
                <c:pt idx="2">
                  <c:v>4</c:v>
                </c:pt>
                <c:pt idx="3">
                  <c:v>5</c:v>
                </c:pt>
              </c:numCache>
            </c:numRef>
          </c:val>
        </c:ser>
        <c:ser>
          <c:idx val="5"/>
          <c:order val="5"/>
          <c:tx>
            <c:strRef>
              <c:f>Arkusz1!$G$1</c:f>
              <c:strCache>
                <c:ptCount val="1"/>
                <c:pt idx="0">
                  <c:v>z 6 dzieci</c:v>
                </c:pt>
              </c:strCache>
            </c:strRef>
          </c:tx>
          <c:cat>
            <c:numRef>
              <c:f>Arkusz1!$A$2:$A$5</c:f>
              <c:numCache>
                <c:formatCode>General</c:formatCode>
                <c:ptCount val="4"/>
                <c:pt idx="0">
                  <c:v>2009</c:v>
                </c:pt>
                <c:pt idx="1">
                  <c:v>2010</c:v>
                </c:pt>
                <c:pt idx="2">
                  <c:v>2011</c:v>
                </c:pt>
                <c:pt idx="3">
                  <c:v>2012</c:v>
                </c:pt>
              </c:numCache>
            </c:numRef>
          </c:cat>
          <c:val>
            <c:numRef>
              <c:f>Arkusz1!$G$2:$G$5</c:f>
              <c:numCache>
                <c:formatCode>General</c:formatCode>
                <c:ptCount val="4"/>
                <c:pt idx="0">
                  <c:v>4</c:v>
                </c:pt>
                <c:pt idx="1">
                  <c:v>6</c:v>
                </c:pt>
                <c:pt idx="2">
                  <c:v>4</c:v>
                </c:pt>
                <c:pt idx="3">
                  <c:v>2</c:v>
                </c:pt>
              </c:numCache>
            </c:numRef>
          </c:val>
        </c:ser>
        <c:ser>
          <c:idx val="6"/>
          <c:order val="6"/>
          <c:tx>
            <c:strRef>
              <c:f>Arkusz1!$H$1</c:f>
              <c:strCache>
                <c:ptCount val="1"/>
                <c:pt idx="0">
                  <c:v>z 7 dzieci i więcej</c:v>
                </c:pt>
              </c:strCache>
            </c:strRef>
          </c:tx>
          <c:cat>
            <c:numRef>
              <c:f>Arkusz1!$A$2:$A$5</c:f>
              <c:numCache>
                <c:formatCode>General</c:formatCode>
                <c:ptCount val="4"/>
                <c:pt idx="0">
                  <c:v>2009</c:v>
                </c:pt>
                <c:pt idx="1">
                  <c:v>2010</c:v>
                </c:pt>
                <c:pt idx="2">
                  <c:v>2011</c:v>
                </c:pt>
                <c:pt idx="3">
                  <c:v>2012</c:v>
                </c:pt>
              </c:numCache>
            </c:numRef>
          </c:cat>
          <c:val>
            <c:numRef>
              <c:f>Arkusz1!$H$2:$H$5</c:f>
              <c:numCache>
                <c:formatCode>General</c:formatCode>
                <c:ptCount val="4"/>
                <c:pt idx="0">
                  <c:v>1</c:v>
                </c:pt>
                <c:pt idx="1">
                  <c:v>2</c:v>
                </c:pt>
                <c:pt idx="2">
                  <c:v>1</c:v>
                </c:pt>
                <c:pt idx="3">
                  <c:v>1</c:v>
                </c:pt>
              </c:numCache>
            </c:numRef>
          </c:val>
        </c:ser>
        <c:axId val="73325952"/>
        <c:axId val="75318400"/>
      </c:barChart>
      <c:catAx>
        <c:axId val="73325952"/>
        <c:scaling>
          <c:orientation val="minMax"/>
        </c:scaling>
        <c:axPos val="b"/>
        <c:numFmt formatCode="General" sourceLinked="1"/>
        <c:tickLblPos val="nextTo"/>
        <c:txPr>
          <a:bodyPr/>
          <a:lstStyle/>
          <a:p>
            <a:pPr>
              <a:defRPr sz="1100" b="1">
                <a:latin typeface="Times New Roman" pitchFamily="18" charset="0"/>
                <a:cs typeface="Times New Roman" pitchFamily="18" charset="0"/>
              </a:defRPr>
            </a:pPr>
            <a:endParaRPr lang="pl-PL"/>
          </a:p>
        </c:txPr>
        <c:crossAx val="75318400"/>
        <c:crosses val="autoZero"/>
        <c:auto val="1"/>
        <c:lblAlgn val="ctr"/>
        <c:lblOffset val="100"/>
      </c:catAx>
      <c:valAx>
        <c:axId val="75318400"/>
        <c:scaling>
          <c:orientation val="minMax"/>
        </c:scaling>
        <c:axPos val="l"/>
        <c:majorGridlines/>
        <c:numFmt formatCode="General" sourceLinked="1"/>
        <c:tickLblPos val="nextTo"/>
        <c:crossAx val="73325952"/>
        <c:crosses val="autoZero"/>
        <c:crossBetween val="between"/>
      </c:valAx>
    </c:plotArea>
    <c:legend>
      <c:legendPos val="r"/>
      <c:layout>
        <c:manualLayout>
          <c:xMode val="edge"/>
          <c:yMode val="edge"/>
          <c:x val="0.80843749653443964"/>
          <c:y val="0.2607530308711371"/>
          <c:w val="0.19156250346556064"/>
          <c:h val="0.50230314960629341"/>
        </c:manualLayout>
      </c:layout>
    </c:legend>
    <c:plotVisOnly val="1"/>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1 dziecko</c:v>
                </c:pt>
              </c:strCache>
            </c:strRef>
          </c:tx>
          <c:cat>
            <c:numRef>
              <c:f>Arkusz1!$A$2:$A$5</c:f>
              <c:numCache>
                <c:formatCode>General</c:formatCode>
                <c:ptCount val="4"/>
                <c:pt idx="0">
                  <c:v>2009</c:v>
                </c:pt>
                <c:pt idx="1">
                  <c:v>2010</c:v>
                </c:pt>
                <c:pt idx="2">
                  <c:v>2011</c:v>
                </c:pt>
                <c:pt idx="3">
                  <c:v>2012</c:v>
                </c:pt>
              </c:numCache>
            </c:numRef>
          </c:cat>
          <c:val>
            <c:numRef>
              <c:f>Arkusz1!$B$2:$B$5</c:f>
              <c:numCache>
                <c:formatCode>General</c:formatCode>
                <c:ptCount val="4"/>
                <c:pt idx="0">
                  <c:v>206</c:v>
                </c:pt>
                <c:pt idx="1">
                  <c:v>167</c:v>
                </c:pt>
                <c:pt idx="2">
                  <c:v>165</c:v>
                </c:pt>
                <c:pt idx="3">
                  <c:v>184</c:v>
                </c:pt>
              </c:numCache>
            </c:numRef>
          </c:val>
        </c:ser>
        <c:ser>
          <c:idx val="1"/>
          <c:order val="1"/>
          <c:tx>
            <c:strRef>
              <c:f>Arkusz1!$C$1</c:f>
              <c:strCache>
                <c:ptCount val="1"/>
                <c:pt idx="0">
                  <c:v>2 dzieci</c:v>
                </c:pt>
              </c:strCache>
            </c:strRef>
          </c:tx>
          <c:cat>
            <c:numRef>
              <c:f>Arkusz1!$A$2:$A$5</c:f>
              <c:numCache>
                <c:formatCode>General</c:formatCode>
                <c:ptCount val="4"/>
                <c:pt idx="0">
                  <c:v>2009</c:v>
                </c:pt>
                <c:pt idx="1">
                  <c:v>2010</c:v>
                </c:pt>
                <c:pt idx="2">
                  <c:v>2011</c:v>
                </c:pt>
                <c:pt idx="3">
                  <c:v>2012</c:v>
                </c:pt>
              </c:numCache>
            </c:numRef>
          </c:cat>
          <c:val>
            <c:numRef>
              <c:f>Arkusz1!$C$2:$C$5</c:f>
              <c:numCache>
                <c:formatCode>General</c:formatCode>
                <c:ptCount val="4"/>
                <c:pt idx="0">
                  <c:v>198</c:v>
                </c:pt>
                <c:pt idx="1">
                  <c:v>185</c:v>
                </c:pt>
                <c:pt idx="2">
                  <c:v>164</c:v>
                </c:pt>
                <c:pt idx="3">
                  <c:v>163</c:v>
                </c:pt>
              </c:numCache>
            </c:numRef>
          </c:val>
        </c:ser>
        <c:ser>
          <c:idx val="2"/>
          <c:order val="2"/>
          <c:tx>
            <c:strRef>
              <c:f>Arkusz1!$D$1</c:f>
              <c:strCache>
                <c:ptCount val="1"/>
                <c:pt idx="0">
                  <c:v>3 dzieci</c:v>
                </c:pt>
              </c:strCache>
            </c:strRef>
          </c:tx>
          <c:cat>
            <c:numRef>
              <c:f>Arkusz1!$A$2:$A$5</c:f>
              <c:numCache>
                <c:formatCode>General</c:formatCode>
                <c:ptCount val="4"/>
                <c:pt idx="0">
                  <c:v>2009</c:v>
                </c:pt>
                <c:pt idx="1">
                  <c:v>2010</c:v>
                </c:pt>
                <c:pt idx="2">
                  <c:v>2011</c:v>
                </c:pt>
                <c:pt idx="3">
                  <c:v>2012</c:v>
                </c:pt>
              </c:numCache>
            </c:numRef>
          </c:cat>
          <c:val>
            <c:numRef>
              <c:f>Arkusz1!$D$2:$D$5</c:f>
              <c:numCache>
                <c:formatCode>General</c:formatCode>
                <c:ptCount val="4"/>
                <c:pt idx="0">
                  <c:v>115</c:v>
                </c:pt>
                <c:pt idx="1">
                  <c:v>91</c:v>
                </c:pt>
                <c:pt idx="2">
                  <c:v>90</c:v>
                </c:pt>
                <c:pt idx="3">
                  <c:v>96</c:v>
                </c:pt>
              </c:numCache>
            </c:numRef>
          </c:val>
        </c:ser>
        <c:ser>
          <c:idx val="3"/>
          <c:order val="3"/>
          <c:tx>
            <c:strRef>
              <c:f>Arkusz1!$E$1</c:f>
              <c:strCache>
                <c:ptCount val="1"/>
                <c:pt idx="0">
                  <c:v>4 dzieci i więcej</c:v>
                </c:pt>
              </c:strCache>
            </c:strRef>
          </c:tx>
          <c:cat>
            <c:numRef>
              <c:f>Arkusz1!$A$2:$A$5</c:f>
              <c:numCache>
                <c:formatCode>General</c:formatCode>
                <c:ptCount val="4"/>
                <c:pt idx="0">
                  <c:v>2009</c:v>
                </c:pt>
                <c:pt idx="1">
                  <c:v>2010</c:v>
                </c:pt>
                <c:pt idx="2">
                  <c:v>2011</c:v>
                </c:pt>
                <c:pt idx="3">
                  <c:v>2012</c:v>
                </c:pt>
              </c:numCache>
            </c:numRef>
          </c:cat>
          <c:val>
            <c:numRef>
              <c:f>Arkusz1!$E$2:$E$5</c:f>
              <c:numCache>
                <c:formatCode>General</c:formatCode>
                <c:ptCount val="4"/>
                <c:pt idx="0">
                  <c:v>47</c:v>
                </c:pt>
                <c:pt idx="1">
                  <c:v>46</c:v>
                </c:pt>
                <c:pt idx="2">
                  <c:v>41</c:v>
                </c:pt>
                <c:pt idx="3">
                  <c:v>31</c:v>
                </c:pt>
              </c:numCache>
            </c:numRef>
          </c:val>
        </c:ser>
        <c:axId val="75106944"/>
        <c:axId val="75121024"/>
      </c:barChart>
      <c:catAx>
        <c:axId val="75106944"/>
        <c:scaling>
          <c:orientation val="minMax"/>
        </c:scaling>
        <c:axPos val="b"/>
        <c:numFmt formatCode="General" sourceLinked="1"/>
        <c:tickLblPos val="nextTo"/>
        <c:txPr>
          <a:bodyPr/>
          <a:lstStyle/>
          <a:p>
            <a:pPr>
              <a:defRPr sz="1100" b="1"/>
            </a:pPr>
            <a:endParaRPr lang="pl-PL"/>
          </a:p>
        </c:txPr>
        <c:crossAx val="75121024"/>
        <c:crosses val="autoZero"/>
        <c:auto val="1"/>
        <c:lblAlgn val="ctr"/>
        <c:lblOffset val="100"/>
      </c:catAx>
      <c:valAx>
        <c:axId val="75121024"/>
        <c:scaling>
          <c:orientation val="minMax"/>
        </c:scaling>
        <c:axPos val="l"/>
        <c:majorGridlines/>
        <c:numFmt formatCode="General" sourceLinked="1"/>
        <c:tickLblPos val="nextTo"/>
        <c:crossAx val="75106944"/>
        <c:crosses val="autoZero"/>
        <c:crossBetween val="between"/>
      </c:valAx>
    </c:plotArea>
    <c:legend>
      <c:legendPos val="r"/>
      <c:txPr>
        <a:bodyPr/>
        <a:lstStyle/>
        <a:p>
          <a:pPr>
            <a:defRPr b="1"/>
          </a:pPr>
          <a:endParaRPr lang="pl-PL"/>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clustered"/>
        <c:ser>
          <c:idx val="0"/>
          <c:order val="0"/>
          <c:tx>
            <c:strRef>
              <c:f>Arkusz1!$B$1</c:f>
              <c:strCache>
                <c:ptCount val="1"/>
                <c:pt idx="0">
                  <c:v>Ubóstwo</c:v>
                </c:pt>
              </c:strCache>
            </c:strRef>
          </c:tx>
          <c:cat>
            <c:numRef>
              <c:f>Arkusz1!$A$2:$A$5</c:f>
              <c:numCache>
                <c:formatCode>General</c:formatCode>
                <c:ptCount val="4"/>
                <c:pt idx="0">
                  <c:v>2009</c:v>
                </c:pt>
                <c:pt idx="1">
                  <c:v>2010</c:v>
                </c:pt>
                <c:pt idx="2">
                  <c:v>2011</c:v>
                </c:pt>
                <c:pt idx="3">
                  <c:v>2012</c:v>
                </c:pt>
              </c:numCache>
            </c:numRef>
          </c:cat>
          <c:val>
            <c:numRef>
              <c:f>Arkusz1!$B$2:$B$5</c:f>
              <c:numCache>
                <c:formatCode>General</c:formatCode>
                <c:ptCount val="4"/>
                <c:pt idx="0">
                  <c:v>468</c:v>
                </c:pt>
                <c:pt idx="1">
                  <c:v>425</c:v>
                </c:pt>
                <c:pt idx="2">
                  <c:v>516</c:v>
                </c:pt>
                <c:pt idx="3">
                  <c:v>470</c:v>
                </c:pt>
              </c:numCache>
            </c:numRef>
          </c:val>
        </c:ser>
        <c:ser>
          <c:idx val="1"/>
          <c:order val="1"/>
          <c:tx>
            <c:strRef>
              <c:f>Arkusz1!$C$1</c:f>
              <c:strCache>
                <c:ptCount val="1"/>
                <c:pt idx="0">
                  <c:v>Bezrobocie</c:v>
                </c:pt>
              </c:strCache>
            </c:strRef>
          </c:tx>
          <c:cat>
            <c:numRef>
              <c:f>Arkusz1!$A$2:$A$5</c:f>
              <c:numCache>
                <c:formatCode>General</c:formatCode>
                <c:ptCount val="4"/>
                <c:pt idx="0">
                  <c:v>2009</c:v>
                </c:pt>
                <c:pt idx="1">
                  <c:v>2010</c:v>
                </c:pt>
                <c:pt idx="2">
                  <c:v>2011</c:v>
                </c:pt>
                <c:pt idx="3">
                  <c:v>2012</c:v>
                </c:pt>
              </c:numCache>
            </c:numRef>
          </c:cat>
          <c:val>
            <c:numRef>
              <c:f>Arkusz1!$C$2:$C$5</c:f>
              <c:numCache>
                <c:formatCode>General</c:formatCode>
                <c:ptCount val="4"/>
                <c:pt idx="0">
                  <c:v>306</c:v>
                </c:pt>
                <c:pt idx="1">
                  <c:v>285</c:v>
                </c:pt>
                <c:pt idx="2">
                  <c:v>400</c:v>
                </c:pt>
                <c:pt idx="3">
                  <c:v>429</c:v>
                </c:pt>
              </c:numCache>
            </c:numRef>
          </c:val>
        </c:ser>
        <c:ser>
          <c:idx val="2"/>
          <c:order val="2"/>
          <c:tx>
            <c:strRef>
              <c:f>Arkusz1!$D$1</c:f>
              <c:strCache>
                <c:ptCount val="1"/>
                <c:pt idx="0">
                  <c:v>Niepełnosprawność</c:v>
                </c:pt>
              </c:strCache>
            </c:strRef>
          </c:tx>
          <c:cat>
            <c:numRef>
              <c:f>Arkusz1!$A$2:$A$5</c:f>
              <c:numCache>
                <c:formatCode>General</c:formatCode>
                <c:ptCount val="4"/>
                <c:pt idx="0">
                  <c:v>2009</c:v>
                </c:pt>
                <c:pt idx="1">
                  <c:v>2010</c:v>
                </c:pt>
                <c:pt idx="2">
                  <c:v>2011</c:v>
                </c:pt>
                <c:pt idx="3">
                  <c:v>2012</c:v>
                </c:pt>
              </c:numCache>
            </c:numRef>
          </c:cat>
          <c:val>
            <c:numRef>
              <c:f>Arkusz1!$D$2:$D$5</c:f>
              <c:numCache>
                <c:formatCode>General</c:formatCode>
                <c:ptCount val="4"/>
                <c:pt idx="0">
                  <c:v>177</c:v>
                </c:pt>
                <c:pt idx="1">
                  <c:v>186</c:v>
                </c:pt>
                <c:pt idx="2">
                  <c:v>170</c:v>
                </c:pt>
                <c:pt idx="3">
                  <c:v>191</c:v>
                </c:pt>
              </c:numCache>
            </c:numRef>
          </c:val>
        </c:ser>
        <c:ser>
          <c:idx val="3"/>
          <c:order val="3"/>
          <c:tx>
            <c:strRef>
              <c:f>Arkusz1!$E$1</c:f>
              <c:strCache>
                <c:ptCount val="1"/>
                <c:pt idx="0">
                  <c:v>Długotrwała lub ciężka choroba</c:v>
                </c:pt>
              </c:strCache>
            </c:strRef>
          </c:tx>
          <c:cat>
            <c:numRef>
              <c:f>Arkusz1!$A$2:$A$5</c:f>
              <c:numCache>
                <c:formatCode>General</c:formatCode>
                <c:ptCount val="4"/>
                <c:pt idx="0">
                  <c:v>2009</c:v>
                </c:pt>
                <c:pt idx="1">
                  <c:v>2010</c:v>
                </c:pt>
                <c:pt idx="2">
                  <c:v>2011</c:v>
                </c:pt>
                <c:pt idx="3">
                  <c:v>2012</c:v>
                </c:pt>
              </c:numCache>
            </c:numRef>
          </c:cat>
          <c:val>
            <c:numRef>
              <c:f>Arkusz1!$E$2:$E$5</c:f>
              <c:numCache>
                <c:formatCode>General</c:formatCode>
                <c:ptCount val="4"/>
                <c:pt idx="0">
                  <c:v>164</c:v>
                </c:pt>
                <c:pt idx="1">
                  <c:v>185</c:v>
                </c:pt>
                <c:pt idx="2">
                  <c:v>193</c:v>
                </c:pt>
                <c:pt idx="3">
                  <c:v>192</c:v>
                </c:pt>
              </c:numCache>
            </c:numRef>
          </c:val>
        </c:ser>
        <c:ser>
          <c:idx val="4"/>
          <c:order val="4"/>
          <c:tx>
            <c:strRef>
              <c:f>Arkusz1!$F$1</c:f>
              <c:strCache>
                <c:ptCount val="1"/>
                <c:pt idx="0">
                  <c:v>Bezradność w sprawach opiekuńczo-wychowawczych i w prowadzeniu gospodarstwa domowego.</c:v>
                </c:pt>
              </c:strCache>
            </c:strRef>
          </c:tx>
          <c:cat>
            <c:numRef>
              <c:f>Arkusz1!$A$2:$A$5</c:f>
              <c:numCache>
                <c:formatCode>General</c:formatCode>
                <c:ptCount val="4"/>
                <c:pt idx="0">
                  <c:v>2009</c:v>
                </c:pt>
                <c:pt idx="1">
                  <c:v>2010</c:v>
                </c:pt>
                <c:pt idx="2">
                  <c:v>2011</c:v>
                </c:pt>
                <c:pt idx="3">
                  <c:v>2012</c:v>
                </c:pt>
              </c:numCache>
            </c:numRef>
          </c:cat>
          <c:val>
            <c:numRef>
              <c:f>Arkusz1!$F$2:$F$5</c:f>
              <c:numCache>
                <c:formatCode>General</c:formatCode>
                <c:ptCount val="4"/>
                <c:pt idx="0">
                  <c:v>41</c:v>
                </c:pt>
                <c:pt idx="1">
                  <c:v>51</c:v>
                </c:pt>
                <c:pt idx="2">
                  <c:v>107</c:v>
                </c:pt>
                <c:pt idx="3">
                  <c:v>92</c:v>
                </c:pt>
              </c:numCache>
            </c:numRef>
          </c:val>
        </c:ser>
        <c:ser>
          <c:idx val="5"/>
          <c:order val="5"/>
          <c:tx>
            <c:strRef>
              <c:f>Arkusz1!$G$1</c:f>
              <c:strCache>
                <c:ptCount val="1"/>
                <c:pt idx="0">
                  <c:v>Alkoholizm.</c:v>
                </c:pt>
              </c:strCache>
            </c:strRef>
          </c:tx>
          <c:cat>
            <c:numRef>
              <c:f>Arkusz1!$A$2:$A$5</c:f>
              <c:numCache>
                <c:formatCode>General</c:formatCode>
                <c:ptCount val="4"/>
                <c:pt idx="0">
                  <c:v>2009</c:v>
                </c:pt>
                <c:pt idx="1">
                  <c:v>2010</c:v>
                </c:pt>
                <c:pt idx="2">
                  <c:v>2011</c:v>
                </c:pt>
                <c:pt idx="3">
                  <c:v>2012</c:v>
                </c:pt>
              </c:numCache>
            </c:numRef>
          </c:cat>
          <c:val>
            <c:numRef>
              <c:f>Arkusz1!$G$2:$G$5</c:f>
              <c:numCache>
                <c:formatCode>General</c:formatCode>
                <c:ptCount val="4"/>
                <c:pt idx="0">
                  <c:v>41</c:v>
                </c:pt>
                <c:pt idx="1">
                  <c:v>38</c:v>
                </c:pt>
                <c:pt idx="2">
                  <c:v>42</c:v>
                </c:pt>
                <c:pt idx="3">
                  <c:v>43</c:v>
                </c:pt>
              </c:numCache>
            </c:numRef>
          </c:val>
        </c:ser>
        <c:dLbls>
          <c:showVal val="1"/>
        </c:dLbls>
        <c:overlap val="-25"/>
        <c:axId val="75167616"/>
        <c:axId val="75169152"/>
      </c:barChart>
      <c:catAx>
        <c:axId val="75167616"/>
        <c:scaling>
          <c:orientation val="minMax"/>
        </c:scaling>
        <c:axPos val="b"/>
        <c:numFmt formatCode="General" sourceLinked="1"/>
        <c:majorTickMark val="none"/>
        <c:tickLblPos val="nextTo"/>
        <c:txPr>
          <a:bodyPr/>
          <a:lstStyle/>
          <a:p>
            <a:pPr>
              <a:defRPr sz="1100" b="1"/>
            </a:pPr>
            <a:endParaRPr lang="pl-PL"/>
          </a:p>
        </c:txPr>
        <c:crossAx val="75169152"/>
        <c:crosses val="autoZero"/>
        <c:auto val="1"/>
        <c:lblAlgn val="ctr"/>
        <c:lblOffset val="100"/>
      </c:catAx>
      <c:valAx>
        <c:axId val="75169152"/>
        <c:scaling>
          <c:orientation val="minMax"/>
        </c:scaling>
        <c:delete val="1"/>
        <c:axPos val="l"/>
        <c:numFmt formatCode="General" sourceLinked="1"/>
        <c:majorTickMark val="none"/>
        <c:tickLblPos val="none"/>
        <c:crossAx val="75167616"/>
        <c:crosses val="autoZero"/>
        <c:crossBetween val="between"/>
      </c:valAx>
      <c:spPr>
        <a:ln>
          <a:noFill/>
        </a:ln>
      </c:spPr>
    </c:plotArea>
    <c:legend>
      <c:legendPos val="t"/>
      <c:txPr>
        <a:bodyPr/>
        <a:lstStyle/>
        <a:p>
          <a:pPr>
            <a:defRPr>
              <a:latin typeface="Times New Roman" pitchFamily="18" charset="0"/>
              <a:cs typeface="Times New Roman" pitchFamily="18" charset="0"/>
            </a:defRPr>
          </a:pPr>
          <a:endParaRPr lang="pl-PL"/>
        </a:p>
      </c:txPr>
    </c:legend>
    <c:plotVisOnly val="1"/>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3AFEF-A09D-4EAA-AA64-506BAA4A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33</Pages>
  <Words>8087</Words>
  <Characters>48527</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Kwidzyn</dc:creator>
  <cp:keywords/>
  <dc:description/>
  <cp:lastModifiedBy>GOPS Kwidzyn</cp:lastModifiedBy>
  <cp:revision>479</cp:revision>
  <cp:lastPrinted>2013-12-10T07:11:00Z</cp:lastPrinted>
  <dcterms:created xsi:type="dcterms:W3CDTF">2013-10-24T11:06:00Z</dcterms:created>
  <dcterms:modified xsi:type="dcterms:W3CDTF">2013-12-19T14:29:00Z</dcterms:modified>
</cp:coreProperties>
</file>