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4E" w:rsidRPr="00912E23" w:rsidRDefault="00C45B4E" w:rsidP="00C45B4E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bookmarkStart w:id="0" w:name="_GoBack"/>
      <w:bookmarkEnd w:id="0"/>
    </w:p>
    <w:p w:rsidR="00C45B4E" w:rsidRPr="00912E23" w:rsidRDefault="00C45B4E" w:rsidP="00C45B4E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912E23">
        <w:rPr>
          <w:rFonts w:asciiTheme="minorHAnsi" w:hAnsiTheme="minorHAnsi"/>
          <w:b/>
          <w:szCs w:val="28"/>
        </w:rPr>
        <w:t>OBWIESZCZENIE</w:t>
      </w:r>
    </w:p>
    <w:p w:rsidR="00C45B4E" w:rsidRPr="00912E23" w:rsidRDefault="00C45B4E" w:rsidP="00C45B4E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912E23">
        <w:rPr>
          <w:rFonts w:asciiTheme="minorHAnsi" w:hAnsiTheme="minorHAnsi"/>
          <w:b/>
          <w:szCs w:val="28"/>
        </w:rPr>
        <w:t>Wójta Gminy Kwidzyn</w:t>
      </w:r>
    </w:p>
    <w:p w:rsidR="00C45B4E" w:rsidRPr="00912E23" w:rsidRDefault="00C45B4E" w:rsidP="00C45B4E">
      <w:pPr>
        <w:pStyle w:val="Tytu"/>
        <w:spacing w:line="360" w:lineRule="auto"/>
        <w:rPr>
          <w:rFonts w:asciiTheme="minorHAnsi" w:hAnsiTheme="minorHAnsi"/>
          <w:szCs w:val="28"/>
        </w:rPr>
      </w:pPr>
      <w:r w:rsidRPr="00912E23">
        <w:rPr>
          <w:rFonts w:asciiTheme="minorHAnsi" w:hAnsiTheme="minorHAnsi"/>
          <w:szCs w:val="28"/>
        </w:rPr>
        <w:t xml:space="preserve">z dnia </w:t>
      </w:r>
      <w:r>
        <w:rPr>
          <w:rFonts w:asciiTheme="minorHAnsi" w:hAnsiTheme="minorHAnsi"/>
          <w:szCs w:val="28"/>
        </w:rPr>
        <w:t>9 lipca</w:t>
      </w:r>
      <w:r w:rsidRPr="00912E23">
        <w:rPr>
          <w:rFonts w:asciiTheme="minorHAnsi" w:hAnsiTheme="minorHAnsi"/>
          <w:szCs w:val="28"/>
        </w:rPr>
        <w:t xml:space="preserve"> 2015r.</w:t>
      </w:r>
    </w:p>
    <w:p w:rsidR="00C45B4E" w:rsidRPr="00912E23" w:rsidRDefault="00C45B4E" w:rsidP="00C45B4E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C45B4E" w:rsidRPr="00912E23" w:rsidRDefault="00C45B4E" w:rsidP="00C45B4E">
      <w:pPr>
        <w:pStyle w:val="Tytu"/>
        <w:spacing w:line="360" w:lineRule="auto"/>
        <w:rPr>
          <w:rFonts w:asciiTheme="minorHAnsi" w:hAnsiTheme="minorHAnsi"/>
          <w:szCs w:val="28"/>
        </w:rPr>
      </w:pPr>
      <w:r w:rsidRPr="00912E23"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C45B4E" w:rsidRPr="00912E23" w:rsidRDefault="00C45B4E" w:rsidP="00C45B4E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C45B4E" w:rsidRPr="00C45B4E" w:rsidRDefault="00C45B4E" w:rsidP="00C45B4E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199) </w:t>
      </w:r>
      <w:r w:rsidRPr="008A2309">
        <w:rPr>
          <w:rFonts w:asciiTheme="minorHAnsi" w:hAnsiTheme="minorHAnsi"/>
          <w:sz w:val="28"/>
          <w:szCs w:val="28"/>
        </w:rPr>
        <w:t xml:space="preserve">zawiadamiam  o wszczęciu postępowania w sprawie  wydania decyzji </w:t>
      </w:r>
      <w:r w:rsidRPr="008A2309">
        <w:rPr>
          <w:rFonts w:asciiTheme="minorHAnsi" w:hAnsiTheme="minorHAnsi"/>
          <w:sz w:val="28"/>
          <w:szCs w:val="28"/>
        </w:rPr>
        <w:br/>
        <w:t xml:space="preserve">o ustaleniu lokalizacji inwestycji celu publicznego polegającej </w:t>
      </w:r>
      <w:r w:rsidRPr="00C45B4E">
        <w:rPr>
          <w:rFonts w:asciiTheme="minorHAnsi" w:hAnsiTheme="minorHAnsi"/>
          <w:sz w:val="28"/>
          <w:szCs w:val="28"/>
        </w:rPr>
        <w:t xml:space="preserve">na </w:t>
      </w:r>
      <w:r w:rsidRPr="00C45B4E">
        <w:rPr>
          <w:rFonts w:ascii="Calibri" w:hAnsi="Calibri"/>
          <w:sz w:val="28"/>
          <w:szCs w:val="28"/>
        </w:rPr>
        <w:t>budowie elektroenergetycznej linii kablowej niskiego napięcia 0,4kV (podziemnej) do zasilania budynku mieszkalnego jednorodzinnego</w:t>
      </w:r>
      <w:r>
        <w:rPr>
          <w:rFonts w:ascii="Calibri" w:hAnsi="Calibri"/>
          <w:sz w:val="22"/>
          <w:szCs w:val="22"/>
        </w:rPr>
        <w:t xml:space="preserve"> </w:t>
      </w:r>
      <w:r w:rsidRPr="00C45B4E">
        <w:rPr>
          <w:rFonts w:ascii="Calibri" w:hAnsi="Calibri"/>
          <w:sz w:val="28"/>
          <w:szCs w:val="28"/>
        </w:rPr>
        <w:t xml:space="preserve">w miejscowości Janowo na dz. nr 171. </w:t>
      </w:r>
    </w:p>
    <w:p w:rsidR="00C45B4E" w:rsidRPr="008A2309" w:rsidRDefault="00C45B4E" w:rsidP="00C45B4E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8A2309">
        <w:rPr>
          <w:rFonts w:asciiTheme="minorHAnsi" w:hAnsiTheme="minorHAnsi"/>
          <w:sz w:val="28"/>
          <w:szCs w:val="28"/>
        </w:rPr>
        <w:t xml:space="preserve">  </w:t>
      </w:r>
    </w:p>
    <w:p w:rsidR="00C45B4E" w:rsidRPr="00912E23" w:rsidRDefault="00C45B4E" w:rsidP="00C45B4E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>Wniosek o ustalenie lokalizacji inwestycji celu publicznego (nr sprawy GP.I.6733.</w:t>
      </w:r>
      <w:r>
        <w:rPr>
          <w:rFonts w:asciiTheme="minorHAnsi" w:hAnsiTheme="minorHAnsi"/>
          <w:sz w:val="28"/>
          <w:szCs w:val="28"/>
        </w:rPr>
        <w:t>21</w:t>
      </w:r>
      <w:r w:rsidRPr="00912E23">
        <w:rPr>
          <w:rFonts w:asciiTheme="minorHAnsi" w:hAnsiTheme="minorHAnsi"/>
          <w:sz w:val="28"/>
          <w:szCs w:val="28"/>
        </w:rPr>
        <w:t>.201</w:t>
      </w:r>
      <w:r>
        <w:rPr>
          <w:rFonts w:asciiTheme="minorHAnsi" w:hAnsiTheme="minorHAnsi"/>
          <w:sz w:val="28"/>
          <w:szCs w:val="28"/>
        </w:rPr>
        <w:t>5</w:t>
      </w:r>
      <w:r w:rsidRPr="00912E23">
        <w:rPr>
          <w:rFonts w:asciiTheme="minorHAnsi" w:hAnsiTheme="minorHAnsi"/>
          <w:sz w:val="28"/>
          <w:szCs w:val="28"/>
        </w:rPr>
        <w:t xml:space="preserve">) znajduje się na stanowisku ds. gospodarki przestrzennej                   i budownictwa Urzędu Gminy Kwidzyn, ul. Grudziądzka 30, pokój nr </w:t>
      </w:r>
      <w:r>
        <w:rPr>
          <w:rFonts w:asciiTheme="minorHAnsi" w:hAnsiTheme="minorHAnsi"/>
          <w:sz w:val="28"/>
          <w:szCs w:val="28"/>
        </w:rPr>
        <w:t>10</w:t>
      </w:r>
      <w:r w:rsidRPr="00912E23">
        <w:rPr>
          <w:rFonts w:asciiTheme="minorHAnsi" w:hAnsiTheme="minorHAnsi"/>
          <w:sz w:val="28"/>
          <w:szCs w:val="28"/>
        </w:rPr>
        <w:t>.</w:t>
      </w:r>
    </w:p>
    <w:p w:rsidR="00C45B4E" w:rsidRPr="00912E23" w:rsidRDefault="00C45B4E" w:rsidP="00C45B4E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</w:t>
      </w:r>
      <w:r>
        <w:rPr>
          <w:rFonts w:asciiTheme="minorHAnsi" w:hAnsiTheme="minorHAnsi"/>
          <w:sz w:val="28"/>
          <w:szCs w:val="28"/>
        </w:rPr>
        <w:t>24 sierpnia</w:t>
      </w:r>
      <w:r w:rsidRPr="00912E23">
        <w:rPr>
          <w:rFonts w:asciiTheme="minorHAnsi" w:hAnsiTheme="minorHAnsi"/>
          <w:sz w:val="28"/>
          <w:szCs w:val="28"/>
        </w:rPr>
        <w:t xml:space="preserve"> 201</w:t>
      </w:r>
      <w:r>
        <w:rPr>
          <w:rFonts w:asciiTheme="minorHAnsi" w:hAnsiTheme="minorHAnsi"/>
          <w:sz w:val="28"/>
          <w:szCs w:val="28"/>
        </w:rPr>
        <w:t>5</w:t>
      </w:r>
      <w:r w:rsidRPr="00912E23">
        <w:rPr>
          <w:rFonts w:asciiTheme="minorHAnsi" w:hAnsiTheme="minorHAnsi"/>
          <w:sz w:val="28"/>
          <w:szCs w:val="28"/>
        </w:rPr>
        <w:t xml:space="preserve">r.,                w godzinach pracy Urzędu. </w:t>
      </w:r>
    </w:p>
    <w:p w:rsidR="00C45B4E" w:rsidRPr="00912E23" w:rsidRDefault="00C45B4E" w:rsidP="00C45B4E">
      <w:pPr>
        <w:spacing w:line="360" w:lineRule="auto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</w:p>
    <w:p w:rsidR="00C45B4E" w:rsidRPr="00912E23" w:rsidRDefault="00C45B4E" w:rsidP="00C45B4E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C45B4E" w:rsidRPr="00912E23" w:rsidRDefault="00C45B4E" w:rsidP="00C45B4E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>WÓJT</w:t>
      </w:r>
    </w:p>
    <w:p w:rsidR="00C45B4E" w:rsidRPr="00912E23" w:rsidRDefault="00C45B4E" w:rsidP="00C45B4E">
      <w:pPr>
        <w:spacing w:line="360" w:lineRule="auto"/>
        <w:rPr>
          <w:rFonts w:asciiTheme="minorHAnsi" w:hAnsiTheme="minorHAnsi"/>
        </w:rPr>
      </w:pP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  <w:t>Ewa Nowogrodzka</w:t>
      </w:r>
    </w:p>
    <w:p w:rsidR="00C45B4E" w:rsidRPr="00912E23" w:rsidRDefault="00C45B4E" w:rsidP="00C45B4E">
      <w:pPr>
        <w:rPr>
          <w:rFonts w:asciiTheme="minorHAnsi" w:hAnsiTheme="minorHAnsi"/>
        </w:rPr>
      </w:pPr>
    </w:p>
    <w:sectPr w:rsidR="00C45B4E" w:rsidRPr="0091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CC"/>
    <w:rsid w:val="004278DE"/>
    <w:rsid w:val="005B6FCC"/>
    <w:rsid w:val="005D567F"/>
    <w:rsid w:val="00C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45B4E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C45B4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45B4E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C45B4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sekretariat</cp:lastModifiedBy>
  <cp:revision>2</cp:revision>
  <cp:lastPrinted>2015-07-08T06:15:00Z</cp:lastPrinted>
  <dcterms:created xsi:type="dcterms:W3CDTF">2015-07-08T08:45:00Z</dcterms:created>
  <dcterms:modified xsi:type="dcterms:W3CDTF">2015-07-08T08:45:00Z</dcterms:modified>
</cp:coreProperties>
</file>