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0" w:rsidRPr="00912E23" w:rsidRDefault="00990F40" w:rsidP="00990F40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990F40" w:rsidRPr="00912E23" w:rsidRDefault="00990F40" w:rsidP="00990F40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OBWIESZCZENIE</w:t>
      </w:r>
    </w:p>
    <w:p w:rsidR="00990F40" w:rsidRPr="00912E23" w:rsidRDefault="00990F40" w:rsidP="00990F40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Wójta Gminy Kwidzyn</w:t>
      </w:r>
    </w:p>
    <w:p w:rsidR="00990F40" w:rsidRPr="00912E23" w:rsidRDefault="00990F40" w:rsidP="00990F40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24 sierpnia</w:t>
      </w:r>
      <w:r w:rsidRPr="00912E23">
        <w:rPr>
          <w:rFonts w:asciiTheme="minorHAnsi" w:hAnsiTheme="minorHAnsi"/>
          <w:szCs w:val="28"/>
        </w:rPr>
        <w:t xml:space="preserve"> 2015r.</w:t>
      </w:r>
    </w:p>
    <w:p w:rsidR="00990F40" w:rsidRPr="00912E23" w:rsidRDefault="00990F40" w:rsidP="00990F40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990F40" w:rsidRPr="00912E23" w:rsidRDefault="00990F40" w:rsidP="00990F40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990F40" w:rsidRPr="00912E23" w:rsidRDefault="00990F40" w:rsidP="00990F40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990F40" w:rsidRPr="00C45B4E" w:rsidRDefault="00990F40" w:rsidP="00990F40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</w:t>
      </w:r>
      <w:r w:rsidRPr="008A2309">
        <w:rPr>
          <w:rFonts w:asciiTheme="minorHAnsi" w:hAnsiTheme="minorHAnsi"/>
          <w:sz w:val="28"/>
          <w:szCs w:val="28"/>
        </w:rPr>
        <w:t xml:space="preserve">zawiadamiam  o wszczęciu postępowania w sprawie  wydania decyzji </w:t>
      </w:r>
      <w:r w:rsidRPr="008A2309">
        <w:rPr>
          <w:rFonts w:asciiTheme="minorHAnsi" w:hAnsiTheme="minorHAnsi"/>
          <w:sz w:val="28"/>
          <w:szCs w:val="28"/>
        </w:rPr>
        <w:br/>
        <w:t xml:space="preserve">o ustaleniu lokalizacji inwestycji celu publicznego polegającej </w:t>
      </w:r>
      <w:r w:rsidRPr="00C45B4E">
        <w:rPr>
          <w:rFonts w:asciiTheme="minorHAnsi" w:hAnsiTheme="minorHAnsi"/>
          <w:sz w:val="28"/>
          <w:szCs w:val="28"/>
        </w:rPr>
        <w:t xml:space="preserve">na </w:t>
      </w:r>
      <w:r w:rsidRPr="00C45B4E">
        <w:rPr>
          <w:rFonts w:ascii="Calibri" w:hAnsi="Calibri"/>
          <w:sz w:val="28"/>
          <w:szCs w:val="28"/>
        </w:rPr>
        <w:t>budowie elektroenergetycznej linii kablowej niskiego napięcia 0,4kV (podziemnej) do zasilania budynku mieszkalnego jednorodzinnego</w:t>
      </w:r>
      <w:r>
        <w:rPr>
          <w:rFonts w:ascii="Calibri" w:hAnsi="Calibri"/>
          <w:sz w:val="22"/>
          <w:szCs w:val="22"/>
        </w:rPr>
        <w:t xml:space="preserve"> </w:t>
      </w:r>
      <w:r w:rsidRPr="00C45B4E">
        <w:rPr>
          <w:rFonts w:ascii="Calibri" w:hAnsi="Calibri"/>
          <w:sz w:val="28"/>
          <w:szCs w:val="28"/>
        </w:rPr>
        <w:t xml:space="preserve">w miejscowości </w:t>
      </w:r>
      <w:r>
        <w:rPr>
          <w:rFonts w:ascii="Calibri" w:hAnsi="Calibri"/>
          <w:sz w:val="28"/>
          <w:szCs w:val="28"/>
        </w:rPr>
        <w:t xml:space="preserve">Mareza </w:t>
      </w:r>
      <w:r w:rsidRPr="00C45B4E">
        <w:rPr>
          <w:rFonts w:ascii="Calibri" w:hAnsi="Calibri"/>
          <w:sz w:val="28"/>
          <w:szCs w:val="28"/>
        </w:rPr>
        <w:t xml:space="preserve">na </w:t>
      </w:r>
      <w:r>
        <w:rPr>
          <w:rFonts w:ascii="Calibri" w:hAnsi="Calibri"/>
          <w:sz w:val="28"/>
          <w:szCs w:val="28"/>
        </w:rPr>
        <w:t>nieruchomościach oznaczonych nr działek 530/4, 550/3, 653/2</w:t>
      </w:r>
      <w:r w:rsidRPr="00C45B4E">
        <w:rPr>
          <w:rFonts w:ascii="Calibri" w:hAnsi="Calibri"/>
          <w:sz w:val="28"/>
          <w:szCs w:val="28"/>
        </w:rPr>
        <w:t xml:space="preserve">. </w:t>
      </w:r>
    </w:p>
    <w:p w:rsidR="00990F40" w:rsidRPr="008A2309" w:rsidRDefault="00990F40" w:rsidP="00990F40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A2309">
        <w:rPr>
          <w:rFonts w:asciiTheme="minorHAnsi" w:hAnsiTheme="minorHAnsi"/>
          <w:sz w:val="28"/>
          <w:szCs w:val="28"/>
        </w:rPr>
        <w:t xml:space="preserve">  </w:t>
      </w:r>
    </w:p>
    <w:p w:rsidR="00990F40" w:rsidRPr="00912E23" w:rsidRDefault="00990F40" w:rsidP="00990F40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33</w:t>
      </w:r>
      <w:r w:rsidRPr="00912E23">
        <w:rPr>
          <w:rFonts w:asciiTheme="minorHAnsi" w:hAnsiTheme="minorHAnsi"/>
          <w:sz w:val="28"/>
          <w:szCs w:val="28"/>
        </w:rPr>
        <w:t>.201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) znajduje się na stanowisku ds. gospodarki przestrzennej                   i budownictwa Urzędu Gminy Kwidzyn, ul. Grudziądzka 30, pokój nr </w:t>
      </w:r>
      <w:r>
        <w:rPr>
          <w:rFonts w:asciiTheme="minorHAnsi" w:hAnsiTheme="minorHAnsi"/>
          <w:sz w:val="28"/>
          <w:szCs w:val="28"/>
        </w:rPr>
        <w:t>10</w:t>
      </w:r>
      <w:r w:rsidRPr="00912E23">
        <w:rPr>
          <w:rFonts w:asciiTheme="minorHAnsi" w:hAnsiTheme="minorHAnsi"/>
          <w:sz w:val="28"/>
          <w:szCs w:val="28"/>
        </w:rPr>
        <w:t>.</w:t>
      </w:r>
    </w:p>
    <w:p w:rsidR="00990F40" w:rsidRPr="00912E23" w:rsidRDefault="00990F40" w:rsidP="00990F40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21 września</w:t>
      </w:r>
      <w:r w:rsidRPr="00912E23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r.,                w godzinach pracy Urzędu. </w:t>
      </w:r>
    </w:p>
    <w:p w:rsidR="00990F40" w:rsidRPr="00912E23" w:rsidRDefault="00990F40" w:rsidP="00990F40">
      <w:pPr>
        <w:spacing w:line="360" w:lineRule="auto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</w:p>
    <w:p w:rsidR="00990F40" w:rsidRPr="00912E23" w:rsidRDefault="00990F40" w:rsidP="00990F40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990F40" w:rsidRPr="00912E23" w:rsidRDefault="00990F40" w:rsidP="00990F40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WÓJT</w:t>
      </w:r>
    </w:p>
    <w:p w:rsidR="00990F40" w:rsidRPr="00912E23" w:rsidRDefault="00990F40" w:rsidP="00990F40">
      <w:pPr>
        <w:spacing w:line="360" w:lineRule="auto"/>
        <w:rPr>
          <w:rFonts w:asciiTheme="minorHAnsi" w:hAnsiTheme="minorHAnsi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  <w:t>Ewa Nowogrodzka</w:t>
      </w:r>
    </w:p>
    <w:p w:rsidR="00990F40" w:rsidRPr="00912E23" w:rsidRDefault="00990F40" w:rsidP="00990F40">
      <w:pPr>
        <w:rPr>
          <w:rFonts w:asciiTheme="minorHAnsi" w:hAnsiTheme="minorHAnsi"/>
        </w:rPr>
      </w:pPr>
    </w:p>
    <w:p w:rsidR="0011230F" w:rsidRDefault="0011230F"/>
    <w:sectPr w:rsidR="0011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B3"/>
    <w:rsid w:val="000B3FB3"/>
    <w:rsid w:val="0011230F"/>
    <w:rsid w:val="007C375D"/>
    <w:rsid w:val="009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0F4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90F4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0F4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90F4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2015-08-24T08:07:00Z</cp:lastPrinted>
  <dcterms:created xsi:type="dcterms:W3CDTF">2015-08-24T08:50:00Z</dcterms:created>
  <dcterms:modified xsi:type="dcterms:W3CDTF">2015-08-24T08:50:00Z</dcterms:modified>
</cp:coreProperties>
</file>