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>
        <w:rPr>
          <w:rFonts w:ascii="Calibri" w:eastAsia="Times New Roman" w:hAnsi="Calibri" w:cs="Calibri"/>
          <w:lang w:eastAsia="pl-PL"/>
        </w:rPr>
        <w:t xml:space="preserve">25 maja </w:t>
      </w:r>
      <w:r>
        <w:rPr>
          <w:rFonts w:eastAsia="Times New Roman" w:cstheme="minorHAnsi"/>
          <w:lang w:eastAsia="pl-PL"/>
        </w:rPr>
        <w:t>2021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893367" w:rsidRPr="00F62A4E" w:rsidRDefault="00893367" w:rsidP="00893367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OŚiGW.</w:t>
      </w:r>
      <w:r w:rsidRPr="00F62A4E">
        <w:rPr>
          <w:rFonts w:eastAsia="Times New Roman" w:cstheme="minorHAnsi"/>
          <w:lang w:eastAsia="pl-PL"/>
        </w:rPr>
        <w:t>6220.</w:t>
      </w:r>
      <w:r>
        <w:rPr>
          <w:rFonts w:eastAsia="Times New Roman" w:cstheme="minorHAnsi"/>
          <w:lang w:eastAsia="pl-PL"/>
        </w:rPr>
        <w:t>1</w:t>
      </w:r>
      <w:r w:rsidR="00307C3F">
        <w:rPr>
          <w:rFonts w:eastAsia="Times New Roman" w:cstheme="minorHAnsi"/>
          <w:lang w:eastAsia="pl-PL"/>
        </w:rPr>
        <w:t>0.2020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ED0E50" w:rsidRPr="00ED0E50">
        <w:rPr>
          <w:rFonts w:eastAsia="Times New Roman" w:cstheme="minorHAnsi"/>
          <w:i/>
          <w:lang w:eastAsia="pl-PL"/>
        </w:rPr>
        <w:t>(tekst jedn. Dz.U.2020 poz. 256),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247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9E43E9" w:rsidRPr="009E43E9">
        <w:rPr>
          <w:rFonts w:ascii="Calibri" w:eastAsia="Times New Roman" w:hAnsi="Calibri" w:cs="Calibri"/>
          <w:b/>
          <w:lang w:eastAsia="ar-SA"/>
        </w:rPr>
        <w:t>„</w:t>
      </w:r>
      <w:r w:rsidR="009E43E9" w:rsidRPr="009E43E9">
        <w:rPr>
          <w:rFonts w:ascii="Calibri" w:eastAsia="Times New Roman" w:hAnsi="Calibri" w:cs="Calibri"/>
          <w:b/>
          <w:lang w:eastAsia="pl-PL"/>
        </w:rPr>
        <w:t>Budow</w:t>
      </w:r>
      <w:r w:rsidR="009E43E9">
        <w:rPr>
          <w:rFonts w:ascii="Calibri" w:eastAsia="Times New Roman" w:hAnsi="Calibri" w:cs="Calibri"/>
          <w:b/>
          <w:lang w:eastAsia="pl-PL"/>
        </w:rPr>
        <w:t>a</w:t>
      </w:r>
      <w:r w:rsidR="009E43E9" w:rsidRPr="009E43E9">
        <w:rPr>
          <w:rFonts w:ascii="Calibri" w:eastAsia="Times New Roman" w:hAnsi="Calibri" w:cs="Calibri"/>
          <w:b/>
          <w:lang w:eastAsia="pl-PL"/>
        </w:rPr>
        <w:t xml:space="preserve"> </w:t>
      </w:r>
      <w:r w:rsidR="00307C3F">
        <w:rPr>
          <w:rFonts w:ascii="Calibri" w:hAnsi="Calibri" w:cs="Calibri"/>
          <w:b/>
          <w:spacing w:val="5"/>
        </w:rPr>
        <w:t>elektrowni fotowoltaicznej o </w:t>
      </w:r>
      <w:r w:rsidR="00307C3F" w:rsidRPr="0024628A">
        <w:rPr>
          <w:rFonts w:ascii="Calibri" w:hAnsi="Calibri" w:cs="Calibri"/>
          <w:b/>
          <w:spacing w:val="5"/>
        </w:rPr>
        <w:t xml:space="preserve">mocy </w:t>
      </w:r>
      <w:r w:rsidR="00307C3F">
        <w:rPr>
          <w:rFonts w:ascii="Calibri" w:hAnsi="Calibri" w:cs="Calibri"/>
          <w:b/>
          <w:spacing w:val="5"/>
        </w:rPr>
        <w:br/>
      </w:r>
      <w:r w:rsidR="00307C3F" w:rsidRPr="0024628A">
        <w:rPr>
          <w:rFonts w:ascii="Calibri" w:hAnsi="Calibri" w:cs="Calibri"/>
          <w:b/>
          <w:spacing w:val="5"/>
        </w:rPr>
        <w:t xml:space="preserve">do </w:t>
      </w:r>
      <w:r w:rsidR="00307C3F">
        <w:rPr>
          <w:rFonts w:ascii="Calibri" w:hAnsi="Calibri" w:cs="Calibri"/>
          <w:b/>
          <w:spacing w:val="5"/>
        </w:rPr>
        <w:t>53</w:t>
      </w:r>
      <w:r w:rsidR="00307C3F" w:rsidRPr="0024628A">
        <w:rPr>
          <w:rFonts w:ascii="Calibri" w:hAnsi="Calibri" w:cs="Calibri"/>
          <w:b/>
          <w:spacing w:val="5"/>
        </w:rPr>
        <w:t xml:space="preserve"> MW wraz z infrastrukturą towarzysz</w:t>
      </w:r>
      <w:r w:rsidR="00307C3F">
        <w:rPr>
          <w:rFonts w:ascii="Calibri" w:hAnsi="Calibri" w:cs="Calibri"/>
          <w:b/>
          <w:spacing w:val="5"/>
        </w:rPr>
        <w:t>ącą, w miejscowości Nowy Dwór i </w:t>
      </w:r>
      <w:r w:rsidR="00307C3F" w:rsidRPr="0024628A">
        <w:rPr>
          <w:rFonts w:ascii="Calibri" w:hAnsi="Calibri" w:cs="Calibri"/>
          <w:b/>
          <w:spacing w:val="5"/>
        </w:rPr>
        <w:t>Grabówko, gmina Kwidzyn</w:t>
      </w:r>
      <w:r w:rsidR="00307C3F" w:rsidRPr="0024628A">
        <w:rPr>
          <w:rFonts w:ascii="Calibri" w:hAnsi="Calibri" w:cs="Calibri"/>
          <w:b/>
        </w:rPr>
        <w:t>”</w:t>
      </w:r>
      <w:r w:rsidR="00307C3F" w:rsidRPr="00BB05A7">
        <w:rPr>
          <w:rFonts w:ascii="Calibri" w:hAnsi="Calibri" w:cs="Calibri"/>
          <w:b/>
        </w:rPr>
        <w:t>, powiat Kwidzyński, województwo pomorskie</w:t>
      </w:r>
      <w:r w:rsidR="009E43E9" w:rsidRPr="009E43E9">
        <w:rPr>
          <w:rFonts w:ascii="Calibri" w:eastAsia="Times New Roman" w:hAnsi="Calibri" w:cs="Calibri"/>
          <w:b/>
          <w:lang w:eastAsia="pl-PL"/>
        </w:rPr>
        <w:t>”</w:t>
      </w:r>
      <w:r w:rsidR="009E43E9" w:rsidRPr="009E43E9">
        <w:rPr>
          <w:rFonts w:ascii="Calibri" w:eastAsia="Times New Roman" w:hAnsi="Calibri" w:cs="Arial"/>
          <w:b/>
          <w:lang w:eastAsia="pl-PL"/>
        </w:rPr>
        <w:t>.</w:t>
      </w:r>
    </w:p>
    <w:p w:rsidR="00B3448D" w:rsidRPr="00893367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r w:rsidR="00893367">
        <w:rPr>
          <w:rFonts w:eastAsia="Times New Roman" w:cstheme="minorHAnsi"/>
          <w:lang w:eastAsia="pl-PL"/>
        </w:rPr>
        <w:t xml:space="preserve"> Tychnowy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A7" w:rsidRDefault="004A66A7" w:rsidP="00487384">
      <w:pPr>
        <w:spacing w:after="0" w:line="240" w:lineRule="auto"/>
      </w:pPr>
      <w:r>
        <w:separator/>
      </w:r>
    </w:p>
  </w:endnote>
  <w:endnote w:type="continuationSeparator" w:id="0">
    <w:p w:rsidR="004A66A7" w:rsidRDefault="004A66A7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A7" w:rsidRDefault="004A66A7" w:rsidP="00487384">
      <w:pPr>
        <w:spacing w:after="0" w:line="240" w:lineRule="auto"/>
      </w:pPr>
      <w:r>
        <w:separator/>
      </w:r>
    </w:p>
  </w:footnote>
  <w:footnote w:type="continuationSeparator" w:id="0">
    <w:p w:rsidR="004A66A7" w:rsidRDefault="004A66A7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D5C23"/>
    <w:rsid w:val="002E2B1F"/>
    <w:rsid w:val="00307C3F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A66A7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56F3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D38C6"/>
    <w:rsid w:val="00DD56DC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2021-05-26T05:01:00Z</cp:lastPrinted>
  <dcterms:created xsi:type="dcterms:W3CDTF">2021-05-26T05:02:00Z</dcterms:created>
  <dcterms:modified xsi:type="dcterms:W3CDTF">2021-05-26T05:02:00Z</dcterms:modified>
</cp:coreProperties>
</file>