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9" w:rsidRPr="009D7729" w:rsidRDefault="000076E9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1 </w:t>
      </w:r>
    </w:p>
    <w:p w:rsidR="000076E9" w:rsidRPr="009D7729" w:rsidRDefault="000076E9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Zarządzenia Nr 72</w:t>
      </w:r>
      <w:r w:rsidRPr="009D7729">
        <w:rPr>
          <w:rFonts w:ascii="Arial" w:hAnsi="Arial" w:cs="Arial"/>
          <w:sz w:val="16"/>
          <w:szCs w:val="16"/>
        </w:rPr>
        <w:t>/11</w:t>
      </w:r>
    </w:p>
    <w:p w:rsidR="000076E9" w:rsidRPr="009D7729" w:rsidRDefault="000076E9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0076E9" w:rsidRDefault="000076E9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>26</w:t>
      </w:r>
      <w:r w:rsidRPr="009D772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sierpnia</w:t>
      </w:r>
      <w:r w:rsidRPr="009D7729">
        <w:rPr>
          <w:rFonts w:ascii="Arial" w:hAnsi="Arial" w:cs="Arial"/>
          <w:sz w:val="16"/>
          <w:szCs w:val="16"/>
        </w:rPr>
        <w:t xml:space="preserve"> 2011r.</w:t>
      </w:r>
    </w:p>
    <w:p w:rsidR="000076E9" w:rsidRPr="009D7729" w:rsidRDefault="000076E9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0076E9" w:rsidRPr="00900EE7" w:rsidRDefault="000076E9" w:rsidP="00A13796">
      <w:pPr>
        <w:spacing w:line="360" w:lineRule="auto"/>
        <w:jc w:val="center"/>
        <w:rPr>
          <w:rFonts w:ascii="Arial" w:hAnsi="Arial" w:cs="Arial"/>
          <w:b/>
          <w:spacing w:val="30"/>
        </w:rPr>
      </w:pPr>
      <w:r w:rsidRPr="00900EE7">
        <w:rPr>
          <w:rFonts w:ascii="Arial" w:hAnsi="Arial" w:cs="Arial"/>
          <w:b/>
          <w:spacing w:val="30"/>
        </w:rPr>
        <w:t>OGŁOSZENIE O</w:t>
      </w:r>
      <w:r>
        <w:rPr>
          <w:rFonts w:ascii="Arial" w:hAnsi="Arial" w:cs="Arial"/>
          <w:b/>
          <w:spacing w:val="30"/>
        </w:rPr>
        <w:t xml:space="preserve"> </w:t>
      </w:r>
      <w:r w:rsidRPr="00900EE7">
        <w:rPr>
          <w:rFonts w:ascii="Arial" w:hAnsi="Arial" w:cs="Arial"/>
          <w:b/>
          <w:spacing w:val="30"/>
        </w:rPr>
        <w:t>KONSULTACJ</w:t>
      </w:r>
      <w:r>
        <w:rPr>
          <w:rFonts w:ascii="Arial" w:hAnsi="Arial" w:cs="Arial"/>
          <w:b/>
          <w:spacing w:val="30"/>
        </w:rPr>
        <w:t>ACH</w:t>
      </w:r>
    </w:p>
    <w:p w:rsidR="000076E9" w:rsidRDefault="000076E9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projektu uchwały Rady Gminy Kwidzyn z organizacjami pozarządowymi</w:t>
      </w:r>
    </w:p>
    <w:p w:rsidR="000076E9" w:rsidRDefault="000076E9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076E9" w:rsidRPr="006F1862" w:rsidRDefault="000076E9" w:rsidP="00A13796">
      <w:pPr>
        <w:spacing w:line="360" w:lineRule="auto"/>
        <w:ind w:firstLine="851"/>
        <w:jc w:val="both"/>
        <w:rPr>
          <w:rFonts w:ascii="Arial" w:hAnsi="Arial" w:cs="Arial"/>
          <w:b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 xml:space="preserve">wolontariacie projektów aktów prawa miejscowego w dziedzinach dotyczących działalności statutowej </w:t>
      </w:r>
      <w:r>
        <w:rPr>
          <w:rFonts w:ascii="Arial" w:hAnsi="Arial" w:cs="Arial"/>
          <w:sz w:val="18"/>
          <w:szCs w:val="18"/>
        </w:rPr>
        <w:br/>
      </w:r>
      <w:r w:rsidRPr="00900EE7">
        <w:rPr>
          <w:rFonts w:ascii="Arial" w:hAnsi="Arial" w:cs="Arial"/>
          <w:sz w:val="18"/>
          <w:szCs w:val="18"/>
        </w:rPr>
        <w:t>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5B1AC9">
        <w:rPr>
          <w:rFonts w:ascii="Arial" w:hAnsi="Arial" w:cs="Arial"/>
          <w:sz w:val="18"/>
          <w:szCs w:val="18"/>
        </w:rPr>
        <w:t>(Dz. Urz. Woj. Pom. z 2010r. Nr 163, poz. 3335),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sz w:val="18"/>
          <w:szCs w:val="18"/>
        </w:rPr>
        <w:t xml:space="preserve"> projektu aktu prawa miejscowego –  </w:t>
      </w:r>
      <w:r w:rsidRPr="00865F25">
        <w:rPr>
          <w:rFonts w:ascii="Arial" w:hAnsi="Arial" w:cs="Arial"/>
          <w:b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color w:val="000000"/>
          <w:sz w:val="18"/>
          <w:szCs w:val="18"/>
        </w:rPr>
        <w:t>przyjęcia „</w:t>
      </w:r>
      <w:r>
        <w:rPr>
          <w:rFonts w:ascii="Arial" w:hAnsi="Arial" w:cs="Arial"/>
          <w:b/>
          <w:color w:val="000000"/>
          <w:sz w:val="18"/>
          <w:szCs w:val="18"/>
        </w:rPr>
        <w:t xml:space="preserve">Rocznego programu współpracy Gminy Kwidzyn z organizacjami pozarządowymi i innymi podmiotami prowadzącymi działalność pożytku publicznego na rok </w:t>
      </w:r>
      <w:smartTag w:uri="urn:schemas-microsoft-com:office:smarttags" w:element="metricconverter">
        <w:smartTagPr>
          <w:attr w:name="ProductID" w:val="2012”"/>
        </w:smartTagPr>
        <w:r>
          <w:rPr>
            <w:rFonts w:ascii="Arial" w:hAnsi="Arial" w:cs="Arial"/>
            <w:b/>
            <w:color w:val="000000"/>
            <w:sz w:val="18"/>
            <w:szCs w:val="18"/>
          </w:rPr>
          <w:t>2012”</w:t>
        </w:r>
      </w:smartTag>
    </w:p>
    <w:p w:rsidR="000076E9" w:rsidRPr="006F1862" w:rsidRDefault="000076E9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 xml:space="preserve">w formie </w:t>
      </w:r>
      <w:r>
        <w:rPr>
          <w:rFonts w:ascii="Arial" w:hAnsi="Arial" w:cs="Arial"/>
          <w:sz w:val="18"/>
          <w:szCs w:val="18"/>
        </w:rPr>
        <w:t>ustnej</w:t>
      </w:r>
      <w:r w:rsidRPr="006F1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</w:t>
      </w:r>
      <w:r w:rsidRPr="006F1862">
        <w:rPr>
          <w:rFonts w:ascii="Arial" w:hAnsi="Arial" w:cs="Arial"/>
          <w:sz w:val="18"/>
          <w:szCs w:val="18"/>
        </w:rPr>
        <w:t xml:space="preserve"> pisemnej:</w:t>
      </w:r>
    </w:p>
    <w:p w:rsidR="000076E9" w:rsidRDefault="000076E9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debata społeczna nad programem ze wszystkimi osobami zainteresowanymi, która odbędzie się w dniu </w:t>
      </w:r>
      <w:r>
        <w:rPr>
          <w:rFonts w:ascii="Arial" w:hAnsi="Arial" w:cs="Arial"/>
          <w:b/>
          <w:sz w:val="18"/>
          <w:szCs w:val="18"/>
        </w:rPr>
        <w:t>14</w:t>
      </w:r>
      <w:r w:rsidRPr="00AA29D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września</w:t>
      </w:r>
      <w:r w:rsidRPr="00AA29D6">
        <w:rPr>
          <w:rFonts w:ascii="Arial" w:hAnsi="Arial" w:cs="Arial"/>
          <w:b/>
          <w:sz w:val="18"/>
          <w:szCs w:val="18"/>
        </w:rPr>
        <w:t xml:space="preserve"> 20</w:t>
      </w:r>
      <w:r>
        <w:rPr>
          <w:rFonts w:ascii="Arial" w:hAnsi="Arial" w:cs="Arial"/>
          <w:b/>
          <w:sz w:val="18"/>
          <w:szCs w:val="18"/>
        </w:rPr>
        <w:t>11</w:t>
      </w:r>
      <w:r w:rsidRPr="00AA29D6">
        <w:rPr>
          <w:rFonts w:ascii="Arial" w:hAnsi="Arial" w:cs="Arial"/>
          <w:b/>
          <w:sz w:val="18"/>
          <w:szCs w:val="18"/>
        </w:rPr>
        <w:t xml:space="preserve"> r. o godz. 15</w:t>
      </w:r>
      <w:r>
        <w:rPr>
          <w:rFonts w:ascii="Arial" w:hAnsi="Arial" w:cs="Arial"/>
          <w:b/>
          <w:sz w:val="18"/>
          <w:szCs w:val="18"/>
          <w:vertAlign w:val="superscript"/>
        </w:rPr>
        <w:t>ºº</w:t>
      </w:r>
      <w:r w:rsidRPr="00AA29D6">
        <w:rPr>
          <w:rFonts w:ascii="Arial" w:hAnsi="Arial" w:cs="Arial"/>
          <w:sz w:val="18"/>
          <w:szCs w:val="18"/>
        </w:rPr>
        <w:t xml:space="preserve">  w siedzibie Urzędu Gminy Kwidzyn, przy ul. Grudziądzkiej </w:t>
      </w:r>
      <w:r>
        <w:rPr>
          <w:rFonts w:ascii="Arial" w:hAnsi="Arial" w:cs="Arial"/>
          <w:sz w:val="18"/>
          <w:szCs w:val="18"/>
        </w:rPr>
        <w:br/>
      </w:r>
      <w:r w:rsidRPr="00AA29D6">
        <w:rPr>
          <w:rFonts w:ascii="Arial" w:hAnsi="Arial" w:cs="Arial"/>
          <w:sz w:val="18"/>
          <w:szCs w:val="18"/>
        </w:rPr>
        <w:t>w Kwidzynie, w sali posiedzeń nr 22  ( I piętro).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076E9" w:rsidRPr="006F1862" w:rsidRDefault="000076E9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5" w:history="1">
        <w:r w:rsidRPr="006F1862">
          <w:rPr>
            <w:rStyle w:val="Hyperlink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0076E9" w:rsidRPr="00DC1B57" w:rsidRDefault="000076E9" w:rsidP="00DE5860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6" w:history="1">
        <w:r w:rsidRPr="006F1862">
          <w:rPr>
            <w:rStyle w:val="Hyperlink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0076E9" w:rsidRPr="00AA29D6" w:rsidRDefault="000076E9" w:rsidP="00AA29D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w formie pisemnej będą prowadzone w terminie 14 dni od dnia zamieszczenia niniejszego ogłoszenia w </w:t>
      </w:r>
      <w:r w:rsidRPr="003E1697">
        <w:rPr>
          <w:rFonts w:ascii="Arial" w:hAnsi="Arial" w:cs="Arial"/>
          <w:sz w:val="18"/>
          <w:szCs w:val="18"/>
        </w:rPr>
        <w:t>Biuletynie Informacji Publicznej</w:t>
      </w:r>
      <w:r>
        <w:rPr>
          <w:rFonts w:ascii="Arial" w:hAnsi="Arial" w:cs="Arial"/>
          <w:sz w:val="18"/>
          <w:szCs w:val="18"/>
        </w:rPr>
        <w:t xml:space="preserve"> Gminy Kwidzyn</w:t>
      </w:r>
      <w:r w:rsidRPr="003E1697">
        <w:rPr>
          <w:rFonts w:ascii="Arial" w:hAnsi="Arial" w:cs="Arial"/>
          <w:sz w:val="18"/>
          <w:szCs w:val="18"/>
        </w:rPr>
        <w:t>.</w:t>
      </w:r>
    </w:p>
    <w:p w:rsidR="000076E9" w:rsidRPr="003E1697" w:rsidRDefault="000076E9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 xml:space="preserve">Organizacje pozarządowe i podmioty wymienione w art. 3 ust. 3 ustawy o działalności pożytku publicznego i o wolontariacie uczestniczące w konsultacjach zobowiązane są do przekazywania </w:t>
      </w:r>
      <w:r>
        <w:rPr>
          <w:rFonts w:ascii="Arial" w:hAnsi="Arial" w:cs="Arial"/>
          <w:sz w:val="18"/>
          <w:szCs w:val="18"/>
        </w:rPr>
        <w:br/>
        <w:t xml:space="preserve">wraz z </w:t>
      </w:r>
      <w:r w:rsidRPr="003E1697">
        <w:rPr>
          <w:rFonts w:ascii="Arial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0076E9" w:rsidRDefault="000076E9" w:rsidP="00AA29D6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>Opinie anonimowe lub nie zawierające powyższych informacji nie będą brane pod uwagę.</w:t>
      </w:r>
      <w:r>
        <w:rPr>
          <w:rFonts w:ascii="Arial" w:hAnsi="Arial" w:cs="Arial"/>
          <w:sz w:val="18"/>
          <w:szCs w:val="18"/>
        </w:rPr>
        <w:t xml:space="preserve"> Do ogłoszenia załączono projekt aktu prawa miejscowego będący przedmiotem konsultacji.</w:t>
      </w:r>
    </w:p>
    <w:p w:rsidR="000076E9" w:rsidRDefault="000076E9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0076E9" w:rsidRDefault="000076E9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0076E9" w:rsidRDefault="000076E9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0076E9" w:rsidRDefault="000076E9" w:rsidP="00A13796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 GMINY KWIDZYN</w:t>
      </w:r>
    </w:p>
    <w:p w:rsidR="000076E9" w:rsidRPr="003E1697" w:rsidRDefault="000076E9" w:rsidP="00A13796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Ewa Nowogrodzka</w:t>
      </w:r>
    </w:p>
    <w:p w:rsidR="000076E9" w:rsidRDefault="000076E9" w:rsidP="00A13796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0076E9" w:rsidRDefault="000076E9">
      <w:bookmarkStart w:id="0" w:name="_GoBack"/>
      <w:bookmarkEnd w:id="0"/>
    </w:p>
    <w:sectPr w:rsidR="000076E9" w:rsidSect="003D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4AD"/>
    <w:rsid w:val="000076E9"/>
    <w:rsid w:val="000151B5"/>
    <w:rsid w:val="00052535"/>
    <w:rsid w:val="000B3309"/>
    <w:rsid w:val="001B0B43"/>
    <w:rsid w:val="0029174D"/>
    <w:rsid w:val="002F2E2B"/>
    <w:rsid w:val="00323D08"/>
    <w:rsid w:val="003D304B"/>
    <w:rsid w:val="003E1697"/>
    <w:rsid w:val="004604AD"/>
    <w:rsid w:val="004A4D8F"/>
    <w:rsid w:val="0054312E"/>
    <w:rsid w:val="00566D57"/>
    <w:rsid w:val="005B1AC9"/>
    <w:rsid w:val="006F1862"/>
    <w:rsid w:val="00865F25"/>
    <w:rsid w:val="00900EE7"/>
    <w:rsid w:val="009D7729"/>
    <w:rsid w:val="00A13796"/>
    <w:rsid w:val="00A2453B"/>
    <w:rsid w:val="00AA29D6"/>
    <w:rsid w:val="00BB76DE"/>
    <w:rsid w:val="00DC1B57"/>
    <w:rsid w:val="00DD2933"/>
    <w:rsid w:val="00DE5860"/>
    <w:rsid w:val="00E93323"/>
    <w:rsid w:val="00E9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37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kwidzyn.pl" TargetMode="External"/><Relationship Id="rId5" Type="http://schemas.openxmlformats.org/officeDocument/2006/relationships/hyperlink" Target="http://www.bip.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357</Words>
  <Characters>2144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zchojnacki</dc:creator>
  <cp:keywords/>
  <dc:description/>
  <cp:lastModifiedBy>UG</cp:lastModifiedBy>
  <cp:revision>3</cp:revision>
  <dcterms:created xsi:type="dcterms:W3CDTF">2011-08-26T08:56:00Z</dcterms:created>
  <dcterms:modified xsi:type="dcterms:W3CDTF">2011-08-26T09:53:00Z</dcterms:modified>
</cp:coreProperties>
</file>