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0501" w14:textId="42AC19CE" w:rsidR="00A3214E" w:rsidRPr="00AB22E0" w:rsidRDefault="00A3214E" w:rsidP="00E63DA6">
      <w:pPr>
        <w:spacing w:after="160" w:line="259" w:lineRule="auto"/>
        <w:rPr>
          <w:rFonts w:ascii="Arial Narrow" w:eastAsiaTheme="minorHAnsi" w:hAnsi="Arial Narrow"/>
          <w:b/>
          <w:lang w:eastAsia="en-US"/>
        </w:rPr>
      </w:pPr>
      <w:r>
        <w:rPr>
          <w:rFonts w:ascii="Arial Narrow" w:eastAsiaTheme="minorHAnsi" w:hAnsi="Arial Narrow"/>
          <w:b/>
          <w:lang w:eastAsia="en-US"/>
        </w:rPr>
        <w:t xml:space="preserve"> </w:t>
      </w:r>
      <w:r w:rsidR="00F24D64" w:rsidRPr="004E6A96">
        <w:rPr>
          <w:rFonts w:ascii="Arial Narrow" w:eastAsiaTheme="minorHAnsi" w:hAnsi="Arial Narrow"/>
          <w:b/>
          <w:lang w:eastAsia="en-US"/>
        </w:rPr>
        <w:t xml:space="preserve">CPV: </w:t>
      </w:r>
      <w:r w:rsidR="004E6A96" w:rsidRPr="004E6A96">
        <w:rPr>
          <w:rFonts w:ascii="Arial Narrow" w:eastAsiaTheme="minorHAnsi" w:hAnsi="Arial Narrow"/>
          <w:b/>
          <w:lang w:eastAsia="en-US"/>
        </w:rPr>
        <w:t xml:space="preserve">71241000-9 Studia wykonalności, </w:t>
      </w:r>
      <w:r w:rsidR="004E6A96" w:rsidRPr="00AB22E0">
        <w:rPr>
          <w:rFonts w:ascii="Arial Narrow" w:eastAsiaTheme="minorHAnsi" w:hAnsi="Arial Narrow"/>
          <w:b/>
          <w:lang w:eastAsia="en-US"/>
        </w:rPr>
        <w:t>usługi doradcze, analizy</w:t>
      </w:r>
    </w:p>
    <w:p w14:paraId="1A50078F" w14:textId="46CAF12B" w:rsidR="004E6A96" w:rsidRPr="00AB22E0" w:rsidRDefault="00EA53D2" w:rsidP="00E63DA6">
      <w:pPr>
        <w:spacing w:after="160" w:line="259" w:lineRule="auto"/>
        <w:rPr>
          <w:rFonts w:ascii="Arial Narrow" w:eastAsiaTheme="minorHAnsi" w:hAnsi="Arial Narrow"/>
          <w:lang w:eastAsia="en-US"/>
        </w:rPr>
      </w:pPr>
      <w:r w:rsidRPr="00AB22E0">
        <w:rPr>
          <w:rFonts w:ascii="Arial Narrow" w:eastAsiaTheme="minorHAnsi" w:hAnsi="Arial Narrow"/>
          <w:lang w:eastAsia="en-US"/>
        </w:rPr>
        <w:t>IK.271.</w:t>
      </w:r>
      <w:r w:rsidR="00AB22E0" w:rsidRPr="00AB22E0">
        <w:rPr>
          <w:rFonts w:ascii="Arial Narrow" w:eastAsiaTheme="minorHAnsi" w:hAnsi="Arial Narrow"/>
          <w:lang w:eastAsia="en-US"/>
        </w:rPr>
        <w:t>51</w:t>
      </w:r>
      <w:r w:rsidR="00D13573" w:rsidRPr="00AB22E0">
        <w:rPr>
          <w:rFonts w:ascii="Arial Narrow" w:eastAsiaTheme="minorHAnsi" w:hAnsi="Arial Narrow"/>
          <w:lang w:eastAsia="en-US"/>
        </w:rPr>
        <w:t>.2016</w:t>
      </w:r>
    </w:p>
    <w:p w14:paraId="1640E789" w14:textId="21C6B478" w:rsidR="00E63DA6" w:rsidRPr="00AB22E0" w:rsidRDefault="00D41D02" w:rsidP="00A3214E">
      <w:pPr>
        <w:spacing w:after="160" w:line="259" w:lineRule="auto"/>
        <w:jc w:val="right"/>
        <w:rPr>
          <w:rFonts w:ascii="Arial Narrow" w:eastAsiaTheme="minorHAnsi" w:hAnsi="Arial Narrow"/>
          <w:lang w:eastAsia="en-US"/>
        </w:rPr>
      </w:pPr>
      <w:r w:rsidRPr="00AB22E0">
        <w:rPr>
          <w:rFonts w:ascii="Arial Narrow" w:eastAsiaTheme="minorHAnsi" w:hAnsi="Arial Narrow"/>
          <w:lang w:eastAsia="en-US"/>
        </w:rPr>
        <w:t xml:space="preserve">Kwidzyn, dn. </w:t>
      </w:r>
      <w:r w:rsidR="00AB22E0" w:rsidRPr="00AB22E0">
        <w:rPr>
          <w:rFonts w:ascii="Arial Narrow" w:eastAsiaTheme="minorHAnsi" w:hAnsi="Arial Narrow"/>
          <w:lang w:eastAsia="en-US"/>
        </w:rPr>
        <w:t>06</w:t>
      </w:r>
      <w:r w:rsidR="004E6A96" w:rsidRPr="00AB22E0">
        <w:rPr>
          <w:rFonts w:ascii="Arial Narrow" w:eastAsiaTheme="minorHAnsi" w:hAnsi="Arial Narrow"/>
          <w:lang w:eastAsia="en-US"/>
        </w:rPr>
        <w:t>.1</w:t>
      </w:r>
      <w:r w:rsidR="00AB22E0" w:rsidRPr="00AB22E0">
        <w:rPr>
          <w:rFonts w:ascii="Arial Narrow" w:eastAsiaTheme="minorHAnsi" w:hAnsi="Arial Narrow"/>
          <w:lang w:eastAsia="en-US"/>
        </w:rPr>
        <w:t>2</w:t>
      </w:r>
      <w:r w:rsidR="004E6A96" w:rsidRPr="00AB22E0">
        <w:rPr>
          <w:rFonts w:ascii="Arial Narrow" w:eastAsiaTheme="minorHAnsi" w:hAnsi="Arial Narrow"/>
          <w:lang w:eastAsia="en-US"/>
        </w:rPr>
        <w:t>.</w:t>
      </w:r>
      <w:r w:rsidR="00FE40CB" w:rsidRPr="00AB22E0">
        <w:rPr>
          <w:rFonts w:ascii="Arial Narrow" w:eastAsiaTheme="minorHAnsi" w:hAnsi="Arial Narrow"/>
          <w:lang w:eastAsia="en-US"/>
        </w:rPr>
        <w:t>2016 r.</w:t>
      </w:r>
    </w:p>
    <w:p w14:paraId="20EF761F" w14:textId="77777777" w:rsidR="00D41D02" w:rsidRPr="00AB22E0" w:rsidRDefault="00F74279" w:rsidP="00F74279">
      <w:pPr>
        <w:spacing w:after="160" w:line="259" w:lineRule="auto"/>
        <w:jc w:val="center"/>
        <w:rPr>
          <w:rFonts w:ascii="Arial Narrow" w:eastAsiaTheme="minorHAnsi" w:hAnsi="Arial Narrow"/>
          <w:b/>
          <w:spacing w:val="30"/>
          <w:lang w:eastAsia="en-US"/>
        </w:rPr>
      </w:pPr>
      <w:r w:rsidRPr="00AB22E0">
        <w:rPr>
          <w:rFonts w:ascii="Arial Narrow" w:eastAsiaTheme="minorHAnsi" w:hAnsi="Arial Narrow"/>
          <w:b/>
          <w:spacing w:val="30"/>
          <w:lang w:eastAsia="en-US"/>
        </w:rPr>
        <w:t>ZAPYTANIE OFERTOWE</w:t>
      </w:r>
    </w:p>
    <w:p w14:paraId="2A09DB56" w14:textId="77777777" w:rsidR="000A0D73" w:rsidRPr="000A0D73" w:rsidRDefault="000A0D73" w:rsidP="000A0D73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/>
        </w:rPr>
      </w:pPr>
      <w:r w:rsidRPr="00AB22E0">
        <w:rPr>
          <w:rFonts w:ascii="Arial Narrow" w:eastAsiaTheme="minorHAnsi" w:hAnsi="Arial Narrow" w:cstheme="minorBidi"/>
          <w:b/>
          <w:lang w:eastAsia="en-US"/>
        </w:rPr>
        <w:t xml:space="preserve">Oferta na opracowanie Studium Wykonalności </w:t>
      </w:r>
      <w:r w:rsidRPr="00AB22E0">
        <w:rPr>
          <w:rFonts w:ascii="Arial Narrow" w:hAnsi="Arial Narrow"/>
          <w:b/>
        </w:rPr>
        <w:t xml:space="preserve">oraz wniosku aplikacyjnego wraz z załącznikami </w:t>
      </w:r>
      <w:r w:rsidRPr="000A0D73">
        <w:rPr>
          <w:rFonts w:ascii="Arial Narrow" w:eastAsiaTheme="minorHAnsi" w:hAnsi="Arial Narrow" w:cstheme="minorBidi"/>
          <w:b/>
          <w:lang w:eastAsia="en-US"/>
        </w:rPr>
        <w:t xml:space="preserve">dla inwestycji realizowanych w projekcie </w:t>
      </w:r>
      <w:r w:rsidRPr="000A0D73">
        <w:rPr>
          <w:rFonts w:ascii="Arial Narrow" w:hAnsi="Arial Narrow" w:cs="Arial"/>
          <w:b/>
        </w:rPr>
        <w:t>„</w:t>
      </w:r>
      <w:r w:rsidRPr="000A0D73">
        <w:rPr>
          <w:rFonts w:ascii="Arial Narrow" w:hAnsi="Arial Narrow"/>
          <w:b/>
          <w:color w:val="000000"/>
        </w:rPr>
        <w:t>Pomorskie Trasy Rowerowe o znaczeniu międzynarodowym R10 i Wiślana Trasa Rowerowa R9 - Partnerstwo Gminy Kwidzyn”.</w:t>
      </w:r>
    </w:p>
    <w:p w14:paraId="778BA694" w14:textId="77777777" w:rsidR="00293D86" w:rsidRDefault="00293D86" w:rsidP="00293D86">
      <w:pPr>
        <w:spacing w:after="160" w:line="259" w:lineRule="auto"/>
        <w:jc w:val="center"/>
        <w:rPr>
          <w:rFonts w:ascii="Arial Narrow" w:eastAsiaTheme="minorHAnsi" w:hAnsi="Arial Narrow"/>
          <w:b/>
          <w:lang w:eastAsia="en-US"/>
        </w:rPr>
      </w:pPr>
    </w:p>
    <w:p w14:paraId="3725BA1D" w14:textId="1D75236C" w:rsidR="00E63DA6" w:rsidRPr="00921092" w:rsidRDefault="00E63DA6" w:rsidP="00293D86">
      <w:pPr>
        <w:spacing w:after="160" w:line="259" w:lineRule="auto"/>
        <w:jc w:val="center"/>
        <w:rPr>
          <w:rFonts w:ascii="Arial Narrow" w:eastAsiaTheme="minorHAnsi" w:hAnsi="Arial Narrow"/>
          <w:b/>
          <w:lang w:eastAsia="en-US"/>
        </w:rPr>
      </w:pPr>
      <w:r w:rsidRPr="00921092">
        <w:rPr>
          <w:rFonts w:ascii="Arial Narrow" w:eastAsiaTheme="minorHAnsi" w:hAnsi="Arial Narrow"/>
          <w:b/>
          <w:lang w:eastAsia="en-US"/>
        </w:rPr>
        <w:t>Nazwa i adres zamawiającego:</w:t>
      </w:r>
    </w:p>
    <w:p w14:paraId="3D61B444" w14:textId="7EE375F6" w:rsidR="00E63DA6" w:rsidRPr="00196F17" w:rsidRDefault="00293D86" w:rsidP="00872363">
      <w:pPr>
        <w:spacing w:line="259" w:lineRule="auto"/>
        <w:rPr>
          <w:rFonts w:ascii="Arial Narrow" w:eastAsiaTheme="minorHAnsi" w:hAnsi="Arial Narrow"/>
          <w:b/>
          <w:lang w:eastAsia="en-US"/>
        </w:rPr>
      </w:pPr>
      <w:r>
        <w:rPr>
          <w:rFonts w:ascii="Arial Narrow" w:eastAsiaTheme="minorHAnsi" w:hAnsi="Arial Narrow"/>
          <w:b/>
          <w:lang w:eastAsia="en-US"/>
        </w:rPr>
        <w:t>Gmina</w:t>
      </w:r>
      <w:r w:rsidR="00E63DA6" w:rsidRPr="00196F17">
        <w:rPr>
          <w:rFonts w:ascii="Arial Narrow" w:eastAsiaTheme="minorHAnsi" w:hAnsi="Arial Narrow"/>
          <w:b/>
          <w:lang w:eastAsia="en-US"/>
        </w:rPr>
        <w:t xml:space="preserve"> Kwidzyn</w:t>
      </w:r>
    </w:p>
    <w:p w14:paraId="684D645A" w14:textId="389EDFE6" w:rsidR="00E63DA6" w:rsidRPr="00196F17" w:rsidRDefault="00E63DA6" w:rsidP="00872363">
      <w:pPr>
        <w:spacing w:line="259" w:lineRule="auto"/>
        <w:rPr>
          <w:rFonts w:ascii="Arial Narrow" w:eastAsiaTheme="minorHAnsi" w:hAnsi="Arial Narrow"/>
          <w:lang w:eastAsia="en-US"/>
        </w:rPr>
      </w:pPr>
      <w:r w:rsidRPr="00196F17">
        <w:rPr>
          <w:rFonts w:ascii="Arial Narrow" w:eastAsiaTheme="minorHAnsi" w:hAnsi="Arial Narrow"/>
          <w:lang w:eastAsia="en-US"/>
        </w:rPr>
        <w:t xml:space="preserve">ul. </w:t>
      </w:r>
      <w:r w:rsidR="00293D86">
        <w:rPr>
          <w:rFonts w:ascii="Arial Narrow" w:eastAsiaTheme="minorHAnsi" w:hAnsi="Arial Narrow"/>
          <w:lang w:eastAsia="en-US"/>
        </w:rPr>
        <w:t>Grudziądzka 30</w:t>
      </w:r>
      <w:bookmarkStart w:id="0" w:name="_GoBack"/>
      <w:bookmarkEnd w:id="0"/>
    </w:p>
    <w:p w14:paraId="7C0FADC1" w14:textId="77777777" w:rsidR="00E63DA6" w:rsidRPr="00196F17" w:rsidRDefault="00E63DA6" w:rsidP="00872363">
      <w:pPr>
        <w:spacing w:line="259" w:lineRule="auto"/>
        <w:rPr>
          <w:rFonts w:ascii="Arial Narrow" w:eastAsiaTheme="minorHAnsi" w:hAnsi="Arial Narrow"/>
          <w:lang w:eastAsia="en-US"/>
        </w:rPr>
      </w:pPr>
      <w:r w:rsidRPr="00196F17">
        <w:rPr>
          <w:rFonts w:ascii="Arial Narrow" w:eastAsiaTheme="minorHAnsi" w:hAnsi="Arial Narrow"/>
          <w:lang w:eastAsia="en-US"/>
        </w:rPr>
        <w:t>82 – 500 Kwidzyn</w:t>
      </w:r>
    </w:p>
    <w:p w14:paraId="0089B5E2" w14:textId="77777777" w:rsidR="00872363" w:rsidRPr="00196F17" w:rsidRDefault="00872363" w:rsidP="00872363">
      <w:pPr>
        <w:spacing w:line="259" w:lineRule="auto"/>
        <w:rPr>
          <w:rFonts w:ascii="Arial Narrow" w:eastAsiaTheme="minorHAnsi" w:hAnsi="Arial Narrow"/>
          <w:lang w:eastAsia="en-US"/>
        </w:rPr>
      </w:pPr>
    </w:p>
    <w:p w14:paraId="3E1360D0" w14:textId="371DA3BD" w:rsidR="00B31D54" w:rsidRDefault="00E63DA6" w:rsidP="00E63DA6">
      <w:p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196F17">
        <w:rPr>
          <w:rFonts w:ascii="Arial Narrow" w:eastAsiaTheme="minorHAnsi" w:hAnsi="Arial Narrow"/>
          <w:lang w:eastAsia="en-US"/>
        </w:rPr>
        <w:t xml:space="preserve">Zamawiający </w:t>
      </w:r>
      <w:r w:rsidR="00293D86">
        <w:rPr>
          <w:rFonts w:ascii="Arial Narrow" w:eastAsiaTheme="minorHAnsi" w:hAnsi="Arial Narrow"/>
          <w:lang w:eastAsia="en-US"/>
        </w:rPr>
        <w:t>Gmina</w:t>
      </w:r>
      <w:r w:rsidRPr="00196F17">
        <w:rPr>
          <w:rFonts w:ascii="Arial Narrow" w:eastAsiaTheme="minorHAnsi" w:hAnsi="Arial Narrow"/>
          <w:lang w:eastAsia="en-US"/>
        </w:rPr>
        <w:t xml:space="preserve"> Kwidzyn </w:t>
      </w:r>
      <w:r w:rsidR="004B4098" w:rsidRPr="00196F17">
        <w:rPr>
          <w:rFonts w:ascii="Arial Narrow" w:eastAsiaTheme="minorHAnsi" w:hAnsi="Arial Narrow"/>
          <w:lang w:eastAsia="en-US"/>
        </w:rPr>
        <w:t xml:space="preserve">na mocy Porozumienia nr </w:t>
      </w:r>
      <w:r w:rsidR="00293D86">
        <w:rPr>
          <w:rFonts w:ascii="Arial Narrow" w:eastAsiaTheme="minorHAnsi" w:hAnsi="Arial Narrow"/>
          <w:lang w:eastAsia="en-US"/>
        </w:rPr>
        <w:t>RP.041.5</w:t>
      </w:r>
      <w:r w:rsidR="004B4098">
        <w:rPr>
          <w:rFonts w:ascii="Arial Narrow" w:eastAsiaTheme="minorHAnsi" w:hAnsi="Arial Narrow"/>
          <w:lang w:eastAsia="en-US"/>
        </w:rPr>
        <w:t xml:space="preserve">.2015 </w:t>
      </w:r>
      <w:r w:rsidR="004B4098" w:rsidRPr="00196F17">
        <w:rPr>
          <w:rFonts w:ascii="Arial Narrow" w:eastAsiaTheme="minorHAnsi" w:hAnsi="Arial Narrow"/>
          <w:lang w:eastAsia="en-US"/>
        </w:rPr>
        <w:t xml:space="preserve">z dnia </w:t>
      </w:r>
      <w:r w:rsidR="00293D86">
        <w:rPr>
          <w:rFonts w:ascii="Arial Narrow" w:eastAsiaTheme="minorHAnsi" w:hAnsi="Arial Narrow"/>
          <w:lang w:eastAsia="en-US"/>
        </w:rPr>
        <w:t>07-11</w:t>
      </w:r>
      <w:r w:rsidR="004B4098">
        <w:rPr>
          <w:rFonts w:ascii="Arial Narrow" w:eastAsiaTheme="minorHAnsi" w:hAnsi="Arial Narrow"/>
          <w:lang w:eastAsia="en-US"/>
        </w:rPr>
        <w:t xml:space="preserve">-2016 r. </w:t>
      </w:r>
      <w:r w:rsidR="004B4098">
        <w:rPr>
          <w:rFonts w:ascii="Arial Narrow" w:eastAsiaTheme="minorHAnsi" w:hAnsi="Arial Narrow"/>
          <w:lang w:eastAsia="en-US"/>
        </w:rPr>
        <w:br/>
      </w:r>
      <w:r w:rsidRPr="00196F17">
        <w:rPr>
          <w:rFonts w:ascii="Arial Narrow" w:eastAsiaTheme="minorHAnsi" w:hAnsi="Arial Narrow"/>
          <w:lang w:eastAsia="en-US"/>
        </w:rPr>
        <w:t>w sprawie przygotowania projektu w ramach przedsięwz</w:t>
      </w:r>
      <w:r w:rsidR="00B31D54">
        <w:rPr>
          <w:rFonts w:ascii="Arial Narrow" w:eastAsiaTheme="minorHAnsi" w:hAnsi="Arial Narrow"/>
          <w:lang w:eastAsia="en-US"/>
        </w:rPr>
        <w:t xml:space="preserve">ięcia </w:t>
      </w:r>
      <w:r w:rsidR="00E150BA">
        <w:rPr>
          <w:rFonts w:ascii="Arial Narrow" w:eastAsiaTheme="minorHAnsi" w:hAnsi="Arial Narrow"/>
          <w:lang w:eastAsia="en-US"/>
        </w:rPr>
        <w:t>„</w:t>
      </w:r>
      <w:r w:rsidR="00B31D54">
        <w:rPr>
          <w:rFonts w:ascii="Arial Narrow" w:eastAsiaTheme="minorHAnsi" w:hAnsi="Arial Narrow"/>
          <w:lang w:eastAsia="en-US"/>
        </w:rPr>
        <w:t xml:space="preserve">Pomorskie </w:t>
      </w:r>
      <w:r w:rsidR="00293D86">
        <w:rPr>
          <w:rFonts w:ascii="Arial Narrow" w:eastAsiaTheme="minorHAnsi" w:hAnsi="Arial Narrow"/>
          <w:lang w:eastAsia="en-US"/>
        </w:rPr>
        <w:t>Trasy Rowerowe”</w:t>
      </w:r>
      <w:r w:rsidR="004B4098" w:rsidRPr="004B4098">
        <w:rPr>
          <w:rFonts w:ascii="Arial Narrow" w:eastAsiaTheme="minorHAnsi" w:hAnsi="Arial Narrow"/>
          <w:lang w:eastAsia="en-US"/>
        </w:rPr>
        <w:t xml:space="preserve"> </w:t>
      </w:r>
      <w:r w:rsidR="004B4098" w:rsidRPr="00196F17">
        <w:rPr>
          <w:rFonts w:ascii="Arial Narrow" w:eastAsiaTheme="minorHAnsi" w:hAnsi="Arial Narrow"/>
          <w:lang w:eastAsia="en-US"/>
        </w:rPr>
        <w:t>działa</w:t>
      </w:r>
      <w:r w:rsidR="00F27A4F">
        <w:rPr>
          <w:rFonts w:ascii="Arial Narrow" w:eastAsiaTheme="minorHAnsi" w:hAnsi="Arial Narrow"/>
          <w:lang w:eastAsia="en-US"/>
        </w:rPr>
        <w:t xml:space="preserve"> </w:t>
      </w:r>
      <w:r w:rsidR="004B4098" w:rsidRPr="00196F17">
        <w:rPr>
          <w:rFonts w:ascii="Arial Narrow" w:eastAsiaTheme="minorHAnsi" w:hAnsi="Arial Narrow"/>
          <w:lang w:eastAsia="en-US"/>
        </w:rPr>
        <w:t>w</w:t>
      </w:r>
      <w:r w:rsidR="001F0958">
        <w:rPr>
          <w:rFonts w:ascii="Arial Narrow" w:eastAsiaTheme="minorHAnsi" w:hAnsi="Arial Narrow"/>
          <w:lang w:eastAsia="en-US"/>
        </w:rPr>
        <w:t> </w:t>
      </w:r>
      <w:r w:rsidR="004B4098" w:rsidRPr="00196F17">
        <w:rPr>
          <w:rFonts w:ascii="Arial Narrow" w:eastAsiaTheme="minorHAnsi" w:hAnsi="Arial Narrow"/>
          <w:lang w:eastAsia="en-US"/>
        </w:rPr>
        <w:t>imieniu własnym</w:t>
      </w:r>
      <w:r w:rsidR="004B4098">
        <w:rPr>
          <w:rFonts w:ascii="Arial Narrow" w:eastAsiaTheme="minorHAnsi" w:hAnsi="Arial Narrow"/>
          <w:lang w:eastAsia="en-US"/>
        </w:rPr>
        <w:t xml:space="preserve"> oraz</w:t>
      </w:r>
      <w:r w:rsidR="004B4098" w:rsidRPr="00196F17">
        <w:rPr>
          <w:rFonts w:ascii="Arial Narrow" w:eastAsiaTheme="minorHAnsi" w:hAnsi="Arial Narrow"/>
          <w:lang w:eastAsia="en-US"/>
        </w:rPr>
        <w:t xml:space="preserve"> </w:t>
      </w:r>
      <w:r w:rsidR="00293D86" w:rsidRPr="004D067F">
        <w:rPr>
          <w:rFonts w:ascii="Arial Narrow" w:eastAsiaTheme="minorHAnsi" w:hAnsi="Arial Narrow"/>
          <w:lang w:eastAsia="en-US"/>
        </w:rPr>
        <w:t>Gminy Sadlinki, Miasta Kwidzyna, Gminy Ryjewo, Miasta i Gminy Sztum, Gminy Miłoradz (zw. dalej Inwestorami).</w:t>
      </w:r>
    </w:p>
    <w:p w14:paraId="0875F0DF" w14:textId="1C1532DF" w:rsidR="00E63DA6" w:rsidRPr="00196F17" w:rsidRDefault="00B31D54" w:rsidP="00E63DA6">
      <w:p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Zamawiający </w:t>
      </w:r>
      <w:r w:rsidR="00E63DA6" w:rsidRPr="00196F17">
        <w:rPr>
          <w:rFonts w:ascii="Arial Narrow" w:eastAsiaTheme="minorHAnsi" w:hAnsi="Arial Narrow"/>
          <w:lang w:eastAsia="en-US"/>
        </w:rPr>
        <w:t>jest upoważniony do przeprowadzenia postępowania o udzielenie zamówienia publicznego w imieniu</w:t>
      </w:r>
      <w:r w:rsidR="000D147E">
        <w:rPr>
          <w:rFonts w:ascii="Arial Narrow" w:eastAsiaTheme="minorHAnsi" w:hAnsi="Arial Narrow"/>
          <w:lang w:eastAsia="en-US"/>
        </w:rPr>
        <w:t xml:space="preserve"> i na rzecz wyżej wymienionych I</w:t>
      </w:r>
      <w:r w:rsidR="00E63DA6" w:rsidRPr="00196F17">
        <w:rPr>
          <w:rFonts w:ascii="Arial Narrow" w:eastAsiaTheme="minorHAnsi" w:hAnsi="Arial Narrow"/>
          <w:lang w:eastAsia="en-US"/>
        </w:rPr>
        <w:t>nwestorów zgodnie z art. 16 ust. 1 ustawy z dnia 29 stycznia 2004 r. Prawo</w:t>
      </w:r>
      <w:r w:rsidR="00C22901">
        <w:rPr>
          <w:rFonts w:ascii="Arial Narrow" w:eastAsiaTheme="minorHAnsi" w:hAnsi="Arial Narrow"/>
          <w:lang w:eastAsia="en-US"/>
        </w:rPr>
        <w:t xml:space="preserve"> zamówień publicznych </w:t>
      </w:r>
      <w:r w:rsidR="00EE7DF7" w:rsidRPr="00FE40CB">
        <w:rPr>
          <w:rStyle w:val="st"/>
          <w:rFonts w:ascii="Arial Narrow" w:hAnsi="Arial Narrow"/>
        </w:rPr>
        <w:t>(Jednolity tekst: Dz.U. z 2015 poz. 2164).</w:t>
      </w:r>
    </w:p>
    <w:p w14:paraId="2FA649C5" w14:textId="5D21AE0E" w:rsidR="00E63DA6" w:rsidRPr="00196F17" w:rsidRDefault="00E63DA6" w:rsidP="00DE32C0">
      <w:p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196F17">
        <w:rPr>
          <w:rFonts w:ascii="Arial Narrow" w:eastAsiaTheme="minorHAnsi" w:hAnsi="Arial Narrow"/>
          <w:lang w:eastAsia="en-US"/>
        </w:rPr>
        <w:t xml:space="preserve">Zamawiający oraz </w:t>
      </w:r>
      <w:r w:rsidR="00293D86">
        <w:rPr>
          <w:rFonts w:ascii="Arial Narrow" w:eastAsiaTheme="minorHAnsi" w:hAnsi="Arial Narrow"/>
          <w:lang w:eastAsia="en-US"/>
        </w:rPr>
        <w:t>Gmina</w:t>
      </w:r>
      <w:r w:rsidR="00293D86" w:rsidRPr="004D067F">
        <w:rPr>
          <w:rFonts w:ascii="Arial Narrow" w:eastAsiaTheme="minorHAnsi" w:hAnsi="Arial Narrow"/>
          <w:lang w:eastAsia="en-US"/>
        </w:rPr>
        <w:t xml:space="preserve"> Sadlinki, </w:t>
      </w:r>
      <w:r w:rsidR="00293D86">
        <w:rPr>
          <w:rFonts w:ascii="Arial Narrow" w:eastAsiaTheme="minorHAnsi" w:hAnsi="Arial Narrow"/>
          <w:lang w:eastAsia="en-US"/>
        </w:rPr>
        <w:t>Miasto</w:t>
      </w:r>
      <w:r w:rsidR="00293D86" w:rsidRPr="004D067F">
        <w:rPr>
          <w:rFonts w:ascii="Arial Narrow" w:eastAsiaTheme="minorHAnsi" w:hAnsi="Arial Narrow"/>
          <w:lang w:eastAsia="en-US"/>
        </w:rPr>
        <w:t xml:space="preserve"> Kwidzyn, </w:t>
      </w:r>
      <w:r w:rsidR="00293D86">
        <w:rPr>
          <w:rFonts w:ascii="Arial Narrow" w:eastAsiaTheme="minorHAnsi" w:hAnsi="Arial Narrow"/>
          <w:lang w:eastAsia="en-US"/>
        </w:rPr>
        <w:t>Gmina</w:t>
      </w:r>
      <w:r w:rsidR="00293D86" w:rsidRPr="004D067F">
        <w:rPr>
          <w:rFonts w:ascii="Arial Narrow" w:eastAsiaTheme="minorHAnsi" w:hAnsi="Arial Narrow"/>
          <w:lang w:eastAsia="en-US"/>
        </w:rPr>
        <w:t xml:space="preserve"> Ryjewo, </w:t>
      </w:r>
      <w:r w:rsidR="00293D86">
        <w:rPr>
          <w:rFonts w:ascii="Arial Narrow" w:eastAsiaTheme="minorHAnsi" w:hAnsi="Arial Narrow"/>
          <w:lang w:eastAsia="en-US"/>
        </w:rPr>
        <w:t>Miasto i Gmina</w:t>
      </w:r>
      <w:r w:rsidR="00293D86" w:rsidRPr="004D067F">
        <w:rPr>
          <w:rFonts w:ascii="Arial Narrow" w:eastAsiaTheme="minorHAnsi" w:hAnsi="Arial Narrow"/>
          <w:lang w:eastAsia="en-US"/>
        </w:rPr>
        <w:t xml:space="preserve"> Sztum</w:t>
      </w:r>
      <w:r w:rsidR="00293D86">
        <w:rPr>
          <w:rFonts w:ascii="Arial Narrow" w:eastAsiaTheme="minorHAnsi" w:hAnsi="Arial Narrow"/>
          <w:lang w:eastAsia="en-US"/>
        </w:rPr>
        <w:t>, Gmina</w:t>
      </w:r>
      <w:r w:rsidR="00293D86" w:rsidRPr="004D067F">
        <w:rPr>
          <w:rFonts w:ascii="Arial Narrow" w:eastAsiaTheme="minorHAnsi" w:hAnsi="Arial Narrow"/>
          <w:lang w:eastAsia="en-US"/>
        </w:rPr>
        <w:t xml:space="preserve"> Miłoradz</w:t>
      </w:r>
      <w:r w:rsidR="00293D86">
        <w:rPr>
          <w:rFonts w:ascii="Arial Narrow" w:eastAsiaTheme="minorHAnsi" w:hAnsi="Arial Narrow"/>
          <w:lang w:eastAsia="en-US"/>
        </w:rPr>
        <w:t xml:space="preserve"> (zw. dalej Inwestorami) </w:t>
      </w:r>
      <w:r w:rsidRPr="00196F17">
        <w:rPr>
          <w:rFonts w:ascii="Arial Narrow" w:eastAsiaTheme="minorHAnsi" w:hAnsi="Arial Narrow"/>
          <w:u w:val="single"/>
          <w:lang w:eastAsia="en-US"/>
        </w:rPr>
        <w:t>będą zawierać oddzielnie umowy</w:t>
      </w:r>
      <w:r w:rsidRPr="00196F17">
        <w:rPr>
          <w:rFonts w:ascii="Arial Narrow" w:eastAsiaTheme="minorHAnsi" w:hAnsi="Arial Narrow"/>
          <w:lang w:eastAsia="en-US"/>
        </w:rPr>
        <w:t xml:space="preserve"> wynikające z niniejszego </w:t>
      </w:r>
      <w:r w:rsidR="00B31D54">
        <w:rPr>
          <w:rFonts w:ascii="Arial Narrow" w:eastAsiaTheme="minorHAnsi" w:hAnsi="Arial Narrow"/>
          <w:lang w:eastAsia="en-US"/>
        </w:rPr>
        <w:t xml:space="preserve">zapytania ofertowego. </w:t>
      </w:r>
    </w:p>
    <w:p w14:paraId="1968CB3B" w14:textId="77777777" w:rsidR="00E63DA6" w:rsidRPr="00921092" w:rsidRDefault="00E63DA6" w:rsidP="00872363">
      <w:pPr>
        <w:pStyle w:val="Akapitzlist"/>
        <w:numPr>
          <w:ilvl w:val="0"/>
          <w:numId w:val="5"/>
        </w:numPr>
        <w:spacing w:after="160" w:line="259" w:lineRule="auto"/>
        <w:rPr>
          <w:rFonts w:ascii="Arial Narrow" w:eastAsiaTheme="minorHAnsi" w:hAnsi="Arial Narrow"/>
          <w:b/>
          <w:lang w:eastAsia="en-US"/>
        </w:rPr>
      </w:pPr>
      <w:r w:rsidRPr="00921092">
        <w:rPr>
          <w:rFonts w:ascii="Arial Narrow" w:eastAsiaTheme="minorHAnsi" w:hAnsi="Arial Narrow"/>
          <w:b/>
          <w:lang w:eastAsia="en-US"/>
        </w:rPr>
        <w:t>Opis przedmiotu zamówienia:</w:t>
      </w:r>
    </w:p>
    <w:p w14:paraId="644966E8" w14:textId="77777777" w:rsidR="00E63DA6" w:rsidRPr="00196F17" w:rsidRDefault="00E63DA6" w:rsidP="00872363">
      <w:pPr>
        <w:spacing w:after="160" w:line="259" w:lineRule="auto"/>
        <w:contextualSpacing/>
        <w:rPr>
          <w:rFonts w:ascii="Arial Narrow" w:eastAsiaTheme="minorHAnsi" w:hAnsi="Arial Narrow"/>
          <w:lang w:eastAsia="en-US"/>
        </w:rPr>
      </w:pPr>
      <w:r w:rsidRPr="00196F17">
        <w:rPr>
          <w:rFonts w:ascii="Arial Narrow" w:eastAsiaTheme="minorHAnsi" w:hAnsi="Arial Narrow"/>
          <w:lang w:eastAsia="en-US"/>
        </w:rPr>
        <w:t>Przedmiotem zamówienia jest:</w:t>
      </w:r>
    </w:p>
    <w:p w14:paraId="3AA0131C" w14:textId="77777777" w:rsidR="000A0D73" w:rsidRPr="000A0D73" w:rsidRDefault="000A0D73" w:rsidP="000A0D73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/>
        </w:rPr>
      </w:pPr>
      <w:r w:rsidRPr="000A0D73">
        <w:rPr>
          <w:rFonts w:ascii="Arial Narrow" w:eastAsiaTheme="minorHAnsi" w:hAnsi="Arial Narrow" w:cstheme="minorBidi"/>
          <w:b/>
          <w:lang w:eastAsia="en-US"/>
        </w:rPr>
        <w:t xml:space="preserve">Oferta na opracowanie Studium Wykonalności </w:t>
      </w:r>
      <w:r w:rsidRPr="000A0D73">
        <w:rPr>
          <w:rFonts w:ascii="Arial Narrow" w:hAnsi="Arial Narrow"/>
          <w:b/>
        </w:rPr>
        <w:t xml:space="preserve">oraz wniosku aplikacyjnego wraz z załącznikami </w:t>
      </w:r>
      <w:r w:rsidRPr="000A0D73">
        <w:rPr>
          <w:rFonts w:ascii="Arial Narrow" w:eastAsiaTheme="minorHAnsi" w:hAnsi="Arial Narrow" w:cstheme="minorBidi"/>
          <w:b/>
          <w:lang w:eastAsia="en-US"/>
        </w:rPr>
        <w:t xml:space="preserve">dla inwestycji realizowanych w projekcie </w:t>
      </w:r>
      <w:r w:rsidRPr="000A0D73">
        <w:rPr>
          <w:rFonts w:ascii="Arial Narrow" w:hAnsi="Arial Narrow" w:cs="Arial"/>
          <w:b/>
        </w:rPr>
        <w:t>„</w:t>
      </w:r>
      <w:r w:rsidRPr="000A0D73">
        <w:rPr>
          <w:rFonts w:ascii="Arial Narrow" w:hAnsi="Arial Narrow"/>
          <w:b/>
          <w:color w:val="000000"/>
        </w:rPr>
        <w:t>Pomorskie Trasy Rowerowe o znaczeniu międzynarodowym R10 i Wiślana Trasa Rowerowa R9 - Partnerstwo Gminy Kwidzyn”.</w:t>
      </w:r>
    </w:p>
    <w:p w14:paraId="1539AD81" w14:textId="6C85066B" w:rsidR="00954016" w:rsidRPr="004627C7" w:rsidRDefault="009D1EB4" w:rsidP="00293D86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</w:rPr>
      </w:pPr>
      <w:r>
        <w:rPr>
          <w:rFonts w:ascii="Arial Narrow" w:eastAsiaTheme="minorHAnsi" w:hAnsi="Arial Narrow"/>
          <w:lang w:eastAsia="en-US"/>
        </w:rPr>
        <w:t xml:space="preserve">Wykonanie </w:t>
      </w:r>
      <w:r w:rsidR="00F24D64">
        <w:rPr>
          <w:rFonts w:ascii="Arial Narrow" w:eastAsiaTheme="minorHAnsi" w:hAnsi="Arial Narrow"/>
          <w:lang w:eastAsia="en-US"/>
        </w:rPr>
        <w:t xml:space="preserve">Studium Wykonalności </w:t>
      </w:r>
      <w:r w:rsidR="004265BF">
        <w:rPr>
          <w:rFonts w:ascii="Arial Narrow" w:eastAsiaTheme="minorHAnsi" w:hAnsi="Arial Narrow"/>
          <w:lang w:eastAsia="en-US"/>
        </w:rPr>
        <w:t xml:space="preserve">dotyczy </w:t>
      </w:r>
      <w:r w:rsidR="00E63DA6" w:rsidRPr="00196F17">
        <w:rPr>
          <w:rFonts w:ascii="Arial Narrow" w:eastAsiaTheme="minorHAnsi" w:hAnsi="Arial Narrow"/>
          <w:lang w:eastAsia="en-US"/>
        </w:rPr>
        <w:t xml:space="preserve">przedsięwzięcia strategicznego „Pomorskie </w:t>
      </w:r>
      <w:r w:rsidR="00293D86">
        <w:rPr>
          <w:rFonts w:ascii="Arial Narrow" w:eastAsiaTheme="minorHAnsi" w:hAnsi="Arial Narrow"/>
          <w:lang w:eastAsia="en-US"/>
        </w:rPr>
        <w:t>Trasy Rowerowe</w:t>
      </w:r>
      <w:r w:rsidR="00E63DA6" w:rsidRPr="00196F17">
        <w:rPr>
          <w:rFonts w:ascii="Arial Narrow" w:eastAsiaTheme="minorHAnsi" w:hAnsi="Arial Narrow"/>
          <w:lang w:eastAsia="en-US"/>
        </w:rPr>
        <w:t>” w ramach Regionalnego Programu Operacyjnego dla Województwa Pomorskiego na lata 2014-2020 dla</w:t>
      </w:r>
      <w:r w:rsidR="001F0958">
        <w:rPr>
          <w:rFonts w:ascii="Arial Narrow" w:eastAsiaTheme="minorHAnsi" w:hAnsi="Arial Narrow"/>
          <w:lang w:eastAsia="en-US"/>
        </w:rPr>
        <w:t> </w:t>
      </w:r>
      <w:r w:rsidR="00E63DA6" w:rsidRPr="00196F17">
        <w:rPr>
          <w:rFonts w:ascii="Arial Narrow" w:eastAsiaTheme="minorHAnsi" w:hAnsi="Arial Narrow"/>
          <w:lang w:eastAsia="en-US"/>
        </w:rPr>
        <w:t xml:space="preserve">Partnerstwa pn. </w:t>
      </w:r>
      <w:r w:rsidR="00293D86" w:rsidRPr="00293D86">
        <w:rPr>
          <w:rFonts w:ascii="Arial Narrow" w:hAnsi="Arial Narrow" w:cs="Arial"/>
        </w:rPr>
        <w:t>„</w:t>
      </w:r>
      <w:r w:rsidR="00293D86" w:rsidRPr="00293D86">
        <w:rPr>
          <w:rFonts w:ascii="Arial Narrow" w:hAnsi="Arial Narrow"/>
          <w:color w:val="000000"/>
        </w:rPr>
        <w:t>Pomorskie Trasy Rowerowe o </w:t>
      </w:r>
      <w:r w:rsidR="00293D86">
        <w:rPr>
          <w:rFonts w:ascii="Arial Narrow" w:hAnsi="Arial Narrow"/>
          <w:color w:val="000000"/>
        </w:rPr>
        <w:t>znaczeniu międzynarodowym R10 i </w:t>
      </w:r>
      <w:r w:rsidR="00293D86" w:rsidRPr="00293D86">
        <w:rPr>
          <w:rFonts w:ascii="Arial Narrow" w:hAnsi="Arial Narrow"/>
          <w:color w:val="000000"/>
        </w:rPr>
        <w:t>Wiślana Trasa Rowerowa R9 - Partnerstwo Gminy Kwidzyn”</w:t>
      </w:r>
      <w:r w:rsidR="00293D86">
        <w:rPr>
          <w:rFonts w:ascii="Arial Narrow" w:hAnsi="Arial Narrow"/>
          <w:color w:val="000000"/>
        </w:rPr>
        <w:t xml:space="preserve"> </w:t>
      </w:r>
      <w:r w:rsidR="00E63DA6" w:rsidRPr="00196F17">
        <w:rPr>
          <w:rFonts w:ascii="Arial Narrow" w:eastAsiaTheme="minorHAnsi" w:hAnsi="Arial Narrow"/>
          <w:lang w:eastAsia="en-US"/>
        </w:rPr>
        <w:t xml:space="preserve">w </w:t>
      </w:r>
      <w:r w:rsidR="00E63DA6" w:rsidRPr="007F6905">
        <w:rPr>
          <w:rFonts w:ascii="Arial Narrow" w:eastAsiaTheme="minorHAnsi" w:hAnsi="Arial Narrow"/>
          <w:lang w:eastAsia="en-US"/>
        </w:rPr>
        <w:t xml:space="preserve">skład którego wchodzi: </w:t>
      </w:r>
      <w:r w:rsidR="00293D86">
        <w:rPr>
          <w:rFonts w:ascii="Arial Narrow" w:eastAsiaTheme="minorHAnsi" w:hAnsi="Arial Narrow"/>
          <w:lang w:eastAsia="en-US"/>
        </w:rPr>
        <w:t xml:space="preserve">Gmina Kwidzyn </w:t>
      </w:r>
      <w:r w:rsidR="00293D86" w:rsidRPr="004627C7">
        <w:rPr>
          <w:rFonts w:ascii="Arial Narrow" w:eastAsiaTheme="minorHAnsi" w:hAnsi="Arial Narrow"/>
          <w:lang w:eastAsia="en-US"/>
        </w:rPr>
        <w:t>Gmina Sadlinki, Miasto Kwidzyn, Gmina Ryjewo, Miasto i Gmina Sztum, Gmina Miłoradz</w:t>
      </w:r>
      <w:r w:rsidR="00E63DA6" w:rsidRPr="004627C7">
        <w:rPr>
          <w:rFonts w:ascii="Arial Narrow" w:eastAsiaTheme="minorHAnsi" w:hAnsi="Arial Narrow"/>
          <w:lang w:eastAsia="en-US"/>
        </w:rPr>
        <w:t xml:space="preserve">. </w:t>
      </w:r>
    </w:p>
    <w:p w14:paraId="60C1F39F" w14:textId="762D28DA" w:rsidR="00A72A0D" w:rsidRPr="004627C7" w:rsidRDefault="00A72A0D" w:rsidP="00A72A0D">
      <w:pPr>
        <w:shd w:val="clear" w:color="auto" w:fill="FFFFFF"/>
        <w:jc w:val="both"/>
        <w:rPr>
          <w:rFonts w:ascii="Arial Narrow" w:hAnsi="Arial Narrow" w:cs="Arial"/>
        </w:rPr>
      </w:pPr>
      <w:r w:rsidRPr="004627C7">
        <w:rPr>
          <w:rFonts w:ascii="Arial Narrow" w:eastAsiaTheme="minorHAnsi" w:hAnsi="Arial Narrow"/>
          <w:lang w:eastAsia="en-US"/>
        </w:rPr>
        <w:t xml:space="preserve">Założeniem przedsięwzięcia strategicznego „Pomorskie </w:t>
      </w:r>
      <w:r w:rsidR="00293D86" w:rsidRPr="004627C7">
        <w:rPr>
          <w:rFonts w:ascii="Arial Narrow" w:eastAsiaTheme="minorHAnsi" w:hAnsi="Arial Narrow"/>
          <w:lang w:eastAsia="en-US"/>
        </w:rPr>
        <w:t>Trasy Rowerowe</w:t>
      </w:r>
      <w:r w:rsidRPr="004627C7">
        <w:rPr>
          <w:rFonts w:ascii="Arial Narrow" w:eastAsiaTheme="minorHAnsi" w:hAnsi="Arial Narrow"/>
          <w:lang w:eastAsia="en-US"/>
        </w:rPr>
        <w:t xml:space="preserve">” jest </w:t>
      </w:r>
      <w:r w:rsidR="004E6A96">
        <w:rPr>
          <w:rFonts w:ascii="Arial Narrow" w:hAnsi="Arial Narrow"/>
        </w:rPr>
        <w:t>budowa</w:t>
      </w:r>
      <w:r w:rsidR="004627C7" w:rsidRPr="004627C7">
        <w:rPr>
          <w:rFonts w:ascii="Arial Narrow" w:hAnsi="Arial Narrow"/>
        </w:rPr>
        <w:t xml:space="preserve"> nowych dróg rowerowych, wykorzystanie dróg publicznych o niskim natężeniu ruchu, wykorzystanie utwardzonych dróg leśnych i wałów p</w:t>
      </w:r>
      <w:r w:rsidR="004E6A96">
        <w:rPr>
          <w:rFonts w:ascii="Arial Narrow" w:hAnsi="Arial Narrow"/>
        </w:rPr>
        <w:t>rzeciwpowodziowych Wisły, budowa</w:t>
      </w:r>
      <w:r w:rsidR="004627C7" w:rsidRPr="004627C7">
        <w:rPr>
          <w:rFonts w:ascii="Arial Narrow" w:hAnsi="Arial Narrow"/>
        </w:rPr>
        <w:t xml:space="preserve"> infrastruktury dla rowerzystów, a</w:t>
      </w:r>
      <w:r w:rsidR="001F0958">
        <w:rPr>
          <w:rFonts w:ascii="Arial Narrow" w:hAnsi="Arial Narrow"/>
        </w:rPr>
        <w:t> </w:t>
      </w:r>
      <w:r w:rsidR="004627C7" w:rsidRPr="004627C7">
        <w:rPr>
          <w:rFonts w:ascii="Arial Narrow" w:hAnsi="Arial Narrow"/>
        </w:rPr>
        <w:t>także</w:t>
      </w:r>
      <w:r w:rsidR="001F0958">
        <w:rPr>
          <w:rFonts w:ascii="Arial Narrow" w:hAnsi="Arial Narrow"/>
        </w:rPr>
        <w:t> </w:t>
      </w:r>
      <w:r w:rsidR="004627C7" w:rsidRPr="004627C7">
        <w:rPr>
          <w:rFonts w:ascii="Arial Narrow" w:hAnsi="Arial Narrow"/>
        </w:rPr>
        <w:t>oznakowanie całości zgodnie z obowiązującymi przepisami</w:t>
      </w:r>
      <w:r w:rsidR="004627C7">
        <w:rPr>
          <w:rFonts w:ascii="Arial Narrow" w:hAnsi="Arial Narrow"/>
        </w:rPr>
        <w:t xml:space="preserve"> </w:t>
      </w:r>
      <w:r w:rsidRPr="004627C7">
        <w:rPr>
          <w:rFonts w:ascii="Arial Narrow" w:hAnsi="Arial Narrow" w:cs="Arial"/>
        </w:rPr>
        <w:t xml:space="preserve">oraz działania </w:t>
      </w:r>
      <w:proofErr w:type="spellStart"/>
      <w:r w:rsidRPr="004627C7">
        <w:rPr>
          <w:rFonts w:ascii="Arial Narrow" w:hAnsi="Arial Narrow" w:cs="Arial"/>
        </w:rPr>
        <w:t>informacyjno</w:t>
      </w:r>
      <w:proofErr w:type="spellEnd"/>
      <w:r w:rsidRPr="004627C7">
        <w:rPr>
          <w:rFonts w:ascii="Arial Narrow" w:hAnsi="Arial Narrow" w:cs="Arial"/>
        </w:rPr>
        <w:t>–</w:t>
      </w:r>
      <w:r w:rsidR="00B5329D" w:rsidRPr="004627C7">
        <w:rPr>
          <w:rFonts w:ascii="Arial Narrow" w:hAnsi="Arial Narrow" w:cs="Arial"/>
        </w:rPr>
        <w:t xml:space="preserve">promocyjne. </w:t>
      </w:r>
    </w:p>
    <w:p w14:paraId="03F7E34C" w14:textId="6C9F37FF" w:rsidR="00293D86" w:rsidRPr="00293D86" w:rsidRDefault="00A72A0D" w:rsidP="00293D86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</w:rPr>
      </w:pPr>
      <w:r>
        <w:rPr>
          <w:rFonts w:ascii="Arial Narrow" w:eastAsiaTheme="minorHAnsi" w:hAnsi="Arial Narrow"/>
          <w:lang w:eastAsia="en-US"/>
        </w:rPr>
        <w:lastRenderedPageBreak/>
        <w:t xml:space="preserve">Każdy </w:t>
      </w:r>
      <w:r w:rsidR="000D147E">
        <w:rPr>
          <w:rFonts w:ascii="Arial Narrow" w:eastAsiaTheme="minorHAnsi" w:hAnsi="Arial Narrow"/>
          <w:lang w:eastAsia="en-US"/>
        </w:rPr>
        <w:t xml:space="preserve">Inwestor </w:t>
      </w:r>
      <w:r>
        <w:rPr>
          <w:rFonts w:ascii="Arial Narrow" w:eastAsiaTheme="minorHAnsi" w:hAnsi="Arial Narrow"/>
          <w:lang w:eastAsia="en-US"/>
        </w:rPr>
        <w:t>projektu posiada określony zakres prac inwestycyjnych na terenie własnej gminy oraz</w:t>
      </w:r>
      <w:r w:rsidR="001F0958">
        <w:rPr>
          <w:rFonts w:ascii="Arial Narrow" w:eastAsiaTheme="minorHAnsi" w:hAnsi="Arial Narrow"/>
          <w:lang w:eastAsia="en-US"/>
        </w:rPr>
        <w:t> </w:t>
      </w:r>
      <w:r>
        <w:rPr>
          <w:rFonts w:ascii="Arial Narrow" w:eastAsiaTheme="minorHAnsi" w:hAnsi="Arial Narrow"/>
          <w:lang w:eastAsia="en-US"/>
        </w:rPr>
        <w:t xml:space="preserve">dodatkowo przewiduje się oznakowanie </w:t>
      </w:r>
      <w:r w:rsidR="004E6A96">
        <w:rPr>
          <w:rFonts w:ascii="Arial Narrow" w:eastAsiaTheme="minorHAnsi" w:hAnsi="Arial Narrow"/>
          <w:lang w:eastAsia="en-US"/>
        </w:rPr>
        <w:t>tras</w:t>
      </w:r>
      <w:r>
        <w:rPr>
          <w:rFonts w:ascii="Arial Narrow" w:eastAsiaTheme="minorHAnsi" w:hAnsi="Arial Narrow"/>
          <w:lang w:eastAsia="en-US"/>
        </w:rPr>
        <w:t xml:space="preserve"> </w:t>
      </w:r>
      <w:r w:rsidR="004E6A96">
        <w:rPr>
          <w:rFonts w:ascii="Arial Narrow" w:eastAsiaTheme="minorHAnsi" w:hAnsi="Arial Narrow"/>
          <w:lang w:eastAsia="en-US"/>
        </w:rPr>
        <w:t>rowerowych</w:t>
      </w:r>
      <w:r w:rsidR="00293D86">
        <w:rPr>
          <w:rFonts w:ascii="Arial Narrow" w:eastAsiaTheme="minorHAnsi" w:hAnsi="Arial Narrow"/>
          <w:lang w:eastAsia="en-US"/>
        </w:rPr>
        <w:t xml:space="preserve"> </w:t>
      </w:r>
      <w:r>
        <w:rPr>
          <w:rFonts w:ascii="Arial Narrow" w:eastAsiaTheme="minorHAnsi" w:hAnsi="Arial Narrow"/>
          <w:lang w:eastAsia="en-US"/>
        </w:rPr>
        <w:t>(</w:t>
      </w:r>
      <w:r w:rsidR="000D147E" w:rsidRPr="004E6A96">
        <w:rPr>
          <w:rFonts w:ascii="Arial Narrow" w:eastAsiaTheme="minorHAnsi" w:hAnsi="Arial Narrow"/>
          <w:lang w:eastAsia="en-US"/>
        </w:rPr>
        <w:t xml:space="preserve">Załącznik nr 1 - </w:t>
      </w:r>
      <w:r w:rsidRPr="004E6A96">
        <w:rPr>
          <w:rFonts w:ascii="Arial Narrow" w:eastAsiaTheme="minorHAnsi" w:hAnsi="Arial Narrow"/>
          <w:lang w:eastAsia="en-US"/>
        </w:rPr>
        <w:t xml:space="preserve">Zestawienie zakresu prac inwestycyjnych w ramach projektu </w:t>
      </w:r>
      <w:r w:rsidR="00293D86" w:rsidRPr="00293D86">
        <w:rPr>
          <w:rFonts w:ascii="Arial Narrow" w:hAnsi="Arial Narrow" w:cs="Arial"/>
        </w:rPr>
        <w:t>„</w:t>
      </w:r>
      <w:r w:rsidR="00293D86" w:rsidRPr="00293D86">
        <w:rPr>
          <w:rFonts w:ascii="Arial Narrow" w:hAnsi="Arial Narrow"/>
          <w:color w:val="000000"/>
        </w:rPr>
        <w:t>Pomorskie Trasy Rowerowe o znaczeniu międzynarodowym R10 i</w:t>
      </w:r>
      <w:r w:rsidR="001F0958">
        <w:rPr>
          <w:rFonts w:ascii="Arial Narrow" w:hAnsi="Arial Narrow"/>
          <w:color w:val="000000"/>
        </w:rPr>
        <w:t> </w:t>
      </w:r>
      <w:r w:rsidR="00293D86" w:rsidRPr="00293D86">
        <w:rPr>
          <w:rFonts w:ascii="Arial Narrow" w:hAnsi="Arial Narrow"/>
          <w:color w:val="000000"/>
        </w:rPr>
        <w:t>Wiślana Trasa Rowerowa R9 - Partnerstwo Gminy Kwidzyn”.</w:t>
      </w:r>
    </w:p>
    <w:p w14:paraId="5F71A281" w14:textId="2318A829" w:rsidR="00A72A0D" w:rsidRDefault="00A72A0D" w:rsidP="0062109B">
      <w:pPr>
        <w:shd w:val="clear" w:color="auto" w:fill="FFFFFF" w:themeFill="background1"/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</w:p>
    <w:p w14:paraId="25740BC7" w14:textId="22021C7C" w:rsidR="00E63DA6" w:rsidRPr="000D147E" w:rsidRDefault="00A72A0D" w:rsidP="0062109B">
      <w:pPr>
        <w:shd w:val="clear" w:color="auto" w:fill="FFFFFF" w:themeFill="background1"/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0D147E">
        <w:rPr>
          <w:rFonts w:ascii="Arial Narrow" w:eastAsiaTheme="minorHAnsi" w:hAnsi="Arial Narrow"/>
          <w:lang w:eastAsia="en-US"/>
        </w:rPr>
        <w:t>W ramach realizacji w/w przedsięwzięcia powstały dokumenty strategiczne zlecone przez Inic</w:t>
      </w:r>
      <w:r w:rsidR="001663C3" w:rsidRPr="000D147E">
        <w:rPr>
          <w:rFonts w:ascii="Arial Narrow" w:eastAsiaTheme="minorHAnsi" w:hAnsi="Arial Narrow"/>
          <w:lang w:eastAsia="en-US"/>
        </w:rPr>
        <w:t xml:space="preserve">jatora przedsięwzięcia, tj. województwo pomorskie, reprezentowane przez Urząd Marszałkowski Województwa Pomorskiego, </w:t>
      </w:r>
      <w:r w:rsidR="00E94462" w:rsidRPr="000D147E">
        <w:rPr>
          <w:rFonts w:ascii="Arial Narrow" w:eastAsiaTheme="minorHAnsi" w:hAnsi="Arial Narrow"/>
          <w:lang w:eastAsia="en-US"/>
        </w:rPr>
        <w:t xml:space="preserve">stanowiących </w:t>
      </w:r>
      <w:r w:rsidR="00E94462" w:rsidRPr="00DC32DD">
        <w:rPr>
          <w:rFonts w:ascii="Arial Narrow" w:eastAsiaTheme="minorHAnsi" w:hAnsi="Arial Narrow"/>
          <w:lang w:eastAsia="en-US"/>
        </w:rPr>
        <w:t xml:space="preserve">załączniki </w:t>
      </w:r>
      <w:r w:rsidR="00175B7A" w:rsidRPr="00DC32DD">
        <w:rPr>
          <w:rFonts w:ascii="Arial Narrow" w:eastAsiaTheme="minorHAnsi" w:hAnsi="Arial Narrow"/>
          <w:lang w:eastAsia="en-US"/>
        </w:rPr>
        <w:t>4</w:t>
      </w:r>
      <w:r w:rsidR="00DC32DD" w:rsidRPr="00DC32DD">
        <w:rPr>
          <w:rFonts w:ascii="Arial Narrow" w:eastAsiaTheme="minorHAnsi" w:hAnsi="Arial Narrow"/>
          <w:lang w:eastAsia="en-US"/>
        </w:rPr>
        <w:t>a-i</w:t>
      </w:r>
      <w:r w:rsidR="00795E4A" w:rsidRPr="003529AB">
        <w:rPr>
          <w:rFonts w:ascii="Arial Narrow" w:eastAsiaTheme="minorHAnsi" w:hAnsi="Arial Narrow"/>
          <w:lang w:eastAsia="en-US"/>
        </w:rPr>
        <w:t xml:space="preserve"> do</w:t>
      </w:r>
      <w:r w:rsidR="00795E4A" w:rsidRPr="000D147E">
        <w:rPr>
          <w:rFonts w:ascii="Arial Narrow" w:eastAsiaTheme="minorHAnsi" w:hAnsi="Arial Narrow"/>
          <w:lang w:eastAsia="en-US"/>
        </w:rPr>
        <w:t xml:space="preserve"> niniejszego zapytania.</w:t>
      </w:r>
    </w:p>
    <w:p w14:paraId="6FF48DC2" w14:textId="6FC2CC64" w:rsidR="00000C27" w:rsidRPr="00000C27" w:rsidRDefault="00000C27" w:rsidP="00E63DA6">
      <w:p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0D147E">
        <w:rPr>
          <w:rFonts w:ascii="Arial Narrow" w:eastAsiaTheme="minorHAnsi" w:hAnsi="Arial Narrow"/>
          <w:lang w:eastAsia="en-US"/>
        </w:rPr>
        <w:t xml:space="preserve">Studium Wykonalności musi być spójne z dokumentacją projektową. Z uwagi na fakt, iż Studium Wykonalności będzie opracowywane równolegle z dokumentacją projektową </w:t>
      </w:r>
      <w:r w:rsidR="004E6A96">
        <w:rPr>
          <w:rFonts w:ascii="Arial Narrow" w:eastAsiaTheme="minorHAnsi" w:hAnsi="Arial Narrow"/>
          <w:lang w:eastAsia="en-US"/>
        </w:rPr>
        <w:t>miejsc postojowych dla</w:t>
      </w:r>
      <w:r w:rsidR="001F0958">
        <w:rPr>
          <w:rFonts w:ascii="Arial Narrow" w:eastAsiaTheme="minorHAnsi" w:hAnsi="Arial Narrow"/>
          <w:lang w:eastAsia="en-US"/>
        </w:rPr>
        <w:t> </w:t>
      </w:r>
      <w:r w:rsidR="004E6A96">
        <w:rPr>
          <w:rFonts w:ascii="Arial Narrow" w:eastAsiaTheme="minorHAnsi" w:hAnsi="Arial Narrow"/>
          <w:lang w:eastAsia="en-US"/>
        </w:rPr>
        <w:t xml:space="preserve">rowerzystów oraz docelową organizacją ruchu </w:t>
      </w:r>
      <w:r w:rsidRPr="000D147E">
        <w:rPr>
          <w:rFonts w:ascii="Arial Narrow" w:eastAsiaTheme="minorHAnsi" w:hAnsi="Arial Narrow"/>
          <w:lang w:eastAsia="en-US"/>
        </w:rPr>
        <w:t xml:space="preserve">Wykonawca zobowiązany będzie do bardzo ścisłej współpracy z </w:t>
      </w:r>
      <w:r w:rsidR="000D147E">
        <w:rPr>
          <w:rFonts w:ascii="Arial Narrow" w:eastAsiaTheme="minorHAnsi" w:hAnsi="Arial Narrow"/>
          <w:lang w:eastAsia="en-US"/>
        </w:rPr>
        <w:t xml:space="preserve">Inwestorami </w:t>
      </w:r>
      <w:r w:rsidR="000C0100" w:rsidRPr="000D147E">
        <w:rPr>
          <w:rFonts w:ascii="Arial Narrow" w:eastAsiaTheme="minorHAnsi" w:hAnsi="Arial Narrow"/>
          <w:lang w:eastAsia="en-US"/>
        </w:rPr>
        <w:t>projektu i wykonawcą opracowującym</w:t>
      </w:r>
      <w:r w:rsidRPr="000D147E">
        <w:rPr>
          <w:rFonts w:ascii="Arial Narrow" w:eastAsiaTheme="minorHAnsi" w:hAnsi="Arial Narrow"/>
          <w:lang w:eastAsia="en-US"/>
        </w:rPr>
        <w:t xml:space="preserve"> dokumentacje projektowe.</w:t>
      </w:r>
    </w:p>
    <w:p w14:paraId="13EF3BB9" w14:textId="77777777" w:rsidR="00E63DA6" w:rsidRDefault="00E63DA6" w:rsidP="00E63DA6">
      <w:p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DE32C0">
        <w:rPr>
          <w:rFonts w:ascii="Arial Narrow" w:eastAsiaTheme="minorHAnsi" w:hAnsi="Arial Narrow"/>
          <w:lang w:eastAsia="en-US"/>
        </w:rPr>
        <w:t xml:space="preserve">Przedmiot zamówienia jest </w:t>
      </w:r>
      <w:r w:rsidR="00872363" w:rsidRPr="00DE32C0">
        <w:rPr>
          <w:rFonts w:ascii="Arial Narrow" w:eastAsiaTheme="minorHAnsi" w:hAnsi="Arial Narrow"/>
          <w:lang w:eastAsia="en-US"/>
        </w:rPr>
        <w:t>współ</w:t>
      </w:r>
      <w:r w:rsidRPr="00DE32C0">
        <w:rPr>
          <w:rFonts w:ascii="Arial Narrow" w:eastAsiaTheme="minorHAnsi" w:hAnsi="Arial Narrow"/>
          <w:lang w:eastAsia="en-US"/>
        </w:rPr>
        <w:t>finansowany ze środków Europejskiego Funduszu Rozwoju Regionalnego w ramach Regionalnego Programu Operacyjnego dla Województwa Pomorskiego na lata 2014-2020.</w:t>
      </w:r>
      <w:r w:rsidR="004B4098">
        <w:rPr>
          <w:rFonts w:ascii="Arial Narrow" w:eastAsiaTheme="minorHAnsi" w:hAnsi="Arial Narrow"/>
          <w:lang w:eastAsia="en-US"/>
        </w:rPr>
        <w:t xml:space="preserve"> </w:t>
      </w:r>
    </w:p>
    <w:p w14:paraId="5BD2DF94" w14:textId="77777777" w:rsidR="005126B8" w:rsidRPr="005126B8" w:rsidRDefault="005126B8" w:rsidP="00E63DA6">
      <w:pPr>
        <w:spacing w:after="160" w:line="259" w:lineRule="auto"/>
        <w:jc w:val="both"/>
        <w:rPr>
          <w:rFonts w:ascii="Arial Narrow" w:eastAsiaTheme="minorHAnsi" w:hAnsi="Arial Narrow"/>
          <w:u w:val="single"/>
          <w:lang w:eastAsia="en-US"/>
        </w:rPr>
      </w:pPr>
      <w:r w:rsidRPr="005126B8">
        <w:rPr>
          <w:rFonts w:ascii="Arial Narrow" w:eastAsiaTheme="minorHAnsi" w:hAnsi="Arial Narrow"/>
          <w:u w:val="single"/>
          <w:lang w:eastAsia="en-US"/>
        </w:rPr>
        <w:t>Istotne warunki zamówienia:</w:t>
      </w:r>
    </w:p>
    <w:p w14:paraId="43D81385" w14:textId="77777777" w:rsidR="00E63DA6" w:rsidRDefault="005126B8" w:rsidP="00E63DA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z</w:t>
      </w:r>
      <w:r w:rsidR="00E63DA6" w:rsidRPr="005126B8">
        <w:rPr>
          <w:rFonts w:ascii="Arial Narrow" w:eastAsiaTheme="minorHAnsi" w:hAnsi="Arial Narrow"/>
          <w:lang w:eastAsia="en-US"/>
        </w:rPr>
        <w:t xml:space="preserve">akres zamówienia obejmuje: </w:t>
      </w:r>
    </w:p>
    <w:p w14:paraId="5371BE97" w14:textId="06056F53" w:rsidR="00A66D48" w:rsidRPr="003529AB" w:rsidRDefault="00B53FC4" w:rsidP="003529A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0F76A2">
        <w:rPr>
          <w:rFonts w:ascii="Arial Narrow" w:eastAsiaTheme="minorHAnsi" w:hAnsi="Arial Narrow"/>
          <w:lang w:eastAsia="en-US"/>
        </w:rPr>
        <w:t>opracowanie</w:t>
      </w:r>
      <w:r w:rsidR="00A66D48" w:rsidRPr="000F76A2">
        <w:rPr>
          <w:rFonts w:ascii="Arial Narrow" w:eastAsiaTheme="minorHAnsi" w:hAnsi="Arial Narrow"/>
          <w:lang w:eastAsia="en-US"/>
        </w:rPr>
        <w:t xml:space="preserve"> Studium Wykonalności</w:t>
      </w:r>
      <w:r w:rsidR="00A66D48">
        <w:rPr>
          <w:rFonts w:ascii="Arial Narrow" w:eastAsiaTheme="minorHAnsi" w:hAnsi="Arial Narrow"/>
          <w:lang w:eastAsia="en-US"/>
        </w:rPr>
        <w:t xml:space="preserve"> </w:t>
      </w:r>
      <w:r w:rsidR="006C1625">
        <w:rPr>
          <w:rFonts w:ascii="Arial Narrow" w:eastAsiaTheme="minorHAnsi" w:hAnsi="Arial Narrow"/>
          <w:lang w:eastAsia="en-US"/>
        </w:rPr>
        <w:t>–</w:t>
      </w:r>
      <w:r>
        <w:rPr>
          <w:rFonts w:ascii="Arial Narrow" w:eastAsiaTheme="minorHAnsi" w:hAnsi="Arial Narrow"/>
          <w:lang w:eastAsia="en-US"/>
        </w:rPr>
        <w:t xml:space="preserve"> </w:t>
      </w:r>
      <w:r w:rsidR="004E6A96">
        <w:rPr>
          <w:rFonts w:ascii="Arial Narrow" w:eastAsiaTheme="minorHAnsi" w:hAnsi="Arial Narrow"/>
          <w:u w:val="single"/>
          <w:lang w:eastAsia="en-US"/>
        </w:rPr>
        <w:t>8</w:t>
      </w:r>
      <w:r w:rsidR="000F76A2" w:rsidRPr="000F76A2">
        <w:rPr>
          <w:rFonts w:ascii="Arial Narrow" w:eastAsiaTheme="minorHAnsi" w:hAnsi="Arial Narrow"/>
          <w:u w:val="single"/>
          <w:lang w:eastAsia="en-US"/>
        </w:rPr>
        <w:t xml:space="preserve"> jednorodnych</w:t>
      </w:r>
      <w:r w:rsidR="006C1625" w:rsidRPr="000F76A2">
        <w:rPr>
          <w:rFonts w:ascii="Arial Narrow" w:eastAsiaTheme="minorHAnsi" w:hAnsi="Arial Narrow"/>
          <w:u w:val="single"/>
          <w:lang w:eastAsia="en-US"/>
        </w:rPr>
        <w:t xml:space="preserve"> egz.</w:t>
      </w:r>
      <w:r w:rsidR="005119EE">
        <w:rPr>
          <w:rFonts w:ascii="Arial Narrow" w:eastAsiaTheme="minorHAnsi" w:hAnsi="Arial Narrow"/>
          <w:lang w:eastAsia="en-US"/>
        </w:rPr>
        <w:t xml:space="preserve"> (w tym</w:t>
      </w:r>
      <w:r w:rsidR="003529AB">
        <w:rPr>
          <w:rFonts w:ascii="Arial Narrow" w:eastAsiaTheme="minorHAnsi" w:hAnsi="Arial Narrow"/>
          <w:lang w:eastAsia="en-US"/>
        </w:rPr>
        <w:t xml:space="preserve"> </w:t>
      </w:r>
      <w:r w:rsidRPr="003529AB">
        <w:rPr>
          <w:rFonts w:ascii="Arial Narrow" w:eastAsiaTheme="minorHAnsi" w:hAnsi="Arial Narrow"/>
          <w:lang w:eastAsia="en-US"/>
        </w:rPr>
        <w:t xml:space="preserve">z przeznaczeniem: </w:t>
      </w:r>
      <w:r w:rsidR="005119EE" w:rsidRPr="003529AB">
        <w:rPr>
          <w:rFonts w:ascii="Arial Narrow" w:eastAsiaTheme="minorHAnsi" w:hAnsi="Arial Narrow"/>
          <w:lang w:eastAsia="en-US"/>
        </w:rPr>
        <w:t xml:space="preserve">dla </w:t>
      </w:r>
      <w:r w:rsidR="00293D86">
        <w:rPr>
          <w:rFonts w:ascii="Arial Narrow" w:eastAsiaTheme="minorHAnsi" w:hAnsi="Arial Narrow"/>
          <w:lang w:eastAsia="en-US"/>
        </w:rPr>
        <w:t xml:space="preserve">Gminy </w:t>
      </w:r>
      <w:r w:rsidR="005119EE" w:rsidRPr="003529AB">
        <w:rPr>
          <w:rFonts w:ascii="Arial Narrow" w:eastAsiaTheme="minorHAnsi" w:hAnsi="Arial Narrow"/>
          <w:lang w:eastAsia="en-US"/>
        </w:rPr>
        <w:t>Kwidzyn</w:t>
      </w:r>
      <w:r w:rsidRPr="003529AB">
        <w:rPr>
          <w:rFonts w:ascii="Arial Narrow" w:eastAsiaTheme="minorHAnsi" w:hAnsi="Arial Narrow"/>
          <w:lang w:eastAsia="en-US"/>
        </w:rPr>
        <w:t xml:space="preserve">– 3 egz., </w:t>
      </w:r>
      <w:r w:rsidR="005119EE" w:rsidRPr="003529AB">
        <w:rPr>
          <w:rFonts w:ascii="Arial Narrow" w:eastAsiaTheme="minorHAnsi" w:hAnsi="Arial Narrow"/>
          <w:lang w:eastAsia="en-US"/>
        </w:rPr>
        <w:t xml:space="preserve">dla Gminy </w:t>
      </w:r>
      <w:r w:rsidR="00293D86">
        <w:rPr>
          <w:rFonts w:ascii="Arial Narrow" w:eastAsiaTheme="minorHAnsi" w:hAnsi="Arial Narrow"/>
          <w:lang w:eastAsia="en-US"/>
        </w:rPr>
        <w:t>Sadlinki</w:t>
      </w:r>
      <w:r w:rsidRPr="003529AB">
        <w:rPr>
          <w:rFonts w:ascii="Arial Narrow" w:eastAsiaTheme="minorHAnsi" w:hAnsi="Arial Narrow"/>
          <w:lang w:eastAsia="en-US"/>
        </w:rPr>
        <w:t xml:space="preserve"> – 1 egz., </w:t>
      </w:r>
      <w:r w:rsidR="00293D86">
        <w:rPr>
          <w:rFonts w:ascii="Arial Narrow" w:eastAsiaTheme="minorHAnsi" w:hAnsi="Arial Narrow"/>
          <w:lang w:eastAsia="en-US"/>
        </w:rPr>
        <w:t xml:space="preserve">dla Miasta Kwidzyna – 1 egz., dla Gminy Ryjewo – 1 egz., </w:t>
      </w:r>
      <w:r w:rsidR="005119EE" w:rsidRPr="003529AB">
        <w:rPr>
          <w:rFonts w:ascii="Arial Narrow" w:eastAsiaTheme="minorHAnsi" w:hAnsi="Arial Narrow"/>
          <w:lang w:eastAsia="en-US"/>
        </w:rPr>
        <w:t xml:space="preserve">dla Miasta i Gminy </w:t>
      </w:r>
      <w:r w:rsidR="00293D86">
        <w:rPr>
          <w:rFonts w:ascii="Arial Narrow" w:eastAsiaTheme="minorHAnsi" w:hAnsi="Arial Narrow"/>
          <w:lang w:eastAsia="en-US"/>
        </w:rPr>
        <w:t>Sztum</w:t>
      </w:r>
      <w:r w:rsidRPr="003529AB">
        <w:rPr>
          <w:rFonts w:ascii="Arial Narrow" w:eastAsiaTheme="minorHAnsi" w:hAnsi="Arial Narrow"/>
          <w:lang w:eastAsia="en-US"/>
        </w:rPr>
        <w:t xml:space="preserve"> – 1egz.</w:t>
      </w:r>
      <w:r w:rsidR="005119EE" w:rsidRPr="003529AB">
        <w:rPr>
          <w:rFonts w:ascii="Arial Narrow" w:eastAsiaTheme="minorHAnsi" w:hAnsi="Arial Narrow"/>
          <w:lang w:eastAsia="en-US"/>
        </w:rPr>
        <w:t xml:space="preserve">, dla Gminy </w:t>
      </w:r>
      <w:r w:rsidR="00293D86">
        <w:rPr>
          <w:rFonts w:ascii="Arial Narrow" w:eastAsiaTheme="minorHAnsi" w:hAnsi="Arial Narrow"/>
          <w:lang w:eastAsia="en-US"/>
        </w:rPr>
        <w:t>Miłoradz</w:t>
      </w:r>
      <w:r w:rsidRPr="003529AB">
        <w:rPr>
          <w:rFonts w:ascii="Arial Narrow" w:eastAsiaTheme="minorHAnsi" w:hAnsi="Arial Narrow"/>
          <w:lang w:eastAsia="en-US"/>
        </w:rPr>
        <w:t>- 1 egz.</w:t>
      </w:r>
      <w:r w:rsidR="005119EE" w:rsidRPr="003529AB">
        <w:rPr>
          <w:rFonts w:ascii="Arial Narrow" w:eastAsiaTheme="minorHAnsi" w:hAnsi="Arial Narrow"/>
          <w:lang w:eastAsia="en-US"/>
        </w:rPr>
        <w:t>),</w:t>
      </w:r>
    </w:p>
    <w:p w14:paraId="4DA98890" w14:textId="0538B536" w:rsidR="006C1625" w:rsidRDefault="006C1625" w:rsidP="00A66D48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Studium Wykonalności </w:t>
      </w:r>
      <w:r w:rsidR="00D001AD">
        <w:rPr>
          <w:rFonts w:ascii="Arial Narrow" w:eastAsiaTheme="minorHAnsi" w:hAnsi="Arial Narrow"/>
          <w:lang w:eastAsia="en-US"/>
        </w:rPr>
        <w:t>powinno być zgodne z</w:t>
      </w:r>
      <w:r w:rsidR="00A13755">
        <w:rPr>
          <w:rFonts w:ascii="Arial Narrow" w:eastAsiaTheme="minorHAnsi" w:hAnsi="Arial Narrow"/>
          <w:lang w:eastAsia="en-US"/>
        </w:rPr>
        <w:t xml:space="preserve"> Wytycznymi Instytucji Zarządzającej Regionalnym Programem Operacyjnym Województwa Pomorskiego na lata 2014-2020 w tym m.in.:</w:t>
      </w:r>
    </w:p>
    <w:p w14:paraId="7BE8D0C1" w14:textId="24AA7964" w:rsidR="00564D23" w:rsidRDefault="00564D23" w:rsidP="001F0958">
      <w:pPr>
        <w:pStyle w:val="Akapitzlist"/>
        <w:numPr>
          <w:ilvl w:val="0"/>
          <w:numId w:val="21"/>
        </w:numPr>
        <w:spacing w:after="160" w:line="259" w:lineRule="auto"/>
        <w:ind w:left="993" w:hanging="219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Regulaminem konkursu dla działania 8.4. Wsparcie atrakcyjności walorów dziedzictwa przyrodniczego w ramach osi priorytetowej 8 Konwersja Regionalnego Programu Operacyjnego Województwa Pomorskiego na lata 2014-2020,</w:t>
      </w:r>
    </w:p>
    <w:p w14:paraId="2D9D7127" w14:textId="63DF75D0" w:rsidR="00564D23" w:rsidRDefault="00564D23" w:rsidP="001F0958">
      <w:pPr>
        <w:pStyle w:val="Akapitzlist"/>
        <w:numPr>
          <w:ilvl w:val="0"/>
          <w:numId w:val="21"/>
        </w:numPr>
        <w:spacing w:after="160" w:line="259" w:lineRule="auto"/>
        <w:ind w:left="993" w:hanging="219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Załącznikiem nr 4 do regulaminu „Wytyczne do Studiów Wykonalności stanowiących załącznik do wniosku o dofinansowanie projektu z Europejskiego Funduszu Rozwoju Regionalnego w ramach Regionalnego Programu Operacyjnego Województwa Pomorskiego na lata 2014-2020, </w:t>
      </w:r>
    </w:p>
    <w:p w14:paraId="0C0AB485" w14:textId="0EB7964A" w:rsidR="00564D23" w:rsidRDefault="00564D23" w:rsidP="001F0958">
      <w:pPr>
        <w:pStyle w:val="Akapitzlist"/>
        <w:numPr>
          <w:ilvl w:val="0"/>
          <w:numId w:val="21"/>
        </w:numPr>
        <w:spacing w:after="160" w:line="259" w:lineRule="auto"/>
        <w:ind w:left="993" w:hanging="219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 xml:space="preserve">Zasadami wdrażania RPO WP 2014-2020, </w:t>
      </w:r>
    </w:p>
    <w:p w14:paraId="11BC1382" w14:textId="77777777" w:rsidR="00564D23" w:rsidRPr="00564D23" w:rsidRDefault="00564D23" w:rsidP="00564D23">
      <w:pPr>
        <w:pStyle w:val="Akapitzlist"/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Dokumenty programowe i konkursowe dostępne są na stronie: www.rpo.pomorskie.eu</w:t>
      </w:r>
    </w:p>
    <w:p w14:paraId="21796B8B" w14:textId="68904D9C" w:rsidR="002716A1" w:rsidRDefault="00513CEC" w:rsidP="00E838B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9D7BDC">
        <w:rPr>
          <w:rFonts w:ascii="Arial Narrow" w:eastAsiaTheme="minorHAnsi" w:hAnsi="Arial Narrow"/>
          <w:lang w:eastAsia="en-US"/>
        </w:rPr>
        <w:t>f</w:t>
      </w:r>
      <w:r w:rsidR="005126B8" w:rsidRPr="009D7BDC">
        <w:rPr>
          <w:rFonts w:ascii="Arial Narrow" w:eastAsiaTheme="minorHAnsi" w:hAnsi="Arial Narrow"/>
          <w:lang w:eastAsia="en-US"/>
        </w:rPr>
        <w:t>ormę elektroniczną dokumentacji należy zapisać w formacie PDF oraz w forma</w:t>
      </w:r>
      <w:r w:rsidR="00DB45C9" w:rsidRPr="009D7BDC">
        <w:rPr>
          <w:rFonts w:ascii="Arial Narrow" w:eastAsiaTheme="minorHAnsi" w:hAnsi="Arial Narrow"/>
          <w:lang w:eastAsia="en-US"/>
        </w:rPr>
        <w:t>tach plików źródłowych (np. .</w:t>
      </w:r>
      <w:proofErr w:type="spellStart"/>
      <w:r w:rsidR="00DB45C9" w:rsidRPr="009D7BDC">
        <w:rPr>
          <w:rFonts w:ascii="Arial Narrow" w:eastAsiaTheme="minorHAnsi" w:hAnsi="Arial Narrow"/>
          <w:lang w:eastAsia="en-US"/>
        </w:rPr>
        <w:t>doc</w:t>
      </w:r>
      <w:proofErr w:type="spellEnd"/>
      <w:r w:rsidR="005126B8" w:rsidRPr="009D7BDC">
        <w:rPr>
          <w:rFonts w:ascii="Arial Narrow" w:eastAsiaTheme="minorHAnsi" w:hAnsi="Arial Narrow"/>
          <w:lang w:eastAsia="en-US"/>
        </w:rPr>
        <w:t>, .</w:t>
      </w:r>
      <w:proofErr w:type="spellStart"/>
      <w:r w:rsidR="005126B8" w:rsidRPr="009D7BDC">
        <w:rPr>
          <w:rFonts w:ascii="Arial Narrow" w:eastAsiaTheme="minorHAnsi" w:hAnsi="Arial Narrow"/>
          <w:lang w:eastAsia="en-US"/>
        </w:rPr>
        <w:t>docx</w:t>
      </w:r>
      <w:proofErr w:type="spellEnd"/>
      <w:r w:rsidR="005126B8" w:rsidRPr="009D7BDC">
        <w:rPr>
          <w:rFonts w:ascii="Arial Narrow" w:eastAsiaTheme="minorHAnsi" w:hAnsi="Arial Narrow"/>
          <w:lang w:eastAsia="en-US"/>
        </w:rPr>
        <w:t>, .xls, .</w:t>
      </w:r>
      <w:proofErr w:type="spellStart"/>
      <w:r w:rsidR="008576BF">
        <w:rPr>
          <w:rFonts w:ascii="Arial Narrow" w:eastAsiaTheme="minorHAnsi" w:hAnsi="Arial Narrow"/>
          <w:lang w:eastAsia="en-US"/>
        </w:rPr>
        <w:t>xlsx</w:t>
      </w:r>
      <w:proofErr w:type="spellEnd"/>
      <w:r w:rsidR="008576BF">
        <w:rPr>
          <w:rFonts w:ascii="Arial Narrow" w:eastAsiaTheme="minorHAnsi" w:hAnsi="Arial Narrow"/>
          <w:lang w:eastAsia="en-US"/>
        </w:rPr>
        <w:t>, .</w:t>
      </w:r>
      <w:proofErr w:type="spellStart"/>
      <w:r w:rsidR="008576BF">
        <w:rPr>
          <w:rFonts w:ascii="Arial Narrow" w:eastAsiaTheme="minorHAnsi" w:hAnsi="Arial Narrow"/>
          <w:lang w:eastAsia="en-US"/>
        </w:rPr>
        <w:t>kst</w:t>
      </w:r>
      <w:proofErr w:type="spellEnd"/>
      <w:r w:rsidR="008576BF">
        <w:rPr>
          <w:rFonts w:ascii="Arial Narrow" w:eastAsiaTheme="minorHAnsi" w:hAnsi="Arial Narrow"/>
          <w:lang w:eastAsia="en-US"/>
        </w:rPr>
        <w:t>, .</w:t>
      </w:r>
      <w:proofErr w:type="spellStart"/>
      <w:r w:rsidR="008576BF">
        <w:rPr>
          <w:rFonts w:ascii="Arial Narrow" w:eastAsiaTheme="minorHAnsi" w:hAnsi="Arial Narrow"/>
          <w:lang w:eastAsia="en-US"/>
        </w:rPr>
        <w:t>dwg</w:t>
      </w:r>
      <w:proofErr w:type="spellEnd"/>
      <w:r w:rsidR="008576BF">
        <w:rPr>
          <w:rFonts w:ascii="Arial Narrow" w:eastAsiaTheme="minorHAnsi" w:hAnsi="Arial Narrow"/>
          <w:lang w:eastAsia="en-US"/>
        </w:rPr>
        <w:t>).</w:t>
      </w:r>
    </w:p>
    <w:p w14:paraId="1C37E3AC" w14:textId="4F61FD75" w:rsidR="000A0D73" w:rsidRPr="00E838B8" w:rsidRDefault="000A0D73" w:rsidP="00E838B8">
      <w:pPr>
        <w:spacing w:after="160" w:line="259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 w:rsidRPr="00E838B8">
        <w:rPr>
          <w:rFonts w:ascii="Arial Narrow" w:hAnsi="Arial Narrow"/>
          <w:bCs/>
          <w:sz w:val="22"/>
          <w:szCs w:val="22"/>
        </w:rPr>
        <w:t>Wykonawca</w:t>
      </w:r>
      <w:r w:rsidRPr="00E838B8">
        <w:rPr>
          <w:rFonts w:ascii="Arial Narrow" w:hAnsi="Arial Narrow"/>
          <w:bCs/>
        </w:rPr>
        <w:t xml:space="preserve"> zobowiązuje się wykonać całość prac stanowiących przedmiot umowy i wymienionych w §1</w:t>
      </w:r>
      <w:r w:rsidRPr="00E838B8">
        <w:rPr>
          <w:rFonts w:ascii="Arial Narrow" w:hAnsi="Arial Narrow"/>
          <w:b/>
          <w:bCs/>
        </w:rPr>
        <w:t xml:space="preserve"> </w:t>
      </w:r>
      <w:r w:rsidRPr="00E838B8">
        <w:rPr>
          <w:rFonts w:ascii="Arial Narrow" w:hAnsi="Arial Narrow"/>
          <w:bCs/>
        </w:rPr>
        <w:t xml:space="preserve">niniejszej umowy, w terminie do </w:t>
      </w:r>
      <w:r w:rsidRPr="00E838B8">
        <w:rPr>
          <w:rFonts w:ascii="Arial Narrow" w:hAnsi="Arial Narrow"/>
          <w:b/>
          <w:bCs/>
        </w:rPr>
        <w:t>0</w:t>
      </w:r>
      <w:r w:rsidR="00AB22E0">
        <w:rPr>
          <w:rFonts w:ascii="Arial Narrow" w:hAnsi="Arial Narrow"/>
          <w:b/>
          <w:bCs/>
        </w:rPr>
        <w:t>5</w:t>
      </w:r>
      <w:r w:rsidRPr="00E838B8">
        <w:rPr>
          <w:rFonts w:ascii="Arial Narrow" w:hAnsi="Arial Narrow"/>
          <w:b/>
          <w:bCs/>
        </w:rPr>
        <w:t>.01.2017</w:t>
      </w:r>
      <w:r w:rsidR="00AB22E0">
        <w:rPr>
          <w:rFonts w:ascii="Arial Narrow" w:hAnsi="Arial Narrow"/>
          <w:b/>
          <w:bCs/>
        </w:rPr>
        <w:t xml:space="preserve"> </w:t>
      </w:r>
      <w:r w:rsidRPr="00E838B8">
        <w:rPr>
          <w:rFonts w:ascii="Arial Narrow" w:hAnsi="Arial Narrow"/>
          <w:b/>
          <w:bCs/>
        </w:rPr>
        <w:t>r.</w:t>
      </w:r>
    </w:p>
    <w:p w14:paraId="2725F409" w14:textId="77777777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60FB9BC" w14:textId="77777777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A0D73">
        <w:rPr>
          <w:rFonts w:ascii="Arial Narrow" w:hAnsi="Arial Narrow"/>
          <w:bCs/>
        </w:rPr>
        <w:t xml:space="preserve">Przy czym: </w:t>
      </w:r>
    </w:p>
    <w:p w14:paraId="5455518A" w14:textId="4D0BBDD6" w:rsidR="000A0D73" w:rsidRPr="000A0D73" w:rsidRDefault="00AB22E0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do 22</w:t>
      </w:r>
      <w:r w:rsidR="000A0D73" w:rsidRPr="000A0D73">
        <w:rPr>
          <w:rFonts w:ascii="Arial Narrow" w:hAnsi="Arial Narrow"/>
          <w:bCs/>
        </w:rPr>
        <w:t>.12.2016</w:t>
      </w:r>
      <w:r>
        <w:rPr>
          <w:rFonts w:ascii="Arial Narrow" w:hAnsi="Arial Narrow"/>
          <w:bCs/>
        </w:rPr>
        <w:t xml:space="preserve"> </w:t>
      </w:r>
      <w:r w:rsidR="000A0D73" w:rsidRPr="000A0D73">
        <w:rPr>
          <w:rFonts w:ascii="Arial Narrow" w:hAnsi="Arial Narrow"/>
          <w:bCs/>
        </w:rPr>
        <w:t>r. Wykonawca przedstawi Zamawiającemu do weryfikacji część studium wykonalności – zakres rzeczowy,</w:t>
      </w:r>
    </w:p>
    <w:p w14:paraId="6825F8DE" w14:textId="567E8931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A0D73">
        <w:rPr>
          <w:rFonts w:ascii="Arial Narrow" w:hAnsi="Arial Narrow"/>
          <w:bCs/>
        </w:rPr>
        <w:t xml:space="preserve">- do </w:t>
      </w:r>
      <w:r w:rsidR="00AB22E0">
        <w:rPr>
          <w:rFonts w:ascii="Arial Narrow" w:hAnsi="Arial Narrow"/>
          <w:bCs/>
        </w:rPr>
        <w:t>22</w:t>
      </w:r>
      <w:r w:rsidRPr="000A0D73">
        <w:rPr>
          <w:rFonts w:ascii="Arial Narrow" w:hAnsi="Arial Narrow"/>
          <w:bCs/>
        </w:rPr>
        <w:t>.12.2016</w:t>
      </w:r>
      <w:r w:rsidR="00AB22E0">
        <w:rPr>
          <w:rFonts w:ascii="Arial Narrow" w:hAnsi="Arial Narrow"/>
          <w:bCs/>
        </w:rPr>
        <w:t xml:space="preserve"> </w:t>
      </w:r>
      <w:r w:rsidRPr="000A0D73">
        <w:rPr>
          <w:rFonts w:ascii="Arial Narrow" w:hAnsi="Arial Narrow"/>
          <w:bCs/>
        </w:rPr>
        <w:t>r. Wykonawca przedstawi Zamawiającemu do weryfikacji opracowany wniosek aplikacyjny,</w:t>
      </w:r>
    </w:p>
    <w:p w14:paraId="13C93F68" w14:textId="365F94A9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A0D73">
        <w:rPr>
          <w:rFonts w:ascii="Arial Narrow" w:hAnsi="Arial Narrow"/>
          <w:bCs/>
        </w:rPr>
        <w:lastRenderedPageBreak/>
        <w:t>- do</w:t>
      </w:r>
      <w:r w:rsidR="00AB22E0">
        <w:rPr>
          <w:rFonts w:ascii="Arial Narrow" w:hAnsi="Arial Narrow"/>
          <w:bCs/>
        </w:rPr>
        <w:t xml:space="preserve"> 03.01</w:t>
      </w:r>
      <w:r w:rsidRPr="000A0D73">
        <w:rPr>
          <w:rFonts w:ascii="Arial Narrow" w:hAnsi="Arial Narrow"/>
          <w:bCs/>
        </w:rPr>
        <w:t>.201</w:t>
      </w:r>
      <w:r w:rsidR="00AB22E0">
        <w:rPr>
          <w:rFonts w:ascii="Arial Narrow" w:hAnsi="Arial Narrow"/>
          <w:bCs/>
        </w:rPr>
        <w:t xml:space="preserve">7 </w:t>
      </w:r>
      <w:r w:rsidRPr="000A0D73">
        <w:rPr>
          <w:rFonts w:ascii="Arial Narrow" w:hAnsi="Arial Narrow"/>
          <w:bCs/>
        </w:rPr>
        <w:t>r. wprowadzenie ewentualnych poprawek zgłoszonych przez Zamawiającego do zakresu rzeczowego oraz wniosku aplikacyjnego (dokumenty niezbędne do wstępnej weryfikacji wniosku dokonywanej przez Urząd Marszałkowski Województwa Pomorskiego),</w:t>
      </w:r>
    </w:p>
    <w:p w14:paraId="2A923BB2" w14:textId="229D3BC9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A0D73">
        <w:rPr>
          <w:rFonts w:ascii="Arial Narrow" w:hAnsi="Arial Narrow"/>
          <w:bCs/>
        </w:rPr>
        <w:t xml:space="preserve">- do </w:t>
      </w:r>
      <w:r w:rsidR="00AB22E0">
        <w:rPr>
          <w:rFonts w:ascii="Arial Narrow" w:hAnsi="Arial Narrow"/>
          <w:bCs/>
        </w:rPr>
        <w:t xml:space="preserve">03.01.2017 </w:t>
      </w:r>
      <w:r w:rsidRPr="000A0D73">
        <w:rPr>
          <w:rFonts w:ascii="Arial Narrow" w:hAnsi="Arial Narrow"/>
          <w:bCs/>
        </w:rPr>
        <w:t>r. Wykonawca przedstawi Zamawiającemu do weryfikacji i naniesienia zmian studium wykonalności,</w:t>
      </w:r>
    </w:p>
    <w:p w14:paraId="4708D702" w14:textId="7D45577A" w:rsidR="000A0D73" w:rsidRPr="000A0D73" w:rsidRDefault="000A0D73" w:rsidP="000A0D73">
      <w:pPr>
        <w:pStyle w:val="Akapitzlist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A0D73">
        <w:rPr>
          <w:rFonts w:ascii="Arial Narrow" w:hAnsi="Arial Narrow"/>
          <w:bCs/>
        </w:rPr>
        <w:t>- do 0</w:t>
      </w:r>
      <w:r w:rsidR="00AB22E0">
        <w:rPr>
          <w:rFonts w:ascii="Arial Narrow" w:hAnsi="Arial Narrow"/>
          <w:bCs/>
        </w:rPr>
        <w:t>5</w:t>
      </w:r>
      <w:r w:rsidRPr="000A0D73">
        <w:rPr>
          <w:rFonts w:ascii="Arial Narrow" w:hAnsi="Arial Narrow"/>
          <w:bCs/>
        </w:rPr>
        <w:t>.01.2017</w:t>
      </w:r>
      <w:r w:rsidR="00AB22E0">
        <w:rPr>
          <w:rFonts w:ascii="Arial Narrow" w:hAnsi="Arial Narrow"/>
          <w:bCs/>
        </w:rPr>
        <w:t> </w:t>
      </w:r>
      <w:r w:rsidRPr="000A0D73">
        <w:rPr>
          <w:rFonts w:ascii="Arial Narrow" w:hAnsi="Arial Narrow"/>
          <w:bCs/>
        </w:rPr>
        <w:t>r. Wykonawca przedstawi Zamawiającemu kompletną dokumentację aplikacyjną, tj. wniosek aplikacyjny wraz z załącznikami i studium wykonalności,</w:t>
      </w:r>
    </w:p>
    <w:p w14:paraId="392D3C2C" w14:textId="77777777" w:rsidR="000A0D73" w:rsidRPr="000A0D73" w:rsidRDefault="000A0D73" w:rsidP="000A0D73">
      <w:pPr>
        <w:pStyle w:val="Akapitzlist"/>
        <w:jc w:val="both"/>
        <w:rPr>
          <w:rFonts w:ascii="Arial Narrow" w:hAnsi="Arial Narrow"/>
        </w:rPr>
      </w:pPr>
      <w:r w:rsidRPr="000A0D73">
        <w:rPr>
          <w:rFonts w:ascii="Arial Narrow" w:hAnsi="Arial Narrow"/>
          <w:bCs/>
        </w:rPr>
        <w:t xml:space="preserve">- </w:t>
      </w:r>
      <w:r w:rsidRPr="000A0D73">
        <w:rPr>
          <w:rFonts w:ascii="Arial Narrow" w:hAnsi="Arial Narrow"/>
        </w:rPr>
        <w:t xml:space="preserve">Wykonawca będzie zobowiązany do dostosowania wszelkich opracowanych dokumentów do wymagań formalnych i merytorycznych instytucji oceniającej dokumentację </w:t>
      </w:r>
      <w:r w:rsidRPr="000A0D73">
        <w:rPr>
          <w:rFonts w:ascii="Arial Narrow" w:hAnsi="Arial Narrow"/>
          <w:b/>
        </w:rPr>
        <w:t>na wszystkich etapach oceny</w:t>
      </w:r>
      <w:r w:rsidRPr="000A0D73">
        <w:rPr>
          <w:rFonts w:ascii="Arial Narrow" w:hAnsi="Arial Narrow"/>
        </w:rPr>
        <w:t xml:space="preserve"> w wyznaczonych przez Zamawiającego terminach.</w:t>
      </w:r>
    </w:p>
    <w:p w14:paraId="7FC44E21" w14:textId="77777777" w:rsidR="000A0D73" w:rsidRPr="005C1A38" w:rsidRDefault="000A0D73" w:rsidP="000A0D73">
      <w:pPr>
        <w:pStyle w:val="Akapitzlist"/>
        <w:spacing w:after="160" w:line="259" w:lineRule="auto"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2503AAF5" w14:textId="77777777" w:rsidR="00216451" w:rsidRPr="005C1A38" w:rsidRDefault="00216451" w:rsidP="0021645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 w:rsidRPr="005C1A38">
        <w:rPr>
          <w:rFonts w:ascii="Arial Narrow" w:eastAsiaTheme="minorHAnsi" w:hAnsi="Arial Narrow" w:cstheme="minorBidi"/>
          <w:b/>
          <w:lang w:eastAsia="en-US"/>
        </w:rPr>
        <w:t xml:space="preserve">Warunki płatności: </w:t>
      </w:r>
    </w:p>
    <w:p w14:paraId="18C239D2" w14:textId="30CDFECE" w:rsidR="00216451" w:rsidRPr="00E838B8" w:rsidRDefault="00E838B8" w:rsidP="00E838B8">
      <w:pPr>
        <w:spacing w:after="160" w:line="259" w:lineRule="auto"/>
        <w:ind w:left="360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E838B8">
        <w:rPr>
          <w:rFonts w:ascii="Arial Narrow" w:eastAsiaTheme="minorHAnsi" w:hAnsi="Arial Narrow" w:cstheme="minorBidi"/>
          <w:lang w:eastAsia="en-US"/>
        </w:rPr>
        <w:t>Rozliczenie będzie odbywało się w dwóch częściach w tym</w:t>
      </w:r>
    </w:p>
    <w:p w14:paraId="7A0E66CC" w14:textId="77777777" w:rsidR="00E838B8" w:rsidRPr="00E838B8" w:rsidRDefault="00E838B8" w:rsidP="00E838B8">
      <w:pPr>
        <w:numPr>
          <w:ilvl w:val="0"/>
          <w:numId w:val="20"/>
        </w:numPr>
        <w:ind w:hanging="357"/>
        <w:contextualSpacing/>
        <w:jc w:val="both"/>
        <w:rPr>
          <w:rFonts w:ascii="Arial Narrow" w:eastAsia="Calibri" w:hAnsi="Arial Narrow" w:cs="Arial"/>
          <w:lang w:eastAsia="en-US"/>
        </w:rPr>
      </w:pPr>
      <w:r w:rsidRPr="00E838B8">
        <w:rPr>
          <w:rFonts w:ascii="Arial Narrow" w:eastAsia="Calibri" w:hAnsi="Arial Narrow"/>
          <w:lang w:eastAsia="en-US"/>
        </w:rPr>
        <w:t>I płatność (stanowiąca łącznie 75% wartości zamówienia) nastąpi na podstawie faktur wystawionych na poszczególnych Partnerów, po podpisaniu przez Zamawiającego protokołu odbioru</w:t>
      </w:r>
    </w:p>
    <w:p w14:paraId="158A96E9" w14:textId="77777777" w:rsidR="00E838B8" w:rsidRPr="00E838B8" w:rsidRDefault="00E838B8" w:rsidP="00E838B8">
      <w:pPr>
        <w:numPr>
          <w:ilvl w:val="0"/>
          <w:numId w:val="20"/>
        </w:numPr>
        <w:ind w:hanging="357"/>
        <w:contextualSpacing/>
        <w:jc w:val="both"/>
        <w:rPr>
          <w:rFonts w:ascii="Arial Narrow" w:eastAsia="Calibri" w:hAnsi="Arial Narrow" w:cs="Arial"/>
          <w:lang w:eastAsia="en-US"/>
        </w:rPr>
      </w:pPr>
      <w:r w:rsidRPr="00E838B8">
        <w:rPr>
          <w:rFonts w:ascii="Arial Narrow" w:eastAsia="Calibri" w:hAnsi="Arial Narrow"/>
          <w:lang w:eastAsia="en-US"/>
        </w:rPr>
        <w:t xml:space="preserve">II płatność (stanowiąca łącznie 25% wartości zamówienia) nastąpi na podstawie faktur, wystawionych na poszczególnych Partnerów, nie wcześniej niż w dniu ogłoszenia wyników konkursu </w:t>
      </w:r>
    </w:p>
    <w:p w14:paraId="64DAE8FC" w14:textId="0924404B" w:rsidR="00216451" w:rsidRDefault="00216451" w:rsidP="00216451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5C1A38">
        <w:rPr>
          <w:rFonts w:ascii="Arial Narrow" w:eastAsiaTheme="minorHAnsi" w:hAnsi="Arial Narrow" w:cstheme="minorBidi"/>
          <w:lang w:eastAsia="en-US"/>
        </w:rPr>
        <w:t xml:space="preserve">Wypłata należności za wykonanie </w:t>
      </w:r>
      <w:r w:rsidR="00E77BBF">
        <w:rPr>
          <w:rFonts w:ascii="Arial Narrow" w:eastAsiaTheme="minorHAnsi" w:hAnsi="Arial Narrow" w:cstheme="minorBidi"/>
          <w:lang w:eastAsia="en-US"/>
        </w:rPr>
        <w:t>przedmiotu umowy nastąpi z kont</w:t>
      </w:r>
      <w:r w:rsidRPr="005C1A38">
        <w:rPr>
          <w:rFonts w:ascii="Arial Narrow" w:eastAsiaTheme="minorHAnsi" w:hAnsi="Arial Narrow" w:cstheme="minorBidi"/>
          <w:lang w:eastAsia="en-US"/>
        </w:rPr>
        <w:t xml:space="preserve"> </w:t>
      </w:r>
      <w:r w:rsidR="00E85E6C">
        <w:rPr>
          <w:rFonts w:ascii="Arial Narrow" w:eastAsiaTheme="minorHAnsi" w:hAnsi="Arial Narrow" w:cstheme="minorBidi"/>
          <w:lang w:eastAsia="en-US"/>
        </w:rPr>
        <w:t xml:space="preserve">Inwestorów </w:t>
      </w:r>
      <w:r w:rsidRPr="005C1A38">
        <w:rPr>
          <w:rFonts w:ascii="Arial Narrow" w:eastAsiaTheme="minorHAnsi" w:hAnsi="Arial Narrow" w:cstheme="minorBidi"/>
          <w:lang w:eastAsia="en-US"/>
        </w:rPr>
        <w:t xml:space="preserve">przelewem niezwłocznie, </w:t>
      </w:r>
      <w:r w:rsidRPr="009D7BDC">
        <w:rPr>
          <w:rFonts w:ascii="Arial Narrow" w:eastAsiaTheme="minorHAnsi" w:hAnsi="Arial Narrow" w:cstheme="minorBidi"/>
          <w:lang w:eastAsia="en-US"/>
        </w:rPr>
        <w:t>jedn</w:t>
      </w:r>
      <w:r w:rsidR="00EE7964" w:rsidRPr="009D7BDC">
        <w:rPr>
          <w:rFonts w:ascii="Arial Narrow" w:eastAsiaTheme="minorHAnsi" w:hAnsi="Arial Narrow" w:cstheme="minorBidi"/>
          <w:lang w:eastAsia="en-US"/>
        </w:rPr>
        <w:t>ak nie później niż w terminie 30</w:t>
      </w:r>
      <w:r w:rsidRPr="009D7BDC">
        <w:rPr>
          <w:rFonts w:ascii="Arial Narrow" w:eastAsiaTheme="minorHAnsi" w:hAnsi="Arial Narrow" w:cstheme="minorBidi"/>
          <w:lang w:eastAsia="en-US"/>
        </w:rPr>
        <w:t>-dni,</w:t>
      </w:r>
      <w:r w:rsidRPr="005C1A38">
        <w:rPr>
          <w:rFonts w:ascii="Arial Narrow" w:eastAsiaTheme="minorHAnsi" w:hAnsi="Arial Narrow" w:cstheme="minorBidi"/>
          <w:lang w:eastAsia="en-US"/>
        </w:rPr>
        <w:t xml:space="preserve"> l</w:t>
      </w:r>
      <w:r w:rsidR="00E77BBF">
        <w:rPr>
          <w:rFonts w:ascii="Arial Narrow" w:eastAsiaTheme="minorHAnsi" w:hAnsi="Arial Narrow" w:cstheme="minorBidi"/>
          <w:lang w:eastAsia="en-US"/>
        </w:rPr>
        <w:t xml:space="preserve">icząc od dnia otrzymania </w:t>
      </w:r>
      <w:r w:rsidR="00293D86" w:rsidRPr="005C1A38">
        <w:rPr>
          <w:rFonts w:ascii="Arial Narrow" w:eastAsiaTheme="minorHAnsi" w:hAnsi="Arial Narrow" w:cstheme="minorBidi"/>
          <w:lang w:eastAsia="en-US"/>
        </w:rPr>
        <w:t>przez</w:t>
      </w:r>
      <w:r w:rsidR="00293D86">
        <w:rPr>
          <w:rFonts w:ascii="Arial Narrow" w:eastAsiaTheme="minorHAnsi" w:hAnsi="Arial Narrow" w:cstheme="minorBidi"/>
          <w:lang w:eastAsia="en-US"/>
        </w:rPr>
        <w:t xml:space="preserve"> Inwestorów prawidłowo wystawionych </w:t>
      </w:r>
      <w:r w:rsidR="00E77BBF">
        <w:rPr>
          <w:rFonts w:ascii="Arial Narrow" w:eastAsiaTheme="minorHAnsi" w:hAnsi="Arial Narrow" w:cstheme="minorBidi"/>
          <w:lang w:eastAsia="en-US"/>
        </w:rPr>
        <w:t>faktur</w:t>
      </w:r>
      <w:r w:rsidRPr="005C1A38">
        <w:rPr>
          <w:rFonts w:ascii="Arial Narrow" w:eastAsiaTheme="minorHAnsi" w:hAnsi="Arial Narrow" w:cstheme="minorBidi"/>
          <w:lang w:eastAsia="en-US"/>
        </w:rPr>
        <w:t>. Koszty i opłaty związane z </w:t>
      </w:r>
      <w:r w:rsidR="00E77BBF">
        <w:rPr>
          <w:rFonts w:ascii="Arial Narrow" w:eastAsiaTheme="minorHAnsi" w:hAnsi="Arial Narrow" w:cstheme="minorBidi"/>
          <w:lang w:eastAsia="en-US"/>
        </w:rPr>
        <w:t>opracowaniem Studium Wykonalności</w:t>
      </w:r>
      <w:r w:rsidR="00E838B8">
        <w:rPr>
          <w:rFonts w:ascii="Arial Narrow" w:eastAsiaTheme="minorHAnsi" w:hAnsi="Arial Narrow" w:cstheme="minorBidi"/>
          <w:lang w:eastAsia="en-US"/>
        </w:rPr>
        <w:t xml:space="preserve"> i wniosku aplikacyjnego</w:t>
      </w:r>
      <w:r w:rsidR="00E77BBF">
        <w:rPr>
          <w:rFonts w:ascii="Arial Narrow" w:eastAsiaTheme="minorHAnsi" w:hAnsi="Arial Narrow" w:cstheme="minorBidi"/>
          <w:lang w:eastAsia="en-US"/>
        </w:rPr>
        <w:t xml:space="preserve">, w tym związane z uzyskaniem danych, a także koszty wizyt roboczych, delegacji i innych obciążają Wykonawcę. </w:t>
      </w:r>
    </w:p>
    <w:p w14:paraId="340D53AC" w14:textId="77777777" w:rsidR="001F0958" w:rsidRPr="005C1A38" w:rsidRDefault="001F0958" w:rsidP="00216451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</w:p>
    <w:p w14:paraId="3D28F62C" w14:textId="77777777" w:rsidR="00216451" w:rsidRDefault="00100045" w:rsidP="0021645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Sposób przygotowania oferty</w:t>
      </w:r>
    </w:p>
    <w:p w14:paraId="6778BBAA" w14:textId="77777777" w:rsidR="00100045" w:rsidRDefault="00100045" w:rsidP="00100045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</w:p>
    <w:p w14:paraId="1DC4661E" w14:textId="77777777" w:rsidR="00216451" w:rsidRPr="005C1A38" w:rsidRDefault="00100045" w:rsidP="00100045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O</w:t>
      </w:r>
      <w:r w:rsidR="00216451" w:rsidRPr="005C1A38">
        <w:rPr>
          <w:rFonts w:ascii="Arial Narrow" w:eastAsiaTheme="minorHAnsi" w:hAnsi="Arial Narrow" w:cstheme="minorBidi"/>
          <w:lang w:eastAsia="en-US"/>
        </w:rPr>
        <w:t>fertę należy sporządzić w języku polskim</w:t>
      </w:r>
      <w:r>
        <w:rPr>
          <w:rFonts w:ascii="Arial Narrow" w:eastAsiaTheme="minorHAnsi" w:hAnsi="Arial Narrow" w:cstheme="minorBidi"/>
          <w:lang w:eastAsia="en-US"/>
        </w:rPr>
        <w:t>.</w:t>
      </w:r>
    </w:p>
    <w:p w14:paraId="128E3BF5" w14:textId="77777777" w:rsidR="00216451" w:rsidRPr="005C1A38" w:rsidRDefault="00100045" w:rsidP="00100045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O</w:t>
      </w:r>
      <w:r w:rsidR="00216451" w:rsidRPr="005C1A38">
        <w:rPr>
          <w:rFonts w:ascii="Arial Narrow" w:eastAsiaTheme="minorHAnsi" w:hAnsi="Arial Narrow" w:cstheme="minorBidi"/>
          <w:lang w:eastAsia="en-US"/>
        </w:rPr>
        <w:t>ferta winna być podpisana przez osobę upoważnioną do reprezentowania Wykonawcy</w:t>
      </w:r>
      <w:r w:rsidR="002A1CE8">
        <w:rPr>
          <w:rFonts w:ascii="Arial Narrow" w:eastAsiaTheme="minorHAnsi" w:hAnsi="Arial Narrow" w:cstheme="minorBidi"/>
          <w:lang w:eastAsia="en-US"/>
        </w:rPr>
        <w:t>.</w:t>
      </w:r>
    </w:p>
    <w:p w14:paraId="53B0597D" w14:textId="54CAD698" w:rsidR="00583A6E" w:rsidRPr="000A0D73" w:rsidRDefault="00100045" w:rsidP="00583A6E">
      <w:pPr>
        <w:tabs>
          <w:tab w:val="left" w:pos="284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/>
        </w:rPr>
      </w:pPr>
      <w:r>
        <w:rPr>
          <w:rFonts w:ascii="Arial Narrow" w:eastAsiaTheme="minorHAnsi" w:hAnsi="Arial Narrow" w:cstheme="minorBidi"/>
          <w:lang w:eastAsia="en-US"/>
        </w:rPr>
        <w:t>W</w:t>
      </w:r>
      <w:r w:rsidR="00216451" w:rsidRPr="005C1A38">
        <w:rPr>
          <w:rFonts w:ascii="Arial Narrow" w:eastAsiaTheme="minorHAnsi" w:hAnsi="Arial Narrow" w:cstheme="minorBidi"/>
          <w:lang w:eastAsia="en-US"/>
        </w:rPr>
        <w:t xml:space="preserve"> przypadku przesłania oferty w formie listowej na kopercie należy umieścić </w:t>
      </w:r>
      <w:r w:rsidR="00216451" w:rsidRPr="000D147E">
        <w:rPr>
          <w:rFonts w:ascii="Arial Narrow" w:eastAsiaTheme="minorHAnsi" w:hAnsi="Arial Narrow" w:cstheme="minorBidi"/>
          <w:lang w:eastAsia="en-US"/>
        </w:rPr>
        <w:t>napis</w:t>
      </w:r>
      <w:r w:rsidR="00513CEC" w:rsidRPr="000A0D73">
        <w:rPr>
          <w:rFonts w:ascii="Arial Narrow" w:eastAsiaTheme="minorHAnsi" w:hAnsi="Arial Narrow" w:cstheme="minorBidi"/>
          <w:lang w:eastAsia="en-US"/>
        </w:rPr>
        <w:t xml:space="preserve">: </w:t>
      </w:r>
      <w:r w:rsidR="00513CEC" w:rsidRPr="000A0D73">
        <w:rPr>
          <w:rFonts w:ascii="Arial Narrow" w:eastAsiaTheme="minorHAnsi" w:hAnsi="Arial Narrow" w:cstheme="minorBidi"/>
          <w:b/>
          <w:lang w:eastAsia="en-US"/>
        </w:rPr>
        <w:t xml:space="preserve">Oferta na opracowanie </w:t>
      </w:r>
      <w:r w:rsidR="00217542" w:rsidRPr="000A0D73">
        <w:rPr>
          <w:rFonts w:ascii="Arial Narrow" w:eastAsiaTheme="minorHAnsi" w:hAnsi="Arial Narrow" w:cstheme="minorBidi"/>
          <w:b/>
          <w:lang w:eastAsia="en-US"/>
        </w:rPr>
        <w:t xml:space="preserve">Studium Wykonalności </w:t>
      </w:r>
      <w:r w:rsidR="000A0D73" w:rsidRPr="000A0D73">
        <w:rPr>
          <w:rFonts w:ascii="Arial Narrow" w:hAnsi="Arial Narrow"/>
          <w:b/>
        </w:rPr>
        <w:t xml:space="preserve">oraz wniosku aplikacyjnego wraz z załącznikami </w:t>
      </w:r>
      <w:r w:rsidR="00513CEC" w:rsidRPr="000A0D73">
        <w:rPr>
          <w:rFonts w:ascii="Arial Narrow" w:eastAsiaTheme="minorHAnsi" w:hAnsi="Arial Narrow" w:cstheme="minorBidi"/>
          <w:b/>
          <w:lang w:eastAsia="en-US"/>
        </w:rPr>
        <w:t xml:space="preserve">dla inwestycji realizowanych w projekcie </w:t>
      </w:r>
      <w:r w:rsidR="00583A6E" w:rsidRPr="000A0D73">
        <w:rPr>
          <w:rFonts w:ascii="Arial Narrow" w:hAnsi="Arial Narrow" w:cs="Arial"/>
          <w:b/>
        </w:rPr>
        <w:t>„</w:t>
      </w:r>
      <w:r w:rsidR="00583A6E" w:rsidRPr="000A0D73">
        <w:rPr>
          <w:rFonts w:ascii="Arial Narrow" w:hAnsi="Arial Narrow"/>
          <w:b/>
          <w:color w:val="000000"/>
        </w:rPr>
        <w:t>Pomorskie Trasy Rowerowe o znaczeniu międzynarodowym R10 i Wiślana Trasa Rowerowa R9 - Partnerstwo Gminy Kwidzyn”.</w:t>
      </w:r>
    </w:p>
    <w:p w14:paraId="6A7190B3" w14:textId="77777777" w:rsidR="00100045" w:rsidRPr="00100045" w:rsidRDefault="00100045" w:rsidP="00B65EE3">
      <w:pPr>
        <w:spacing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21C901AA" w14:textId="77777777" w:rsidR="00FE5538" w:rsidRPr="00100045" w:rsidRDefault="00FE5538" w:rsidP="0010004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eastAsiaTheme="minorHAnsi" w:hAnsi="Arial Narrow" w:cstheme="minorBidi"/>
          <w:b/>
          <w:lang w:eastAsia="en-US"/>
        </w:rPr>
      </w:pPr>
      <w:r w:rsidRPr="00100045">
        <w:rPr>
          <w:rFonts w:ascii="Arial Narrow" w:hAnsi="Arial Narrow"/>
          <w:b/>
        </w:rPr>
        <w:t>Opis sposobu obliczenia ceny</w:t>
      </w:r>
    </w:p>
    <w:p w14:paraId="37519A0B" w14:textId="77777777" w:rsidR="00FE5538" w:rsidRPr="00FE5538" w:rsidRDefault="00FE5538" w:rsidP="00FE5538">
      <w:pPr>
        <w:jc w:val="both"/>
        <w:rPr>
          <w:rFonts w:ascii="Arial Narrow" w:hAnsi="Arial Narrow"/>
        </w:rPr>
      </w:pPr>
      <w:r w:rsidRPr="00100045">
        <w:rPr>
          <w:rFonts w:ascii="Arial Narrow" w:hAnsi="Arial Narrow"/>
        </w:rPr>
        <w:t>Ceną oferty jest kwota wymieniona</w:t>
      </w:r>
      <w:r w:rsidRPr="00FE5538">
        <w:rPr>
          <w:rFonts w:ascii="Arial Narrow" w:hAnsi="Arial Narrow"/>
        </w:rPr>
        <w:t xml:space="preserve"> w Formularzu Oferty złożonym przez Wykonawcę.</w:t>
      </w:r>
    </w:p>
    <w:p w14:paraId="508F762E" w14:textId="77777777" w:rsidR="00FE5538" w:rsidRPr="00FE5538" w:rsidRDefault="00FE5538" w:rsidP="00FE5538">
      <w:pPr>
        <w:jc w:val="both"/>
        <w:rPr>
          <w:rFonts w:ascii="Arial Narrow" w:hAnsi="Arial Narrow"/>
        </w:rPr>
      </w:pPr>
      <w:r w:rsidRPr="00FE5538">
        <w:rPr>
          <w:rFonts w:ascii="Arial Narrow" w:hAnsi="Arial Narrow"/>
        </w:rPr>
        <w:t>Wykonawca określi cenę oferty brutto, podając ją w zapisie liczbowym i słownie z dokładnością do dwóch miejsc po przecinku. Podana w ofercie cena musi być wyrażona w PLN. Cena musi uwzględniać wszystkie wymagania niniejsze</w:t>
      </w:r>
      <w:r>
        <w:rPr>
          <w:rFonts w:ascii="Arial Narrow" w:hAnsi="Arial Narrow"/>
        </w:rPr>
        <w:t>go zapytania ofertowego</w:t>
      </w:r>
      <w:r w:rsidRPr="00FE5538">
        <w:rPr>
          <w:rFonts w:ascii="Arial Narrow" w:hAnsi="Arial Narrow"/>
        </w:rPr>
        <w:t xml:space="preserve"> oraz obejmować wszelkie koszty, jakie poniesie Wykonawca z tytułu należytej oraz zgodnej z obowiązującymi przepisami realizacji przedmiotu zamówienia. </w:t>
      </w:r>
    </w:p>
    <w:p w14:paraId="2AB5A8EA" w14:textId="77777777" w:rsidR="00FE5538" w:rsidRPr="00FE5538" w:rsidRDefault="00FE5538" w:rsidP="00FE5538">
      <w:pPr>
        <w:jc w:val="both"/>
        <w:rPr>
          <w:rFonts w:ascii="Arial Narrow" w:hAnsi="Arial Narrow"/>
        </w:rPr>
      </w:pPr>
      <w:r w:rsidRPr="00FE5538">
        <w:rPr>
          <w:rFonts w:ascii="Arial Narrow" w:hAnsi="Arial Narrow"/>
        </w:rPr>
        <w:t>W przypadku złożenia oferty,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 usług, który miałby obowiązek wpłacić zgodnie z obowiązującymi przepisami.</w:t>
      </w:r>
    </w:p>
    <w:p w14:paraId="161DE98F" w14:textId="77777777" w:rsidR="00FE5538" w:rsidRPr="00FE5538" w:rsidRDefault="00FE5538" w:rsidP="00FE5538">
      <w:pPr>
        <w:jc w:val="both"/>
        <w:rPr>
          <w:rFonts w:ascii="Arial Narrow" w:hAnsi="Arial Narrow"/>
        </w:rPr>
      </w:pPr>
      <w:r w:rsidRPr="00FE5538">
        <w:rPr>
          <w:rFonts w:ascii="Arial Narrow" w:hAnsi="Arial Narrow"/>
        </w:rPr>
        <w:lastRenderedPageBreak/>
        <w:t>Cena oferty brutto jest ceną ostateczną obejmującą wszystkie koszty i składniki związane z realizacją zamówienia wraz z m.in. podatkiem VAT, upustami i rabatami.</w:t>
      </w:r>
    </w:p>
    <w:p w14:paraId="1495D08B" w14:textId="77777777" w:rsidR="00FE5538" w:rsidRDefault="00FE5538" w:rsidP="00FE5538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3B367D5A" w14:textId="77777777" w:rsidR="00351A7B" w:rsidRDefault="00351A7B" w:rsidP="0021645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 xml:space="preserve">Warunki udziału </w:t>
      </w:r>
    </w:p>
    <w:p w14:paraId="6119A5C1" w14:textId="2DF17109" w:rsidR="00351A7B" w:rsidRPr="00351A7B" w:rsidRDefault="00351A7B" w:rsidP="00351A7B">
      <w:pPr>
        <w:rPr>
          <w:rFonts w:ascii="Arial Narrow" w:hAnsi="Arial Narrow"/>
        </w:rPr>
      </w:pPr>
      <w:r w:rsidRPr="00351A7B">
        <w:rPr>
          <w:rFonts w:ascii="Arial Narrow" w:hAnsi="Arial Narrow"/>
        </w:rPr>
        <w:t xml:space="preserve">Warunkiem udziału jest dysponowanie personelem posiadającym doświadczenie w opracowywaniu studium wykonalności </w:t>
      </w:r>
      <w:r w:rsidR="00DC32DD">
        <w:rPr>
          <w:rFonts w:ascii="Arial Narrow" w:hAnsi="Arial Narrow"/>
        </w:rPr>
        <w:t xml:space="preserve">oraz wniosków aplikacyjnych </w:t>
      </w:r>
      <w:r w:rsidRPr="00351A7B">
        <w:rPr>
          <w:rFonts w:ascii="Arial Narrow" w:hAnsi="Arial Narrow"/>
        </w:rPr>
        <w:t>dla projektów infrastrukturalnych</w:t>
      </w:r>
      <w:r>
        <w:rPr>
          <w:rFonts w:ascii="Arial Narrow" w:hAnsi="Arial Narrow"/>
        </w:rPr>
        <w:t>.</w:t>
      </w:r>
    </w:p>
    <w:p w14:paraId="58AA0F61" w14:textId="77777777" w:rsidR="00351A7B" w:rsidRDefault="00351A7B" w:rsidP="00351A7B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526E23CF" w14:textId="43B265A0" w:rsidR="00216451" w:rsidRPr="000D147E" w:rsidRDefault="00DC32DD" w:rsidP="0021645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K</w:t>
      </w:r>
      <w:r w:rsidR="00D839C9" w:rsidRPr="000D147E">
        <w:rPr>
          <w:rFonts w:ascii="Arial Narrow" w:eastAsiaTheme="minorHAnsi" w:hAnsi="Arial Narrow" w:cstheme="minorBidi"/>
          <w:b/>
          <w:lang w:eastAsia="en-US"/>
        </w:rPr>
        <w:t>ryterium oceny ofert: cena – 8</w:t>
      </w:r>
      <w:r w:rsidR="000D147E" w:rsidRPr="000D147E">
        <w:rPr>
          <w:rFonts w:ascii="Arial Narrow" w:eastAsiaTheme="minorHAnsi" w:hAnsi="Arial Narrow" w:cstheme="minorBidi"/>
          <w:b/>
          <w:lang w:eastAsia="en-US"/>
        </w:rPr>
        <w:t>0</w:t>
      </w:r>
      <w:r w:rsidR="00216451" w:rsidRPr="000D147E">
        <w:rPr>
          <w:rFonts w:ascii="Arial Narrow" w:eastAsiaTheme="minorHAnsi" w:hAnsi="Arial Narrow" w:cstheme="minorBidi"/>
          <w:b/>
          <w:lang w:eastAsia="en-US"/>
        </w:rPr>
        <w:t>%,</w:t>
      </w:r>
      <w:r w:rsidR="000D147E" w:rsidRPr="000D147E">
        <w:rPr>
          <w:rFonts w:ascii="Arial Narrow" w:eastAsiaTheme="minorHAnsi" w:hAnsi="Arial Narrow" w:cstheme="minorBidi"/>
          <w:b/>
          <w:lang w:eastAsia="en-US"/>
        </w:rPr>
        <w:t xml:space="preserve"> </w:t>
      </w:r>
      <w:r w:rsidR="000D147E" w:rsidRPr="00351A7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doświadczenie – 20%.</w:t>
      </w:r>
    </w:p>
    <w:p w14:paraId="3035BA5F" w14:textId="77777777" w:rsidR="00351A7B" w:rsidRPr="00351A7B" w:rsidRDefault="00351A7B" w:rsidP="00100045">
      <w:pPr>
        <w:rPr>
          <w:rFonts w:ascii="Arial Narrow" w:hAnsi="Arial Narrow"/>
          <w:highlight w:val="yellow"/>
        </w:rPr>
      </w:pPr>
    </w:p>
    <w:p w14:paraId="43AF1FC4" w14:textId="4BE1B351" w:rsidR="00351A7B" w:rsidRPr="00E7007B" w:rsidRDefault="00351A7B" w:rsidP="00100045">
      <w:pPr>
        <w:rPr>
          <w:sz w:val="22"/>
          <w:szCs w:val="22"/>
          <w:highlight w:val="yellow"/>
        </w:rPr>
      </w:pPr>
      <w:r>
        <w:rPr>
          <w:rFonts w:ascii="Arial Narrow" w:hAnsi="Arial Narrow"/>
        </w:rPr>
        <w:t xml:space="preserve">Zamawiający dokona oceny spełnienia warunku i dokona oceny według wzoru </w:t>
      </w:r>
    </w:p>
    <w:p w14:paraId="2CA903BE" w14:textId="77777777" w:rsidR="00351A7B" w:rsidRDefault="00351A7B" w:rsidP="00100045">
      <w:pPr>
        <w:rPr>
          <w:rFonts w:ascii="Arial Narrow" w:hAnsi="Arial Narrow"/>
        </w:rPr>
      </w:pPr>
    </w:p>
    <w:p w14:paraId="61938532" w14:textId="77777777" w:rsidR="00351A7B" w:rsidRDefault="00351A7B" w:rsidP="00351A7B">
      <w:pPr>
        <w:pStyle w:val="Akapitzlist"/>
        <w:ind w:left="0"/>
        <w:jc w:val="center"/>
        <w:rPr>
          <w:sz w:val="20"/>
          <w:szCs w:val="20"/>
        </w:rPr>
      </w:pPr>
      <w:r w:rsidRPr="000B4102">
        <w:rPr>
          <w:position w:val="-28"/>
          <w:sz w:val="20"/>
          <w:szCs w:val="20"/>
        </w:rPr>
        <w:object w:dxaOrig="4180" w:dyaOrig="660" w14:anchorId="36471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85pt;height:43.2pt" o:ole="">
            <v:imagedata r:id="rId8" o:title=""/>
          </v:shape>
          <o:OLEObject Type="Embed" ProgID="Equation.3" ShapeID="_x0000_i1025" DrawAspect="Content" ObjectID="_1542540639" r:id="rId9"/>
        </w:object>
      </w:r>
    </w:p>
    <w:p w14:paraId="7369C8D8" w14:textId="77777777" w:rsidR="00351A7B" w:rsidRPr="000B4102" w:rsidRDefault="00351A7B" w:rsidP="00351A7B">
      <w:pPr>
        <w:pStyle w:val="Akapitzlist"/>
        <w:ind w:left="0"/>
        <w:jc w:val="center"/>
        <w:rPr>
          <w:sz w:val="20"/>
          <w:szCs w:val="20"/>
        </w:rPr>
      </w:pPr>
    </w:p>
    <w:p w14:paraId="3C4B0612" w14:textId="77777777" w:rsidR="00351A7B" w:rsidRPr="008B68B5" w:rsidRDefault="00351A7B" w:rsidP="00351A7B">
      <w:pPr>
        <w:pStyle w:val="Akapitzlist"/>
        <w:ind w:left="0"/>
        <w:rPr>
          <w:rFonts w:ascii="Arial Narrow" w:hAnsi="Arial Narrow"/>
          <w:sz w:val="52"/>
          <w:szCs w:val="52"/>
        </w:rPr>
      </w:pPr>
      <w:r w:rsidRPr="008B68B5">
        <w:rPr>
          <w:rFonts w:ascii="Arial Narrow" w:hAnsi="Arial Narrow"/>
          <w:i/>
        </w:rPr>
        <w:t xml:space="preserve">K      </w:t>
      </w:r>
      <w:r w:rsidRPr="008B68B5">
        <w:rPr>
          <w:rFonts w:ascii="Arial Narrow" w:hAnsi="Arial Narrow"/>
          <w:i/>
        </w:rPr>
        <w:tab/>
        <w:t xml:space="preserve">          </w:t>
      </w:r>
      <w:r w:rsidRPr="008B68B5">
        <w:rPr>
          <w:rFonts w:ascii="Arial Narrow" w:hAnsi="Arial Narrow"/>
        </w:rPr>
        <w:t>współczynnik oceny oferty (liczony z dokładnością do czterech miejsc po przecinku),</w:t>
      </w:r>
    </w:p>
    <w:p w14:paraId="2534C745" w14:textId="77777777" w:rsidR="00351A7B" w:rsidRPr="008B68B5" w:rsidRDefault="00351A7B" w:rsidP="00351A7B">
      <w:pPr>
        <w:pStyle w:val="Akapitzlist"/>
        <w:tabs>
          <w:tab w:val="left" w:pos="993"/>
        </w:tabs>
        <w:ind w:left="0"/>
        <w:rPr>
          <w:rFonts w:ascii="Arial Narrow" w:hAnsi="Arial Narrow"/>
        </w:rPr>
      </w:pPr>
      <w:proofErr w:type="spellStart"/>
      <w:r w:rsidRPr="008B68B5">
        <w:rPr>
          <w:rFonts w:ascii="Arial Narrow" w:hAnsi="Arial Narrow"/>
          <w:i/>
        </w:rPr>
        <w:t>C</w:t>
      </w:r>
      <w:r w:rsidRPr="008B68B5">
        <w:rPr>
          <w:rFonts w:ascii="Arial Narrow" w:hAnsi="Arial Narrow"/>
          <w:i/>
          <w:vertAlign w:val="subscript"/>
        </w:rPr>
        <w:t>min</w:t>
      </w:r>
      <w:proofErr w:type="spellEnd"/>
      <w:r w:rsidRPr="008B68B5">
        <w:rPr>
          <w:rFonts w:ascii="Arial Narrow" w:hAnsi="Arial Narrow"/>
          <w:i/>
          <w:vertAlign w:val="subscript"/>
        </w:rPr>
        <w:tab/>
        <w:t xml:space="preserve">       </w:t>
      </w:r>
      <w:r w:rsidRPr="008B68B5">
        <w:rPr>
          <w:rFonts w:ascii="Arial Narrow" w:hAnsi="Arial Narrow"/>
        </w:rPr>
        <w:t>najniższa cena spośród wszystkich ocenianych ofert (łącznie z podatkiem VAT w PLN),</w:t>
      </w:r>
    </w:p>
    <w:p w14:paraId="74CD56AA" w14:textId="77777777" w:rsidR="00351A7B" w:rsidRPr="008B68B5" w:rsidRDefault="00351A7B" w:rsidP="00351A7B">
      <w:pPr>
        <w:pStyle w:val="Akapitzlist"/>
        <w:tabs>
          <w:tab w:val="left" w:pos="1276"/>
        </w:tabs>
        <w:ind w:left="0"/>
        <w:rPr>
          <w:rFonts w:ascii="Arial Narrow" w:hAnsi="Arial Narrow"/>
        </w:rPr>
      </w:pPr>
      <w:proofErr w:type="spellStart"/>
      <w:r w:rsidRPr="008B68B5">
        <w:rPr>
          <w:rFonts w:ascii="Arial Narrow" w:hAnsi="Arial Narrow"/>
          <w:i/>
        </w:rPr>
        <w:t>C</w:t>
      </w:r>
      <w:r w:rsidRPr="008B68B5">
        <w:rPr>
          <w:rFonts w:ascii="Arial Narrow" w:hAnsi="Arial Narrow"/>
          <w:i/>
          <w:vertAlign w:val="subscript"/>
        </w:rPr>
        <w:t>of</w:t>
      </w:r>
      <w:proofErr w:type="spellEnd"/>
      <w:r w:rsidRPr="008B68B5">
        <w:rPr>
          <w:rFonts w:ascii="Arial Narrow" w:hAnsi="Arial Narrow"/>
          <w:i/>
          <w:vertAlign w:val="subscript"/>
        </w:rPr>
        <w:t xml:space="preserve"> </w:t>
      </w:r>
      <w:r w:rsidRPr="008B68B5">
        <w:rPr>
          <w:rFonts w:ascii="Arial Narrow" w:hAnsi="Arial Narrow"/>
          <w:i/>
          <w:vertAlign w:val="subscript"/>
        </w:rPr>
        <w:tab/>
      </w:r>
      <w:r w:rsidRPr="008B68B5">
        <w:rPr>
          <w:rFonts w:ascii="Arial Narrow" w:hAnsi="Arial Narrow"/>
        </w:rPr>
        <w:t>cena ocenianej oferty (łącznie z podatkiem VAT w PLN),</w:t>
      </w:r>
    </w:p>
    <w:p w14:paraId="0482A53B" w14:textId="77777777" w:rsidR="00351A7B" w:rsidRPr="008B68B5" w:rsidRDefault="00351A7B" w:rsidP="00351A7B">
      <w:pPr>
        <w:pStyle w:val="Akapitzlist"/>
        <w:tabs>
          <w:tab w:val="left" w:pos="1276"/>
        </w:tabs>
        <w:ind w:left="0"/>
        <w:rPr>
          <w:rFonts w:ascii="Arial Narrow" w:hAnsi="Arial Narrow"/>
        </w:rPr>
      </w:pPr>
      <w:r w:rsidRPr="008B68B5">
        <w:rPr>
          <w:rFonts w:ascii="Arial Narrow" w:hAnsi="Arial Narrow"/>
        </w:rPr>
        <w:t>D</w:t>
      </w:r>
      <w:r w:rsidRPr="008B68B5">
        <w:rPr>
          <w:rFonts w:ascii="Arial Narrow" w:hAnsi="Arial Narrow"/>
          <w:vertAlign w:val="subscript"/>
        </w:rPr>
        <w:t xml:space="preserve">                             </w:t>
      </w:r>
      <w:r w:rsidRPr="008B68B5">
        <w:rPr>
          <w:rFonts w:ascii="Arial Narrow" w:hAnsi="Arial Narrow"/>
        </w:rPr>
        <w:t xml:space="preserve"> </w:t>
      </w:r>
      <w:r w:rsidRPr="008B68B5">
        <w:rPr>
          <w:rFonts w:ascii="Arial Narrow" w:hAnsi="Arial Narrow"/>
          <w:vertAlign w:val="subscript"/>
        </w:rPr>
        <w:t xml:space="preserve"> </w:t>
      </w:r>
      <w:r w:rsidRPr="008B68B5">
        <w:rPr>
          <w:rFonts w:ascii="Arial Narrow" w:hAnsi="Arial Narrow"/>
        </w:rPr>
        <w:t xml:space="preserve">liczba punktów zgodnie z poniżej opisanym kryterium doświadczenie zawodowe. </w:t>
      </w:r>
    </w:p>
    <w:p w14:paraId="4011123A" w14:textId="77777777" w:rsidR="00351A7B" w:rsidRPr="00351A7B" w:rsidRDefault="00351A7B" w:rsidP="00351A7B">
      <w:pPr>
        <w:tabs>
          <w:tab w:val="left" w:pos="567"/>
          <w:tab w:val="left" w:pos="851"/>
          <w:tab w:val="left" w:pos="1134"/>
          <w:tab w:val="left" w:pos="1418"/>
        </w:tabs>
        <w:rPr>
          <w:rFonts w:ascii="Arial Narrow" w:hAnsi="Arial Narrow"/>
        </w:rPr>
      </w:pPr>
    </w:p>
    <w:p w14:paraId="69F51A9A" w14:textId="77777777" w:rsidR="00351A7B" w:rsidRPr="008B68B5" w:rsidRDefault="00351A7B" w:rsidP="00351A7B">
      <w:pPr>
        <w:pStyle w:val="Akapitzlist"/>
        <w:tabs>
          <w:tab w:val="left" w:pos="567"/>
          <w:tab w:val="left" w:pos="851"/>
          <w:tab w:val="left" w:pos="1134"/>
          <w:tab w:val="left" w:pos="1418"/>
        </w:tabs>
        <w:ind w:left="0"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 xml:space="preserve">Oferta, która uzyska największą wartość współczynnika </w:t>
      </w:r>
      <w:r w:rsidRPr="008B68B5">
        <w:rPr>
          <w:rFonts w:ascii="Arial Narrow" w:hAnsi="Arial Narrow"/>
          <w:i/>
        </w:rPr>
        <w:t>K</w:t>
      </w:r>
      <w:r w:rsidRPr="008B68B5">
        <w:rPr>
          <w:rFonts w:ascii="Arial Narrow" w:hAnsi="Arial Narrow"/>
        </w:rPr>
        <w:t>, liczonego według powyższego wzoru, zostanie uznana przez Zamawiającego za ofertę najkorzystniejszą.</w:t>
      </w:r>
    </w:p>
    <w:p w14:paraId="7B0A767C" w14:textId="1311EFE9" w:rsidR="00351A7B" w:rsidRPr="008B68B5" w:rsidRDefault="00351A7B" w:rsidP="00351A7B">
      <w:pPr>
        <w:spacing w:after="160" w:line="259" w:lineRule="auto"/>
        <w:contextualSpacing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 xml:space="preserve">Kryterium doświadczenie zawodowe – ilość opracowanych Studiów Wykonalności </w:t>
      </w:r>
      <w:r>
        <w:rPr>
          <w:rFonts w:ascii="Arial Narrow" w:hAnsi="Arial Narrow"/>
        </w:rPr>
        <w:t xml:space="preserve">oraz wniosków </w:t>
      </w:r>
      <w:r w:rsidRPr="008B68B5">
        <w:rPr>
          <w:rFonts w:ascii="Arial Narrow" w:hAnsi="Arial Narrow"/>
        </w:rPr>
        <w:t>dla jednostek samorządu terytorialnego</w:t>
      </w:r>
      <w:r>
        <w:rPr>
          <w:rFonts w:ascii="Arial Narrow" w:hAnsi="Arial Narrow"/>
        </w:rPr>
        <w:t xml:space="preserve"> dotyczących projektów infrastrukturalnych</w:t>
      </w:r>
      <w:r w:rsidRPr="008B68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(z wyłączeniem aktualizacji) w </w:t>
      </w:r>
      <w:r w:rsidRPr="008B68B5">
        <w:rPr>
          <w:rFonts w:ascii="Arial Narrow" w:hAnsi="Arial Narrow"/>
        </w:rPr>
        <w:t>ostatnich 5 latach</w:t>
      </w:r>
      <w:r>
        <w:rPr>
          <w:rFonts w:ascii="Arial Narrow" w:hAnsi="Arial Narrow"/>
        </w:rPr>
        <w:t xml:space="preserve">, </w:t>
      </w:r>
      <w:r w:rsidRPr="008B68B5">
        <w:rPr>
          <w:rFonts w:ascii="Arial Narrow" w:hAnsi="Arial Narrow"/>
        </w:rPr>
        <w:t xml:space="preserve">które uzyskały dofinansowanie z Unii Europejskiej. </w:t>
      </w:r>
    </w:p>
    <w:p w14:paraId="5B706C81" w14:textId="77777777" w:rsidR="00351A7B" w:rsidRPr="008B68B5" w:rsidRDefault="00351A7B" w:rsidP="00351A7B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>1-3 opracowanych Studiów Wykonalności, które uzyskały dofinansowanie z UE – 2 pkt.</w:t>
      </w:r>
    </w:p>
    <w:p w14:paraId="02FF7BA4" w14:textId="77777777" w:rsidR="00351A7B" w:rsidRPr="008B68B5" w:rsidRDefault="00351A7B" w:rsidP="00351A7B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>4-5 opracowanych Studiów Wykonalności, które uzyskały dofinansowanie z UE – 5 pkt.</w:t>
      </w:r>
    </w:p>
    <w:p w14:paraId="1E36EFD6" w14:textId="77777777" w:rsidR="00351A7B" w:rsidRPr="008B68B5" w:rsidRDefault="00351A7B" w:rsidP="00351A7B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>6-10 opracowanych Studiów Wykonalności, które uzyskały dofinansowanie z UE – 10 pkt.</w:t>
      </w:r>
    </w:p>
    <w:p w14:paraId="3C9BB37F" w14:textId="77777777" w:rsidR="00351A7B" w:rsidRPr="008B68B5" w:rsidRDefault="00351A7B" w:rsidP="00351A7B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 xml:space="preserve">11 i więcej opracowanych Studiów Wykonalności, które uzyskały dofinansowanie z UE – 20 pkt. </w:t>
      </w:r>
    </w:p>
    <w:p w14:paraId="3C41D5F2" w14:textId="77777777" w:rsidR="00351A7B" w:rsidRPr="000D147E" w:rsidRDefault="00351A7B" w:rsidP="00351A7B">
      <w:pPr>
        <w:spacing w:after="160" w:line="259" w:lineRule="auto"/>
        <w:contextualSpacing/>
        <w:jc w:val="both"/>
        <w:rPr>
          <w:rFonts w:ascii="Arial Narrow" w:hAnsi="Arial Narrow"/>
        </w:rPr>
      </w:pPr>
      <w:r w:rsidRPr="008B68B5">
        <w:rPr>
          <w:rFonts w:ascii="Arial Narrow" w:hAnsi="Arial Narrow"/>
        </w:rPr>
        <w:t xml:space="preserve">W celu wykazania spełnienia wymogów do oceny doświadczenia w ramach powyższego kryterium, Wykonawca zobowiązany jest wypełnić </w:t>
      </w:r>
      <w:r w:rsidRPr="008B68B5">
        <w:rPr>
          <w:rFonts w:ascii="Arial Narrow" w:hAnsi="Arial Narrow"/>
          <w:b/>
        </w:rPr>
        <w:t>załącznik nr 3</w:t>
      </w:r>
      <w:r w:rsidRPr="008B68B5">
        <w:rPr>
          <w:rFonts w:ascii="Arial Narrow" w:hAnsi="Arial Narrow"/>
        </w:rPr>
        <w:t xml:space="preserve"> do zapytania ofertowego zawierający wykaz wykonanych Studium Wykonalności dla projektów infrastrukturalnych (z wyłączeniem aktualizacji)</w:t>
      </w:r>
      <w:r>
        <w:rPr>
          <w:rFonts w:ascii="Arial Narrow" w:hAnsi="Arial Narrow"/>
        </w:rPr>
        <w:t xml:space="preserve">, które otrzymały dofinansowanie z UE </w:t>
      </w:r>
      <w:r w:rsidRPr="008B68B5">
        <w:rPr>
          <w:rFonts w:ascii="Arial Narrow" w:hAnsi="Arial Narrow"/>
        </w:rPr>
        <w:t>oraz dołączyć dowody potwierdzającymi należyte wykonanie każdego ze Studiów Wykonalności (listy referencyjne, protokoły</w:t>
      </w:r>
      <w:r>
        <w:rPr>
          <w:rFonts w:ascii="Arial Narrow" w:hAnsi="Arial Narrow"/>
        </w:rPr>
        <w:t xml:space="preserve"> odbioru itp.)</w:t>
      </w:r>
    </w:p>
    <w:p w14:paraId="44B97157" w14:textId="77777777" w:rsidR="00351A7B" w:rsidRPr="00100045" w:rsidRDefault="00351A7B" w:rsidP="00351A7B">
      <w:pPr>
        <w:spacing w:after="160" w:line="259" w:lineRule="auto"/>
        <w:contextualSpacing/>
        <w:jc w:val="both"/>
        <w:rPr>
          <w:rFonts w:ascii="Arial Narrow" w:hAnsi="Arial Narrow"/>
        </w:rPr>
      </w:pPr>
      <w:r w:rsidRPr="000D147E">
        <w:rPr>
          <w:rFonts w:ascii="Arial Narrow" w:hAnsi="Arial Narrow"/>
        </w:rPr>
        <w:t>Nie dołączenie dowodów potwierdzających należyte wykonanie każdego ze Studiów Wykonalności, skutkować będzie nieuwzględnieniem go jako należycie przygotowanego.</w:t>
      </w:r>
    </w:p>
    <w:p w14:paraId="590F9361" w14:textId="77777777" w:rsidR="00FE5538" w:rsidRPr="007F6905" w:rsidRDefault="00FE5538" w:rsidP="00351A7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sz w:val="22"/>
          <w:szCs w:val="20"/>
          <w:lang w:eastAsia="en-US"/>
        </w:rPr>
      </w:pPr>
    </w:p>
    <w:p w14:paraId="4595E401" w14:textId="77777777" w:rsidR="00A95AE7" w:rsidRPr="00FE40CB" w:rsidRDefault="00A95AE7" w:rsidP="00FE40C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 w:rsidRPr="00FE40CB">
        <w:rPr>
          <w:rFonts w:ascii="Arial Narrow" w:eastAsiaTheme="minorHAnsi" w:hAnsi="Arial Narrow" w:cstheme="minorBidi"/>
          <w:b/>
          <w:lang w:eastAsia="en-US"/>
        </w:rPr>
        <w:t>Zasady wykluczenia</w:t>
      </w:r>
    </w:p>
    <w:p w14:paraId="2258DD32" w14:textId="77777777" w:rsidR="00A95AE7" w:rsidRPr="00FE40CB" w:rsidRDefault="00A95AE7" w:rsidP="00FE40C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462A910B" w14:textId="1DFAC006" w:rsidR="00A355A5" w:rsidRDefault="00A355A5" w:rsidP="00FE40CB">
      <w:pPr>
        <w:spacing w:line="276" w:lineRule="auto"/>
        <w:jc w:val="both"/>
        <w:rPr>
          <w:rStyle w:val="st"/>
          <w:rFonts w:ascii="Arial Narrow" w:hAnsi="Arial Narrow"/>
        </w:rPr>
      </w:pPr>
      <w:r w:rsidRPr="00FE40CB">
        <w:rPr>
          <w:rFonts w:ascii="Arial Narrow" w:hAnsi="Arial Narrow"/>
        </w:rPr>
        <w:t>Wykluczenie z udziału w</w:t>
      </w:r>
      <w:r w:rsidRPr="00FE40CB">
        <w:rPr>
          <w:rFonts w:ascii="Arial Narrow" w:hAnsi="Arial Narrow"/>
          <w:i/>
        </w:rPr>
        <w:t xml:space="preserve"> </w:t>
      </w:r>
      <w:r w:rsidR="009219B6" w:rsidRPr="00FE40CB">
        <w:rPr>
          <w:rStyle w:val="Uwydatnienie"/>
          <w:rFonts w:ascii="Arial Narrow" w:hAnsi="Arial Narrow"/>
          <w:i w:val="0"/>
        </w:rPr>
        <w:t>postępowaniu</w:t>
      </w:r>
      <w:r w:rsidRPr="00FE40CB">
        <w:rPr>
          <w:rFonts w:ascii="Arial Narrow" w:hAnsi="Arial Narrow"/>
        </w:rPr>
        <w:t xml:space="preserve"> następuje na podstawie </w:t>
      </w:r>
      <w:r w:rsidR="00E646AA" w:rsidRPr="00FE40CB">
        <w:rPr>
          <w:rFonts w:ascii="Arial Narrow" w:hAnsi="Arial Narrow"/>
        </w:rPr>
        <w:t xml:space="preserve">ustawy z dn. 29 stycznia 2004 r. </w:t>
      </w:r>
      <w:r w:rsidR="004E070F">
        <w:rPr>
          <w:rFonts w:ascii="Arial Narrow" w:hAnsi="Arial Narrow"/>
          <w:i/>
        </w:rPr>
        <w:t>Prawa </w:t>
      </w:r>
      <w:r w:rsidR="00E646AA" w:rsidRPr="00FE40CB">
        <w:rPr>
          <w:rFonts w:ascii="Arial Narrow" w:hAnsi="Arial Narrow"/>
          <w:i/>
        </w:rPr>
        <w:t xml:space="preserve">zamówień publicznych </w:t>
      </w:r>
      <w:r w:rsidR="00E646AA" w:rsidRPr="00FE40CB">
        <w:rPr>
          <w:rFonts w:ascii="Arial Narrow" w:hAnsi="Arial Narrow"/>
        </w:rPr>
        <w:t xml:space="preserve">na podstawie </w:t>
      </w:r>
      <w:r w:rsidRPr="00FE40CB">
        <w:rPr>
          <w:rFonts w:ascii="Arial Narrow" w:hAnsi="Arial Narrow"/>
        </w:rPr>
        <w:t xml:space="preserve">art. 24 </w:t>
      </w:r>
      <w:r w:rsidR="009219B6" w:rsidRPr="00FE40CB">
        <w:rPr>
          <w:rFonts w:ascii="Arial Narrow" w:hAnsi="Arial Narrow"/>
        </w:rPr>
        <w:t>ust. 1 pkt.</w:t>
      </w:r>
      <w:r w:rsidRPr="00FE40CB">
        <w:rPr>
          <w:rFonts w:ascii="Arial Narrow" w:hAnsi="Arial Narrow"/>
        </w:rPr>
        <w:t xml:space="preserve"> 12-23 </w:t>
      </w:r>
      <w:r w:rsidRPr="00FE40CB">
        <w:rPr>
          <w:rStyle w:val="st"/>
          <w:rFonts w:ascii="Arial Narrow" w:hAnsi="Arial Narrow"/>
        </w:rPr>
        <w:t>(</w:t>
      </w:r>
      <w:r w:rsidR="002C445A" w:rsidRPr="00FE40CB">
        <w:rPr>
          <w:rStyle w:val="st"/>
          <w:rFonts w:ascii="Arial Narrow" w:hAnsi="Arial Narrow"/>
        </w:rPr>
        <w:t xml:space="preserve">Jednolity tekst: </w:t>
      </w:r>
      <w:r w:rsidRPr="00FE40CB">
        <w:rPr>
          <w:rStyle w:val="st"/>
          <w:rFonts w:ascii="Arial Narrow" w:hAnsi="Arial Narrow"/>
        </w:rPr>
        <w:t>Dz</w:t>
      </w:r>
      <w:r w:rsidR="009219B6" w:rsidRPr="00FE40CB">
        <w:rPr>
          <w:rStyle w:val="st"/>
          <w:rFonts w:ascii="Arial Narrow" w:hAnsi="Arial Narrow"/>
        </w:rPr>
        <w:t>.U.</w:t>
      </w:r>
      <w:r w:rsidR="002C445A" w:rsidRPr="00FE40CB">
        <w:rPr>
          <w:rStyle w:val="st"/>
          <w:rFonts w:ascii="Arial Narrow" w:hAnsi="Arial Narrow"/>
        </w:rPr>
        <w:t xml:space="preserve"> z 2015 poz. </w:t>
      </w:r>
      <w:r w:rsidR="009219B6" w:rsidRPr="00FE40CB">
        <w:rPr>
          <w:rStyle w:val="st"/>
          <w:rFonts w:ascii="Arial Narrow" w:hAnsi="Arial Narrow"/>
        </w:rPr>
        <w:t>2164).</w:t>
      </w:r>
    </w:p>
    <w:p w14:paraId="4CFF65A7" w14:textId="67BC289F" w:rsidR="00A13755" w:rsidRDefault="004E070F" w:rsidP="00FE40CB">
      <w:pPr>
        <w:spacing w:line="276" w:lineRule="auto"/>
        <w:jc w:val="both"/>
        <w:rPr>
          <w:rStyle w:val="st"/>
          <w:rFonts w:ascii="Arial Narrow" w:hAnsi="Arial Narrow"/>
        </w:rPr>
      </w:pPr>
      <w:r>
        <w:rPr>
          <w:rStyle w:val="st"/>
          <w:rFonts w:ascii="Arial Narrow" w:hAnsi="Arial Narrow"/>
        </w:rPr>
        <w:t>Potencjalny W</w:t>
      </w:r>
      <w:r w:rsidR="00A13755" w:rsidRPr="000D147E">
        <w:rPr>
          <w:rStyle w:val="st"/>
          <w:rFonts w:ascii="Arial Narrow" w:hAnsi="Arial Narrow"/>
        </w:rPr>
        <w:t xml:space="preserve">ykonawca składając ofertę na formularzu oferty </w:t>
      </w:r>
      <w:r w:rsidR="00A96CB7" w:rsidRPr="000D147E">
        <w:rPr>
          <w:rStyle w:val="st"/>
          <w:rFonts w:ascii="Arial Narrow" w:hAnsi="Arial Narrow"/>
        </w:rPr>
        <w:t>(załącznik</w:t>
      </w:r>
      <w:r w:rsidR="00A13755" w:rsidRPr="000D147E">
        <w:rPr>
          <w:rStyle w:val="st"/>
          <w:rFonts w:ascii="Arial Narrow" w:hAnsi="Arial Narrow"/>
        </w:rPr>
        <w:t xml:space="preserve"> nr 2</w:t>
      </w:r>
      <w:r w:rsidR="00A96CB7" w:rsidRPr="000D147E">
        <w:rPr>
          <w:rStyle w:val="st"/>
          <w:rFonts w:ascii="Arial Narrow" w:hAnsi="Arial Narrow"/>
        </w:rPr>
        <w:t xml:space="preserve">) </w:t>
      </w:r>
      <w:r w:rsidR="00A13755" w:rsidRPr="000D147E">
        <w:rPr>
          <w:rStyle w:val="st"/>
          <w:rFonts w:ascii="Arial Narrow" w:hAnsi="Arial Narrow"/>
        </w:rPr>
        <w:t xml:space="preserve">składa </w:t>
      </w:r>
      <w:r w:rsidR="00A96CB7" w:rsidRPr="000D147E">
        <w:rPr>
          <w:rStyle w:val="st"/>
          <w:rFonts w:ascii="Arial Narrow" w:hAnsi="Arial Narrow"/>
        </w:rPr>
        <w:t xml:space="preserve">tym samym </w:t>
      </w:r>
      <w:r w:rsidR="00A13755" w:rsidRPr="000D147E">
        <w:rPr>
          <w:rStyle w:val="st"/>
          <w:rFonts w:ascii="Arial Narrow" w:hAnsi="Arial Narrow"/>
        </w:rPr>
        <w:t>oświad</w:t>
      </w:r>
      <w:r w:rsidR="00A96CB7" w:rsidRPr="000D147E">
        <w:rPr>
          <w:rStyle w:val="st"/>
          <w:rFonts w:ascii="Arial Narrow" w:hAnsi="Arial Narrow"/>
        </w:rPr>
        <w:t xml:space="preserve">czenie, iż </w:t>
      </w:r>
      <w:r w:rsidR="00A96CB7" w:rsidRPr="000D147E">
        <w:rPr>
          <w:rFonts w:ascii="Arial Narrow" w:hAnsi="Arial Narrow"/>
        </w:rPr>
        <w:t xml:space="preserve">nie podlega wykluczeniu z udziału postępowania na podstawie art. 24 ust. 1 pkt. 12-23 ustawy z dn. 29 stycznia 2004 r. </w:t>
      </w:r>
      <w:r w:rsidR="00A96CB7" w:rsidRPr="000D147E">
        <w:rPr>
          <w:rFonts w:ascii="Arial Narrow" w:hAnsi="Arial Narrow"/>
          <w:i/>
        </w:rPr>
        <w:t>Prawo zamówień publicznych.</w:t>
      </w:r>
    </w:p>
    <w:p w14:paraId="320EB072" w14:textId="77777777" w:rsidR="00A95AE7" w:rsidRPr="007F6905" w:rsidRDefault="00A95AE7" w:rsidP="00FE40C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7893D0DD" w14:textId="77777777" w:rsidR="00100045" w:rsidRPr="007F6905" w:rsidRDefault="00100045" w:rsidP="00B65EE3">
      <w:pPr>
        <w:numPr>
          <w:ilvl w:val="0"/>
          <w:numId w:val="5"/>
        </w:numPr>
        <w:spacing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 w:rsidRPr="007F6905">
        <w:rPr>
          <w:rFonts w:ascii="Arial Narrow" w:eastAsiaTheme="minorHAnsi" w:hAnsi="Arial Narrow" w:cstheme="minorBidi"/>
          <w:b/>
          <w:lang w:eastAsia="en-US"/>
        </w:rPr>
        <w:t>Miejsce i termin składania ofert</w:t>
      </w:r>
    </w:p>
    <w:p w14:paraId="59C0AB1D" w14:textId="77777777" w:rsidR="00100045" w:rsidRPr="007F6905" w:rsidRDefault="00100045" w:rsidP="00100045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4F71690D" w14:textId="4FFF8351" w:rsidR="007E1B2A" w:rsidRPr="007F6905" w:rsidRDefault="00216451" w:rsidP="000C7145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 w:rsidRPr="0032462B">
        <w:rPr>
          <w:rFonts w:ascii="Arial Narrow" w:eastAsiaTheme="minorHAnsi" w:hAnsi="Arial Narrow" w:cstheme="minorBidi"/>
          <w:lang w:eastAsia="en-US"/>
        </w:rPr>
        <w:t xml:space="preserve">Ofertę należy złożyć w formie pisemnej (osobiście lub pocztą) w zaklejonej kopercie </w:t>
      </w:r>
      <w:r w:rsidRPr="0032462B">
        <w:rPr>
          <w:rFonts w:ascii="Arial Narrow" w:eastAsiaTheme="minorHAnsi" w:hAnsi="Arial Narrow" w:cstheme="minorBidi"/>
          <w:b/>
          <w:lang w:eastAsia="en-US"/>
        </w:rPr>
        <w:t>w terminie do dnia</w:t>
      </w:r>
      <w:r w:rsidR="001F0958" w:rsidRPr="0032462B">
        <w:rPr>
          <w:rFonts w:ascii="Arial Narrow" w:eastAsiaTheme="minorHAnsi" w:hAnsi="Arial Narrow" w:cstheme="minorBidi"/>
          <w:b/>
          <w:lang w:eastAsia="en-US"/>
        </w:rPr>
        <w:t xml:space="preserve"> </w:t>
      </w:r>
      <w:r w:rsidR="00AB22E0">
        <w:rPr>
          <w:rFonts w:ascii="Arial Narrow" w:eastAsiaTheme="minorHAnsi" w:hAnsi="Arial Narrow" w:cstheme="minorBidi"/>
          <w:b/>
          <w:lang w:eastAsia="en-US"/>
        </w:rPr>
        <w:t>14</w:t>
      </w:r>
      <w:r w:rsidR="00D13573">
        <w:rPr>
          <w:rFonts w:ascii="Arial Narrow" w:eastAsiaTheme="minorHAnsi" w:hAnsi="Arial Narrow" w:cstheme="minorBidi"/>
          <w:b/>
          <w:lang w:eastAsia="en-US"/>
        </w:rPr>
        <w:t>.12</w:t>
      </w:r>
      <w:r w:rsidR="00E838B8" w:rsidRPr="0032462B">
        <w:rPr>
          <w:rFonts w:ascii="Arial Narrow" w:eastAsiaTheme="minorHAnsi" w:hAnsi="Arial Narrow" w:cstheme="minorBidi"/>
          <w:b/>
          <w:lang w:eastAsia="en-US"/>
        </w:rPr>
        <w:t>.2016</w:t>
      </w:r>
      <w:r w:rsidR="00AB22E0">
        <w:rPr>
          <w:rFonts w:ascii="Arial Narrow" w:eastAsiaTheme="minorHAnsi" w:hAnsi="Arial Narrow" w:cstheme="minorBidi"/>
          <w:b/>
          <w:lang w:eastAsia="en-US"/>
        </w:rPr>
        <w:t xml:space="preserve"> r.</w:t>
      </w:r>
      <w:r w:rsidR="00870D6D" w:rsidRPr="0032462B">
        <w:rPr>
          <w:rFonts w:ascii="Arial Narrow" w:eastAsiaTheme="minorHAnsi" w:hAnsi="Arial Narrow" w:cstheme="minorBidi"/>
          <w:b/>
          <w:lang w:eastAsia="en-US"/>
        </w:rPr>
        <w:t xml:space="preserve"> </w:t>
      </w:r>
      <w:r w:rsidRPr="0032462B">
        <w:rPr>
          <w:rFonts w:ascii="Arial Narrow" w:eastAsiaTheme="minorHAnsi" w:hAnsi="Arial Narrow" w:cstheme="minorBidi"/>
          <w:b/>
          <w:lang w:eastAsia="en-US"/>
        </w:rPr>
        <w:t>do</w:t>
      </w:r>
      <w:r w:rsidRPr="007F6905">
        <w:rPr>
          <w:rFonts w:ascii="Arial Narrow" w:eastAsiaTheme="minorHAnsi" w:hAnsi="Arial Narrow" w:cstheme="minorBidi"/>
          <w:b/>
          <w:lang w:eastAsia="en-US"/>
        </w:rPr>
        <w:t xml:space="preserve"> godz. 11</w:t>
      </w:r>
      <w:r w:rsidRPr="007F6905">
        <w:rPr>
          <w:rFonts w:ascii="Arial Narrow" w:eastAsiaTheme="minorHAnsi" w:hAnsi="Arial Narrow" w:cstheme="minorBidi"/>
          <w:b/>
          <w:vertAlign w:val="superscript"/>
          <w:lang w:eastAsia="en-US"/>
        </w:rPr>
        <w:t>00</w:t>
      </w:r>
      <w:r w:rsidRPr="007F6905">
        <w:rPr>
          <w:rFonts w:ascii="Arial Narrow" w:eastAsiaTheme="minorHAnsi" w:hAnsi="Arial Narrow" w:cstheme="minorBidi"/>
          <w:b/>
          <w:lang w:eastAsia="en-US"/>
        </w:rPr>
        <w:t xml:space="preserve"> na adres: Urząd </w:t>
      </w:r>
      <w:r w:rsidR="00583A6E">
        <w:rPr>
          <w:rFonts w:ascii="Arial Narrow" w:eastAsiaTheme="minorHAnsi" w:hAnsi="Arial Narrow" w:cstheme="minorBidi"/>
          <w:b/>
          <w:lang w:eastAsia="en-US"/>
        </w:rPr>
        <w:t>Gminy Kwidzyn</w:t>
      </w:r>
      <w:r w:rsidRPr="007F6905">
        <w:rPr>
          <w:rFonts w:ascii="Arial Narrow" w:eastAsiaTheme="minorHAnsi" w:hAnsi="Arial Narrow" w:cstheme="minorBidi"/>
          <w:b/>
          <w:lang w:eastAsia="en-US"/>
        </w:rPr>
        <w:t xml:space="preserve">, ul. </w:t>
      </w:r>
      <w:r w:rsidR="00583A6E">
        <w:rPr>
          <w:rFonts w:ascii="Arial Narrow" w:eastAsiaTheme="minorHAnsi" w:hAnsi="Arial Narrow" w:cstheme="minorBidi"/>
          <w:b/>
          <w:lang w:eastAsia="en-US"/>
        </w:rPr>
        <w:t>Grudziądzka 30</w:t>
      </w:r>
      <w:r w:rsidRPr="007F6905">
        <w:rPr>
          <w:rFonts w:ascii="Arial Narrow" w:eastAsiaTheme="minorHAnsi" w:hAnsi="Arial Narrow" w:cstheme="minorBidi"/>
          <w:b/>
          <w:lang w:eastAsia="en-US"/>
        </w:rPr>
        <w:t xml:space="preserve">, 82-500 Kwidzyn pok. </w:t>
      </w:r>
      <w:r w:rsidR="00583A6E">
        <w:rPr>
          <w:rFonts w:ascii="Arial Narrow" w:eastAsiaTheme="minorHAnsi" w:hAnsi="Arial Narrow" w:cstheme="minorBidi"/>
          <w:b/>
          <w:lang w:eastAsia="en-US"/>
        </w:rPr>
        <w:t>1</w:t>
      </w:r>
      <w:r w:rsidRPr="007F6905">
        <w:rPr>
          <w:rFonts w:ascii="Arial Narrow" w:eastAsiaTheme="minorHAnsi" w:hAnsi="Arial Narrow" w:cstheme="minorBidi"/>
          <w:b/>
          <w:lang w:eastAsia="en-US"/>
        </w:rPr>
        <w:t xml:space="preserve">, </w:t>
      </w:r>
      <w:r w:rsidR="00583A6E">
        <w:rPr>
          <w:rFonts w:ascii="Arial Narrow" w:eastAsiaTheme="minorHAnsi" w:hAnsi="Arial Narrow" w:cstheme="minorBidi"/>
          <w:b/>
          <w:lang w:eastAsia="en-US"/>
        </w:rPr>
        <w:t>-Biuro Obsługi Klienta</w:t>
      </w:r>
      <w:r w:rsidR="007E1B2A" w:rsidRPr="007F6905">
        <w:rPr>
          <w:rFonts w:ascii="Arial Narrow" w:eastAsiaTheme="minorHAnsi" w:hAnsi="Arial Narrow" w:cstheme="minorBidi"/>
          <w:b/>
          <w:lang w:eastAsia="en-US"/>
        </w:rPr>
        <w:t>.</w:t>
      </w:r>
    </w:p>
    <w:p w14:paraId="4CD7F8AE" w14:textId="77777777" w:rsidR="000C7145" w:rsidRPr="007F6905" w:rsidRDefault="000C7145" w:rsidP="00FE40C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146C06B4" w14:textId="65A24302" w:rsidR="000C7145" w:rsidRPr="007F6905" w:rsidRDefault="000C7145" w:rsidP="00FE40C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870D6D">
        <w:rPr>
          <w:rFonts w:ascii="Arial Narrow" w:eastAsiaTheme="minorHAnsi" w:hAnsi="Arial Narrow" w:cstheme="minorBidi"/>
          <w:lang w:eastAsia="en-US"/>
        </w:rPr>
        <w:t xml:space="preserve">Informacja o wyborze oferty zostanie </w:t>
      </w:r>
      <w:r w:rsidR="002A1CE8" w:rsidRPr="00870D6D">
        <w:rPr>
          <w:rFonts w:ascii="Arial Narrow" w:eastAsiaTheme="minorHAnsi" w:hAnsi="Arial Narrow" w:cstheme="minorBidi"/>
          <w:lang w:eastAsia="en-US"/>
        </w:rPr>
        <w:t xml:space="preserve">przesłana mailem do </w:t>
      </w:r>
      <w:r w:rsidR="00B65EE3" w:rsidRPr="00870D6D">
        <w:rPr>
          <w:rFonts w:ascii="Arial Narrow" w:eastAsiaTheme="minorHAnsi" w:hAnsi="Arial Narrow" w:cstheme="minorBidi"/>
          <w:lang w:eastAsia="en-US"/>
        </w:rPr>
        <w:t>Oferentów</w:t>
      </w:r>
      <w:r w:rsidR="002A1CE8" w:rsidRPr="00870D6D">
        <w:rPr>
          <w:rFonts w:ascii="Arial Narrow" w:eastAsiaTheme="minorHAnsi" w:hAnsi="Arial Narrow" w:cstheme="minorBidi"/>
          <w:lang w:eastAsia="en-US"/>
        </w:rPr>
        <w:t xml:space="preserve"> oraz </w:t>
      </w:r>
      <w:r w:rsidR="001B37C0" w:rsidRPr="00870D6D">
        <w:rPr>
          <w:rFonts w:ascii="Arial Narrow" w:eastAsiaTheme="minorHAnsi" w:hAnsi="Arial Narrow" w:cstheme="minorBidi"/>
          <w:lang w:eastAsia="en-US"/>
        </w:rPr>
        <w:t xml:space="preserve">umieszczona na stronie internetowej Zamawiającego: </w:t>
      </w:r>
      <w:hyperlink r:id="rId10" w:history="1">
        <w:r w:rsidR="002716A1" w:rsidRPr="009349B2">
          <w:rPr>
            <w:rStyle w:val="Hipercze"/>
            <w:rFonts w:ascii="Arial Narrow" w:eastAsiaTheme="minorHAnsi" w:hAnsi="Arial Narrow" w:cstheme="minorBidi"/>
            <w:lang w:eastAsia="en-US"/>
          </w:rPr>
          <w:t>http://www.bip.gminakwidzyn.pl</w:t>
        </w:r>
      </w:hyperlink>
      <w:r w:rsidR="001B37C0" w:rsidRPr="00870D6D">
        <w:rPr>
          <w:rFonts w:ascii="Arial Narrow" w:eastAsiaTheme="minorHAnsi" w:hAnsi="Arial Narrow" w:cstheme="minorBidi"/>
          <w:lang w:eastAsia="en-US"/>
        </w:rPr>
        <w:t>.</w:t>
      </w:r>
    </w:p>
    <w:p w14:paraId="0F49D28D" w14:textId="77777777" w:rsidR="001B37C0" w:rsidRPr="007F6905" w:rsidRDefault="001B37C0" w:rsidP="00FE40CB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</w:p>
    <w:p w14:paraId="1E1F36AE" w14:textId="77777777" w:rsidR="00C55B51" w:rsidRPr="007F6905" w:rsidRDefault="00795E4A" w:rsidP="0021645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 Narrow" w:eastAsiaTheme="minorHAnsi" w:hAnsi="Arial Narrow" w:cstheme="minorBidi"/>
          <w:b/>
          <w:lang w:eastAsia="en-US"/>
        </w:rPr>
      </w:pPr>
      <w:r w:rsidRPr="007F6905">
        <w:rPr>
          <w:rFonts w:ascii="Arial Narrow" w:eastAsiaTheme="minorHAnsi" w:hAnsi="Arial Narrow" w:cstheme="minorBidi"/>
          <w:b/>
          <w:lang w:eastAsia="en-US"/>
        </w:rPr>
        <w:t>Dodatkowe informacje</w:t>
      </w:r>
    </w:p>
    <w:p w14:paraId="2E816151" w14:textId="77777777" w:rsidR="00C55B51" w:rsidRDefault="00C55B51" w:rsidP="00C55B51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</w:p>
    <w:p w14:paraId="7EA66896" w14:textId="2816F6FD" w:rsidR="00583A6E" w:rsidRDefault="007E1B2A" w:rsidP="00C55B51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5C1A38">
        <w:rPr>
          <w:rFonts w:ascii="Arial Narrow" w:eastAsiaTheme="minorHAnsi" w:hAnsi="Arial Narrow" w:cstheme="minorBidi"/>
          <w:lang w:eastAsia="en-US"/>
        </w:rPr>
        <w:t xml:space="preserve">Ewentualne pytania </w:t>
      </w:r>
      <w:r w:rsidR="00C55B51">
        <w:rPr>
          <w:rFonts w:ascii="Arial Narrow" w:eastAsiaTheme="minorHAnsi" w:hAnsi="Arial Narrow" w:cstheme="minorBidi"/>
          <w:lang w:eastAsia="en-US"/>
        </w:rPr>
        <w:t xml:space="preserve">w zakresie poszczególnych </w:t>
      </w:r>
      <w:r w:rsidR="00C55B51" w:rsidRPr="004E070F">
        <w:rPr>
          <w:rFonts w:ascii="Arial Narrow" w:eastAsiaTheme="minorHAnsi" w:hAnsi="Arial Narrow" w:cstheme="minorBidi"/>
          <w:lang w:eastAsia="en-US"/>
        </w:rPr>
        <w:t xml:space="preserve">zadań </w:t>
      </w:r>
      <w:r w:rsidR="006D3458" w:rsidRPr="004E070F">
        <w:rPr>
          <w:rFonts w:ascii="Arial Narrow" w:eastAsiaTheme="minorHAnsi" w:hAnsi="Arial Narrow" w:cstheme="minorBidi"/>
          <w:lang w:eastAsia="en-US"/>
        </w:rPr>
        <w:t>inwestycyjnych</w:t>
      </w:r>
      <w:r w:rsidR="006D3458">
        <w:rPr>
          <w:rFonts w:ascii="Arial Narrow" w:eastAsiaTheme="minorHAnsi" w:hAnsi="Arial Narrow" w:cstheme="minorBidi"/>
          <w:lang w:eastAsia="en-US"/>
        </w:rPr>
        <w:t xml:space="preserve"> </w:t>
      </w:r>
      <w:r w:rsidR="00C55B51">
        <w:rPr>
          <w:rFonts w:ascii="Arial Narrow" w:eastAsiaTheme="minorHAnsi" w:hAnsi="Arial Narrow" w:cstheme="minorBidi"/>
          <w:lang w:eastAsia="en-US"/>
        </w:rPr>
        <w:t xml:space="preserve">należy </w:t>
      </w:r>
      <w:r w:rsidRPr="005C1A38">
        <w:rPr>
          <w:rFonts w:ascii="Arial Narrow" w:eastAsiaTheme="minorHAnsi" w:hAnsi="Arial Narrow" w:cstheme="minorBidi"/>
          <w:lang w:eastAsia="en-US"/>
        </w:rPr>
        <w:t>kierować do</w:t>
      </w:r>
      <w:r w:rsidR="00C55B51">
        <w:rPr>
          <w:rFonts w:ascii="Arial Narrow" w:eastAsiaTheme="minorHAnsi" w:hAnsi="Arial Narrow" w:cstheme="minorBidi"/>
          <w:lang w:eastAsia="en-US"/>
        </w:rPr>
        <w:t>:</w:t>
      </w:r>
    </w:p>
    <w:p w14:paraId="140E1431" w14:textId="77777777" w:rsidR="00583A6E" w:rsidRDefault="00583A6E" w:rsidP="00583A6E">
      <w:pPr>
        <w:contextualSpacing/>
        <w:jc w:val="both"/>
        <w:rPr>
          <w:rFonts w:ascii="Arial Narrow" w:eastAsiaTheme="minorHAnsi" w:hAnsi="Arial Narrow" w:cstheme="minorBidi"/>
          <w:lang w:eastAsia="en-US"/>
        </w:rPr>
      </w:pPr>
    </w:p>
    <w:p w14:paraId="1CAA8A52" w14:textId="77777777" w:rsidR="00583A6E" w:rsidRPr="00583A6E" w:rsidRDefault="00583A6E" w:rsidP="00583A6E">
      <w:pPr>
        <w:contextualSpacing/>
        <w:jc w:val="both"/>
        <w:rPr>
          <w:rFonts w:ascii="Arial Narrow" w:eastAsiaTheme="minorHAnsi" w:hAnsi="Arial Narrow" w:cstheme="minorBidi"/>
          <w:color w:val="0563C1" w:themeColor="hyperlink"/>
          <w:u w:val="single"/>
          <w:lang w:eastAsia="en-US"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Gmina Kwidzyn - Małgorzata Biryło, tel. 55 261 41 51 wew. 82, e-mail: </w:t>
      </w:r>
      <w:hyperlink r:id="rId11" w:history="1">
        <w:r w:rsidRPr="00583A6E">
          <w:rPr>
            <w:rFonts w:ascii="Arial Narrow" w:eastAsiaTheme="minorHAnsi" w:hAnsi="Arial Narrow" w:cstheme="minorBidi"/>
            <w:color w:val="0563C1" w:themeColor="hyperlink"/>
            <w:u w:val="single"/>
            <w:lang w:eastAsia="en-US"/>
          </w:rPr>
          <w:t>inwestycje@kwidzyn.pl</w:t>
        </w:r>
      </w:hyperlink>
    </w:p>
    <w:p w14:paraId="55891E71" w14:textId="77777777" w:rsidR="00583A6E" w:rsidRPr="00583A6E" w:rsidRDefault="00583A6E" w:rsidP="00583A6E">
      <w:pPr>
        <w:rPr>
          <w:rFonts w:ascii="Arial Narrow" w:hAnsi="Arial Narrow" w:cs="Courier New"/>
          <w:color w:val="000000"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Gmina Sadlinki – Dariusz </w:t>
      </w:r>
      <w:proofErr w:type="spellStart"/>
      <w:r w:rsidRPr="00583A6E">
        <w:rPr>
          <w:rFonts w:ascii="Arial Narrow" w:eastAsiaTheme="minorHAnsi" w:hAnsi="Arial Narrow" w:cstheme="minorBidi"/>
          <w:lang w:eastAsia="en-US"/>
        </w:rPr>
        <w:t>Piszczewiat</w:t>
      </w:r>
      <w:proofErr w:type="spellEnd"/>
      <w:r w:rsidRPr="00583A6E">
        <w:rPr>
          <w:rFonts w:ascii="Arial Narrow" w:eastAsiaTheme="minorHAnsi" w:hAnsi="Arial Narrow" w:cstheme="minorBidi"/>
          <w:lang w:eastAsia="en-US"/>
        </w:rPr>
        <w:t xml:space="preserve">  tel. 55</w:t>
      </w:r>
      <w:r w:rsidRPr="00583A6E">
        <w:rPr>
          <w:rFonts w:ascii="Arial Narrow" w:hAnsi="Arial Narrow" w:cs="Courier New"/>
          <w:color w:val="000000"/>
        </w:rPr>
        <w:t xml:space="preserve"> (55) 246 81 59 e:mail: </w:t>
      </w:r>
      <w:hyperlink r:id="rId12" w:history="1">
        <w:r w:rsidRPr="00583A6E">
          <w:rPr>
            <w:rFonts w:ascii="Arial Narrow" w:hAnsi="Arial Narrow" w:cs="Courier New"/>
            <w:color w:val="0563C1" w:themeColor="hyperlink"/>
            <w:u w:val="single"/>
          </w:rPr>
          <w:t>admin@sadlinki.pl</w:t>
        </w:r>
      </w:hyperlink>
    </w:p>
    <w:p w14:paraId="0861A6CD" w14:textId="77777777" w:rsidR="00583A6E" w:rsidRPr="00583A6E" w:rsidRDefault="00583A6E" w:rsidP="00583A6E">
      <w:pPr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Miasto Kwidzyn – Milena Gabryś – tel. 55 64 64 716  e-mail </w:t>
      </w:r>
      <w:hyperlink r:id="rId13" w:history="1">
        <w:r w:rsidRPr="00583A6E">
          <w:rPr>
            <w:rFonts w:ascii="Arial Narrow" w:eastAsiaTheme="minorHAnsi" w:hAnsi="Arial Narrow" w:cstheme="minorBidi"/>
            <w:color w:val="0563C1" w:themeColor="hyperlink"/>
            <w:u w:val="single"/>
            <w:lang w:eastAsia="en-US"/>
          </w:rPr>
          <w:t>mgabrys@kwidzyn.pl</w:t>
        </w:r>
      </w:hyperlink>
      <w:r w:rsidRPr="00583A6E">
        <w:rPr>
          <w:rFonts w:ascii="Arial Narrow" w:eastAsiaTheme="minorHAnsi" w:hAnsi="Arial Narrow" w:cstheme="minorBidi"/>
          <w:lang w:eastAsia="en-US"/>
        </w:rPr>
        <w:t xml:space="preserve"> </w:t>
      </w:r>
    </w:p>
    <w:p w14:paraId="2548C078" w14:textId="77777777" w:rsidR="00583A6E" w:rsidRPr="00583A6E" w:rsidRDefault="00583A6E" w:rsidP="00583A6E">
      <w:pPr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Gmina Ryjewo - Magdalena Gabryś, tel. 55 277 42 21 wew. 30, e-mail: </w:t>
      </w:r>
      <w:hyperlink r:id="rId14" w:history="1">
        <w:r w:rsidRPr="00583A6E">
          <w:rPr>
            <w:rFonts w:ascii="Arial Narrow" w:eastAsiaTheme="minorHAnsi" w:hAnsi="Arial Narrow" w:cstheme="minorBidi"/>
            <w:color w:val="0563C1" w:themeColor="hyperlink"/>
            <w:u w:val="single"/>
            <w:lang w:eastAsia="en-US"/>
          </w:rPr>
          <w:t>srodowisko@ryjewo.pl</w:t>
        </w:r>
      </w:hyperlink>
    </w:p>
    <w:p w14:paraId="730C85B2" w14:textId="77777777" w:rsidR="00583A6E" w:rsidRPr="00583A6E" w:rsidRDefault="00583A6E" w:rsidP="00583A6E">
      <w:pPr>
        <w:contextualSpacing/>
        <w:jc w:val="both"/>
        <w:rPr>
          <w:rFonts w:ascii="Arial Narrow" w:eastAsiaTheme="minorHAnsi" w:hAnsi="Arial Narrow" w:cstheme="minorBidi"/>
          <w:lang w:eastAsia="en-US"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Miasto i Gmina Sztum – Lucyna Szymańska tel. 55 640 63 30 e-mail: </w:t>
      </w:r>
      <w:hyperlink r:id="rId15" w:history="1">
        <w:r w:rsidRPr="00583A6E">
          <w:rPr>
            <w:rFonts w:ascii="Arial Narrow" w:eastAsiaTheme="minorHAnsi" w:hAnsi="Arial Narrow" w:cstheme="minorBidi"/>
            <w:color w:val="0563C1" w:themeColor="hyperlink"/>
            <w:u w:val="single"/>
            <w:lang w:eastAsia="en-US"/>
          </w:rPr>
          <w:t>lucyna.szymanska@sztum.pl</w:t>
        </w:r>
      </w:hyperlink>
      <w:r w:rsidRPr="00583A6E">
        <w:rPr>
          <w:rFonts w:ascii="Arial Narrow" w:eastAsiaTheme="minorHAnsi" w:hAnsi="Arial Narrow" w:cstheme="minorBidi"/>
          <w:lang w:eastAsia="en-US"/>
        </w:rPr>
        <w:t xml:space="preserve"> </w:t>
      </w:r>
    </w:p>
    <w:p w14:paraId="4271F028" w14:textId="77777777" w:rsidR="00583A6E" w:rsidRPr="00583A6E" w:rsidRDefault="00583A6E" w:rsidP="00583A6E">
      <w:pPr>
        <w:rPr>
          <w:rFonts w:ascii="Arial Narrow" w:hAnsi="Arial Narrow" w:cs="Arial"/>
          <w:iCs/>
        </w:rPr>
      </w:pPr>
      <w:r w:rsidRPr="00583A6E">
        <w:rPr>
          <w:rFonts w:ascii="Arial Narrow" w:eastAsiaTheme="minorHAnsi" w:hAnsi="Arial Narrow" w:cstheme="minorBidi"/>
          <w:lang w:eastAsia="en-US"/>
        </w:rPr>
        <w:t xml:space="preserve">Gmina Miłoradz – Anna Smolińska tel. </w:t>
      </w:r>
      <w:r w:rsidRPr="00583A6E">
        <w:rPr>
          <w:rFonts w:ascii="Arial Narrow" w:hAnsi="Arial Narrow" w:cs="Arial"/>
          <w:iCs/>
        </w:rPr>
        <w:t>55 271 15 31 wew. 14 e-mail</w:t>
      </w:r>
      <w:r w:rsidRPr="00583A6E">
        <w:rPr>
          <w:rFonts w:ascii="Arial Narrow" w:hAnsi="Arial Narrow" w:cs="Arial"/>
          <w:iCs/>
          <w:color w:val="2E74B5" w:themeColor="accent1" w:themeShade="BF"/>
        </w:rPr>
        <w:t xml:space="preserve">: </w:t>
      </w:r>
      <w:hyperlink r:id="rId16" w:history="1">
        <w:r w:rsidRPr="00583A6E">
          <w:rPr>
            <w:rFonts w:ascii="Arial Narrow" w:hAnsi="Arial Narrow" w:cs="Arial"/>
            <w:iCs/>
            <w:color w:val="2E74B5" w:themeColor="accent1" w:themeShade="BF"/>
            <w:u w:val="single"/>
          </w:rPr>
          <w:t>a.smolinska@miloradz.malbork.pl</w:t>
        </w:r>
      </w:hyperlink>
    </w:p>
    <w:p w14:paraId="62D28255" w14:textId="17B9D6BD" w:rsidR="003529AB" w:rsidRPr="003529AB" w:rsidRDefault="003529AB" w:rsidP="007E1B2A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Style w:val="Hipercze"/>
          <w:rFonts w:ascii="Arial Narrow" w:eastAsiaTheme="minorHAnsi" w:hAnsi="Arial Narrow" w:cstheme="minorBidi"/>
          <w:color w:val="auto"/>
          <w:u w:val="none"/>
          <w:lang w:eastAsia="en-US"/>
        </w:rPr>
        <w:t xml:space="preserve">Dodatkowo zaznacza się, iż </w:t>
      </w:r>
      <w:r w:rsidRPr="003529AB">
        <w:rPr>
          <w:rStyle w:val="Hipercze"/>
          <w:rFonts w:ascii="Arial Narrow" w:eastAsiaTheme="minorHAnsi" w:hAnsi="Arial Narrow" w:cstheme="minorBidi"/>
          <w:b/>
          <w:color w:val="auto"/>
          <w:u w:val="none"/>
          <w:lang w:eastAsia="en-US"/>
        </w:rPr>
        <w:t xml:space="preserve">Inwestorem Wiodącym jest </w:t>
      </w:r>
      <w:r w:rsidR="00583A6E">
        <w:rPr>
          <w:rStyle w:val="Hipercze"/>
          <w:rFonts w:ascii="Arial Narrow" w:eastAsiaTheme="minorHAnsi" w:hAnsi="Arial Narrow" w:cstheme="minorBidi"/>
          <w:b/>
          <w:color w:val="auto"/>
          <w:u w:val="none"/>
          <w:lang w:eastAsia="en-US"/>
        </w:rPr>
        <w:t xml:space="preserve">Gmina </w:t>
      </w:r>
      <w:r w:rsidRPr="003529AB">
        <w:rPr>
          <w:rStyle w:val="Hipercze"/>
          <w:rFonts w:ascii="Arial Narrow" w:eastAsiaTheme="minorHAnsi" w:hAnsi="Arial Narrow" w:cstheme="minorBidi"/>
          <w:b/>
          <w:color w:val="auto"/>
          <w:u w:val="none"/>
          <w:lang w:eastAsia="en-US"/>
        </w:rPr>
        <w:t>Kwidzyn</w:t>
      </w:r>
      <w:r>
        <w:rPr>
          <w:rStyle w:val="Hipercze"/>
          <w:rFonts w:ascii="Arial Narrow" w:eastAsiaTheme="minorHAnsi" w:hAnsi="Arial Narrow" w:cstheme="minorBidi"/>
          <w:color w:val="auto"/>
          <w:u w:val="none"/>
          <w:lang w:eastAsia="en-US"/>
        </w:rPr>
        <w:t xml:space="preserve">. </w:t>
      </w:r>
    </w:p>
    <w:p w14:paraId="4052E4FF" w14:textId="77777777" w:rsidR="003529AB" w:rsidRDefault="003529AB" w:rsidP="002B4A3A">
      <w:pPr>
        <w:spacing w:after="160" w:line="259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14:paraId="4B6E0DF5" w14:textId="77777777" w:rsidR="002B4A3A" w:rsidRPr="005C1A38" w:rsidRDefault="002B4A3A" w:rsidP="002B4A3A">
      <w:pPr>
        <w:spacing w:after="160" w:line="259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  <w:r w:rsidRPr="005C1A38">
        <w:rPr>
          <w:rFonts w:ascii="Arial Narrow" w:eastAsiaTheme="minorHAnsi" w:hAnsi="Arial Narrow"/>
          <w:sz w:val="22"/>
          <w:szCs w:val="22"/>
          <w:u w:val="single"/>
          <w:lang w:eastAsia="en-US"/>
        </w:rPr>
        <w:t>Załączniki:</w:t>
      </w:r>
    </w:p>
    <w:p w14:paraId="581A3C81" w14:textId="0E73DB06" w:rsidR="001663C3" w:rsidRPr="00640003" w:rsidRDefault="001663C3" w:rsidP="004E070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 xml:space="preserve">Zestawienie zakresu prac inwestycyjnych w ramach </w:t>
      </w:r>
      <w:r w:rsidR="00640003">
        <w:rPr>
          <w:rFonts w:ascii="Arial Narrow" w:eastAsiaTheme="minorHAnsi" w:hAnsi="Arial Narrow"/>
          <w:lang w:eastAsia="en-US"/>
        </w:rPr>
        <w:t xml:space="preserve">projektu </w:t>
      </w:r>
      <w:r w:rsidR="00794A97" w:rsidRPr="00640003">
        <w:rPr>
          <w:rFonts w:ascii="Arial Narrow" w:hAnsi="Arial Narrow" w:cs="Arial"/>
        </w:rPr>
        <w:t>„</w:t>
      </w:r>
      <w:r w:rsidR="00794A97" w:rsidRPr="00640003">
        <w:rPr>
          <w:rFonts w:ascii="Arial Narrow" w:hAnsi="Arial Narrow"/>
          <w:color w:val="000000"/>
        </w:rPr>
        <w:t xml:space="preserve">Pomorskie Trasy Rowerowe o znaczeniu międzynarodowym R10 i Wiślana Trasa Rowerowa R9 </w:t>
      </w:r>
      <w:r w:rsidR="00640003">
        <w:rPr>
          <w:rFonts w:ascii="Arial Narrow" w:hAnsi="Arial Narrow"/>
          <w:color w:val="000000"/>
        </w:rPr>
        <w:t>–</w:t>
      </w:r>
      <w:r w:rsidR="00794A97" w:rsidRPr="00640003">
        <w:rPr>
          <w:rFonts w:ascii="Arial Narrow" w:hAnsi="Arial Narrow"/>
          <w:color w:val="000000"/>
        </w:rPr>
        <w:t xml:space="preserve"> Partnerstwo Gminy Kwidzyn</w:t>
      </w:r>
      <w:r w:rsidRPr="00640003">
        <w:rPr>
          <w:rFonts w:ascii="Arial Narrow" w:eastAsiaTheme="minorHAnsi" w:hAnsi="Arial Narrow"/>
          <w:lang w:eastAsia="en-US"/>
        </w:rPr>
        <w:t>”.</w:t>
      </w:r>
    </w:p>
    <w:p w14:paraId="01900C2A" w14:textId="77777777" w:rsidR="00F828D6" w:rsidRPr="00640003" w:rsidRDefault="00F828D6" w:rsidP="00F828D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Formularz oferty.</w:t>
      </w:r>
    </w:p>
    <w:p w14:paraId="0E2F5EEF" w14:textId="77777777" w:rsidR="00E94462" w:rsidRPr="00640003" w:rsidRDefault="00E94462" w:rsidP="00F828D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 xml:space="preserve">Formularz – Doświadczenie zawodowe. </w:t>
      </w:r>
    </w:p>
    <w:p w14:paraId="6CAACBDC" w14:textId="0DFAE1EF" w:rsidR="002B4A3A" w:rsidRPr="00640003" w:rsidRDefault="002B4A3A" w:rsidP="002B4A3A">
      <w:pPr>
        <w:numPr>
          <w:ilvl w:val="0"/>
          <w:numId w:val="1"/>
        </w:numPr>
        <w:spacing w:line="259" w:lineRule="auto"/>
        <w:contextualSpacing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 xml:space="preserve">Dokumenty przedsięwzięcia strategicznego „Pomorskie </w:t>
      </w:r>
      <w:r w:rsidR="00583A6E" w:rsidRPr="00640003">
        <w:rPr>
          <w:rFonts w:ascii="Arial Narrow" w:eastAsiaTheme="minorHAnsi" w:hAnsi="Arial Narrow"/>
          <w:lang w:eastAsia="en-US"/>
        </w:rPr>
        <w:t>Trasy Rowerowe</w:t>
      </w:r>
      <w:r w:rsidRPr="00640003">
        <w:rPr>
          <w:rFonts w:ascii="Arial Narrow" w:eastAsiaTheme="minorHAnsi" w:hAnsi="Arial Narrow"/>
          <w:lang w:eastAsia="en-US"/>
        </w:rPr>
        <w:t>”, w tym:</w:t>
      </w:r>
    </w:p>
    <w:p w14:paraId="6654519C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Analiza wykonalności dla przedsięwzięcia „Pomorskie Trasy Rowerowe oraz jej aktualizacja”</w:t>
      </w:r>
    </w:p>
    <w:p w14:paraId="4BCBCB1A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Koncepcja oznakowania tras rowerowych w ramach przedsięwzięcia strategicznego „Pomorskie Trasy Rowerowe o znaczeniu międzynarodowym R-10 i Wiślana Trasa Rowerowa R-9</w:t>
      </w:r>
    </w:p>
    <w:p w14:paraId="12A4F4E2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Koncepcja zagospodarowania rowerowych miejsc postojowych</w:t>
      </w:r>
    </w:p>
    <w:p w14:paraId="2387250C" w14:textId="6C36AB83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Katalog rozwiązań modułowej infrastruktury rowerowej</w:t>
      </w:r>
    </w:p>
    <w:p w14:paraId="643B80D4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Mapy poglądowe</w:t>
      </w:r>
    </w:p>
    <w:p w14:paraId="59CA43CB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Mapy poszczególnych gmin</w:t>
      </w:r>
    </w:p>
    <w:p w14:paraId="3F97A979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 xml:space="preserve">Mapy dla partnerstwa </w:t>
      </w:r>
    </w:p>
    <w:p w14:paraId="384D61EC" w14:textId="77777777" w:rsidR="00583A6E" w:rsidRPr="00640003" w:rsidRDefault="00583A6E" w:rsidP="00583A6E">
      <w:pPr>
        <w:pStyle w:val="Akapitzlist"/>
        <w:numPr>
          <w:ilvl w:val="0"/>
          <w:numId w:val="16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Znaki graficzne</w:t>
      </w:r>
    </w:p>
    <w:p w14:paraId="33FAEF3F" w14:textId="2D4866B9" w:rsidR="004E070F" w:rsidRPr="00640003" w:rsidRDefault="004E6A96" w:rsidP="00A72A0D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 xml:space="preserve">Strategia promocji marki – zamieszczona na </w:t>
      </w:r>
      <w:hyperlink r:id="rId17" w:history="1">
        <w:r w:rsidRPr="00640003">
          <w:rPr>
            <w:rStyle w:val="Hipercze"/>
            <w:rFonts w:ascii="Arial Narrow" w:eastAsiaTheme="minorHAnsi" w:hAnsi="Arial Narrow"/>
            <w:lang w:eastAsia="en-US"/>
          </w:rPr>
          <w:t>www.bip.gminakwidzyn.pl</w:t>
        </w:r>
      </w:hyperlink>
      <w:r w:rsidRPr="00640003">
        <w:rPr>
          <w:rFonts w:ascii="Arial Narrow" w:eastAsiaTheme="minorHAnsi" w:hAnsi="Arial Narrow"/>
          <w:lang w:eastAsia="en-US"/>
        </w:rPr>
        <w:t xml:space="preserve"> oraz przekazana wykonawcy niezwłocznie po otrzymaniu dokumentu od Urzędu Marszałkowskiego</w:t>
      </w:r>
    </w:p>
    <w:p w14:paraId="61286A62" w14:textId="77777777" w:rsidR="00880599" w:rsidRPr="00640003" w:rsidRDefault="005A0636" w:rsidP="00880599">
      <w:pPr>
        <w:pStyle w:val="Akapitzlist"/>
        <w:numPr>
          <w:ilvl w:val="0"/>
          <w:numId w:val="1"/>
        </w:numPr>
        <w:spacing w:after="160" w:line="259" w:lineRule="auto"/>
        <w:rPr>
          <w:rFonts w:ascii="Arial Narrow" w:eastAsiaTheme="minorHAnsi" w:hAnsi="Arial Narrow"/>
          <w:lang w:eastAsia="en-US"/>
        </w:rPr>
      </w:pPr>
      <w:r w:rsidRPr="00640003">
        <w:rPr>
          <w:rFonts w:ascii="Arial Narrow" w:eastAsiaTheme="minorHAnsi" w:hAnsi="Arial Narrow"/>
          <w:lang w:eastAsia="en-US"/>
        </w:rPr>
        <w:t>Wzór umowy</w:t>
      </w:r>
    </w:p>
    <w:p w14:paraId="0E1E60DF" w14:textId="77777777" w:rsidR="00640003" w:rsidRDefault="00880599" w:rsidP="00640003">
      <w:pPr>
        <w:pStyle w:val="Akapitzlist"/>
        <w:jc w:val="right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640003">
        <w:rPr>
          <w:rFonts w:ascii="Arial Narrow" w:eastAsiaTheme="minorHAnsi" w:hAnsi="Arial Narrow" w:cstheme="minorBidi"/>
          <w:sz w:val="22"/>
          <w:szCs w:val="22"/>
          <w:lang w:eastAsia="en-US"/>
        </w:rPr>
        <w:t>….…</w:t>
      </w:r>
    </w:p>
    <w:p w14:paraId="480A418C" w14:textId="5AEC97E6" w:rsidR="00640003" w:rsidRPr="00DC32DD" w:rsidRDefault="00640003" w:rsidP="00DC32DD">
      <w:pPr>
        <w:spacing w:after="160" w:line="259" w:lineRule="auto"/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</w:p>
    <w:sectPr w:rsidR="00640003" w:rsidRPr="00DC32DD" w:rsidSect="0036591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5C634" w14:textId="77777777" w:rsidR="00177BF1" w:rsidRDefault="00177BF1">
      <w:r>
        <w:separator/>
      </w:r>
    </w:p>
  </w:endnote>
  <w:endnote w:type="continuationSeparator" w:id="0">
    <w:p w14:paraId="16B3495F" w14:textId="77777777" w:rsidR="00177BF1" w:rsidRDefault="001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CEC6B" w14:textId="77777777" w:rsidR="00DB3DBA" w:rsidRDefault="00DB3DBA">
    <w:pPr>
      <w:pStyle w:val="Stopka"/>
    </w:pPr>
    <w:r>
      <w:rPr>
        <w:noProof/>
      </w:rPr>
      <w:drawing>
        <wp:anchor distT="0" distB="0" distL="114300" distR="114300" simplePos="0" relativeHeight="251664896" behindDoc="0" locked="0" layoutInCell="0" allowOverlap="1" wp14:anchorId="38B4A920" wp14:editId="05C9158F">
          <wp:simplePos x="0" y="0"/>
          <wp:positionH relativeFrom="page">
            <wp:posOffset>405130</wp:posOffset>
          </wp:positionH>
          <wp:positionV relativeFrom="page">
            <wp:posOffset>9982835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F3D9" w14:textId="77777777" w:rsidR="00DB3DBA" w:rsidRPr="00124D4A" w:rsidRDefault="00DB3DBA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E4CB5C4" wp14:editId="2FE5D72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99C3E" w14:textId="77777777" w:rsidR="00DB3DBA" w:rsidRPr="00B01F08" w:rsidRDefault="00DB3DB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B2AB754" wp14:editId="00C7D4B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9B57" w14:textId="77777777" w:rsidR="00177BF1" w:rsidRDefault="00177BF1">
      <w:r>
        <w:separator/>
      </w:r>
    </w:p>
  </w:footnote>
  <w:footnote w:type="continuationSeparator" w:id="0">
    <w:p w14:paraId="38E8121F" w14:textId="77777777" w:rsidR="00177BF1" w:rsidRDefault="0017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65C5" w14:textId="77777777" w:rsidR="00DB3DBA" w:rsidRDefault="00DB3DB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467D742B" wp14:editId="55DE7574">
          <wp:simplePos x="0" y="0"/>
          <wp:positionH relativeFrom="page">
            <wp:posOffset>347980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F83A" w14:textId="77777777" w:rsidR="00DB3DBA" w:rsidRDefault="00DB3DBA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 wp14:anchorId="524CC931" wp14:editId="66CF45C6">
          <wp:simplePos x="0" y="0"/>
          <wp:positionH relativeFrom="page">
            <wp:posOffset>338455</wp:posOffset>
          </wp:positionH>
          <wp:positionV relativeFrom="page">
            <wp:posOffset>215265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B596" w14:textId="77777777" w:rsidR="00DB3DBA" w:rsidRDefault="00DB3DB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F7AC5F0" wp14:editId="44083D7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006"/>
    <w:multiLevelType w:val="hybridMultilevel"/>
    <w:tmpl w:val="309C5A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B1F75"/>
    <w:multiLevelType w:val="hybridMultilevel"/>
    <w:tmpl w:val="B5E6D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D5A"/>
    <w:multiLevelType w:val="hybridMultilevel"/>
    <w:tmpl w:val="8BEC8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C9C"/>
    <w:multiLevelType w:val="hybridMultilevel"/>
    <w:tmpl w:val="7D049042"/>
    <w:lvl w:ilvl="0" w:tplc="83F6F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968E2"/>
    <w:multiLevelType w:val="hybridMultilevel"/>
    <w:tmpl w:val="F202ED12"/>
    <w:lvl w:ilvl="0" w:tplc="DB389BE2">
      <w:start w:val="1"/>
      <w:numFmt w:val="lowerLetter"/>
      <w:lvlText w:val="%1)"/>
      <w:lvlJc w:val="left"/>
      <w:pPr>
        <w:ind w:left="1068" w:hanging="360"/>
      </w:pPr>
      <w:rPr>
        <w:rFonts w:ascii="Arial Narrow" w:eastAsiaTheme="minorHAns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7C7EE2"/>
    <w:multiLevelType w:val="hybridMultilevel"/>
    <w:tmpl w:val="FC944830"/>
    <w:lvl w:ilvl="0" w:tplc="112294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06E6B"/>
    <w:multiLevelType w:val="hybridMultilevel"/>
    <w:tmpl w:val="C5E8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55A2"/>
    <w:multiLevelType w:val="hybridMultilevel"/>
    <w:tmpl w:val="A96C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53AE"/>
    <w:multiLevelType w:val="hybridMultilevel"/>
    <w:tmpl w:val="00F29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40EF9"/>
    <w:multiLevelType w:val="hybridMultilevel"/>
    <w:tmpl w:val="47FC09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E2C97"/>
    <w:multiLevelType w:val="hybridMultilevel"/>
    <w:tmpl w:val="F3AA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7B26"/>
    <w:multiLevelType w:val="hybridMultilevel"/>
    <w:tmpl w:val="0B9C9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4639"/>
    <w:multiLevelType w:val="hybridMultilevel"/>
    <w:tmpl w:val="6A245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A0F5F"/>
    <w:multiLevelType w:val="hybridMultilevel"/>
    <w:tmpl w:val="C9708BA0"/>
    <w:lvl w:ilvl="0" w:tplc="01161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04D0"/>
    <w:multiLevelType w:val="hybridMultilevel"/>
    <w:tmpl w:val="C686AD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D31"/>
    <w:multiLevelType w:val="multilevel"/>
    <w:tmpl w:val="D700998C"/>
    <w:lvl w:ilvl="0">
      <w:start w:val="1"/>
      <w:numFmt w:val="decimal"/>
      <w:pStyle w:val="Nagwek1"/>
      <w:lvlText w:val="%1."/>
      <w:lvlJc w:val="left"/>
      <w:pPr>
        <w:ind w:left="450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F82671"/>
    <w:multiLevelType w:val="hybridMultilevel"/>
    <w:tmpl w:val="AC502426"/>
    <w:lvl w:ilvl="0" w:tplc="51EADA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E15C1"/>
    <w:multiLevelType w:val="hybridMultilevel"/>
    <w:tmpl w:val="3E68A7BA"/>
    <w:lvl w:ilvl="0" w:tplc="19541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7D5F"/>
    <w:multiLevelType w:val="hybridMultilevel"/>
    <w:tmpl w:val="E216E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6E4A"/>
    <w:multiLevelType w:val="hybridMultilevel"/>
    <w:tmpl w:val="1A1C00BC"/>
    <w:lvl w:ilvl="0" w:tplc="8A64989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77A7A"/>
    <w:multiLevelType w:val="hybridMultilevel"/>
    <w:tmpl w:val="FC24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92B77"/>
    <w:multiLevelType w:val="hybridMultilevel"/>
    <w:tmpl w:val="278E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16"/>
  </w:num>
  <w:num w:numId="8">
    <w:abstractNumId w:val="13"/>
  </w:num>
  <w:num w:numId="9">
    <w:abstractNumId w:val="21"/>
  </w:num>
  <w:num w:numId="10">
    <w:abstractNumId w:val="9"/>
  </w:num>
  <w:num w:numId="11">
    <w:abstractNumId w:val="7"/>
  </w:num>
  <w:num w:numId="12">
    <w:abstractNumId w:val="12"/>
  </w:num>
  <w:num w:numId="13">
    <w:abstractNumId w:val="20"/>
  </w:num>
  <w:num w:numId="14">
    <w:abstractNumId w:val="18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1"/>
  </w:num>
  <w:num w:numId="20">
    <w:abstractNumId w:val="19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000C27"/>
    <w:rsid w:val="00003C45"/>
    <w:rsid w:val="00046B36"/>
    <w:rsid w:val="00061F20"/>
    <w:rsid w:val="000660B6"/>
    <w:rsid w:val="00080D83"/>
    <w:rsid w:val="00083DE8"/>
    <w:rsid w:val="000A0D73"/>
    <w:rsid w:val="000C0100"/>
    <w:rsid w:val="000C012E"/>
    <w:rsid w:val="000C7145"/>
    <w:rsid w:val="000D147E"/>
    <w:rsid w:val="000D283E"/>
    <w:rsid w:val="000F6ECE"/>
    <w:rsid w:val="000F76A2"/>
    <w:rsid w:val="00100045"/>
    <w:rsid w:val="00115784"/>
    <w:rsid w:val="00124D4A"/>
    <w:rsid w:val="001304E7"/>
    <w:rsid w:val="00130B23"/>
    <w:rsid w:val="00140060"/>
    <w:rsid w:val="001663C3"/>
    <w:rsid w:val="00171089"/>
    <w:rsid w:val="00175B7A"/>
    <w:rsid w:val="00175BF8"/>
    <w:rsid w:val="00177BF1"/>
    <w:rsid w:val="00196F17"/>
    <w:rsid w:val="0019793B"/>
    <w:rsid w:val="001B1BA5"/>
    <w:rsid w:val="001B210F"/>
    <w:rsid w:val="001B37C0"/>
    <w:rsid w:val="001D092B"/>
    <w:rsid w:val="001D5C6E"/>
    <w:rsid w:val="001F0958"/>
    <w:rsid w:val="001F6F36"/>
    <w:rsid w:val="00216451"/>
    <w:rsid w:val="00217542"/>
    <w:rsid w:val="00241C1F"/>
    <w:rsid w:val="002425AE"/>
    <w:rsid w:val="002716A1"/>
    <w:rsid w:val="002735B7"/>
    <w:rsid w:val="00293D86"/>
    <w:rsid w:val="002A1CE8"/>
    <w:rsid w:val="002B4A3A"/>
    <w:rsid w:val="002C445A"/>
    <w:rsid w:val="002C6347"/>
    <w:rsid w:val="002D4FA7"/>
    <w:rsid w:val="002F3138"/>
    <w:rsid w:val="002F79B4"/>
    <w:rsid w:val="00315901"/>
    <w:rsid w:val="00320AAC"/>
    <w:rsid w:val="003233EE"/>
    <w:rsid w:val="0032462B"/>
    <w:rsid w:val="00325198"/>
    <w:rsid w:val="003274E4"/>
    <w:rsid w:val="003348F2"/>
    <w:rsid w:val="00351A7B"/>
    <w:rsid w:val="003529AB"/>
    <w:rsid w:val="0035482A"/>
    <w:rsid w:val="003619F2"/>
    <w:rsid w:val="00365820"/>
    <w:rsid w:val="00365916"/>
    <w:rsid w:val="0039400F"/>
    <w:rsid w:val="00397C92"/>
    <w:rsid w:val="003B6111"/>
    <w:rsid w:val="003C554F"/>
    <w:rsid w:val="003D0F59"/>
    <w:rsid w:val="003D4F55"/>
    <w:rsid w:val="003F05B2"/>
    <w:rsid w:val="0040149C"/>
    <w:rsid w:val="0041437D"/>
    <w:rsid w:val="00414478"/>
    <w:rsid w:val="004265BF"/>
    <w:rsid w:val="00433BA9"/>
    <w:rsid w:val="004627C7"/>
    <w:rsid w:val="00492AE8"/>
    <w:rsid w:val="00492BD3"/>
    <w:rsid w:val="004A0876"/>
    <w:rsid w:val="004B4098"/>
    <w:rsid w:val="004B46C6"/>
    <w:rsid w:val="004B70BD"/>
    <w:rsid w:val="004E070F"/>
    <w:rsid w:val="004E6A96"/>
    <w:rsid w:val="005119EE"/>
    <w:rsid w:val="005126B8"/>
    <w:rsid w:val="00513CEC"/>
    <w:rsid w:val="0052111D"/>
    <w:rsid w:val="00540797"/>
    <w:rsid w:val="00545A31"/>
    <w:rsid w:val="00564D23"/>
    <w:rsid w:val="005760A9"/>
    <w:rsid w:val="00580A91"/>
    <w:rsid w:val="00583A6E"/>
    <w:rsid w:val="00594464"/>
    <w:rsid w:val="00595466"/>
    <w:rsid w:val="005A0636"/>
    <w:rsid w:val="005A191B"/>
    <w:rsid w:val="005C1A38"/>
    <w:rsid w:val="005C58E9"/>
    <w:rsid w:val="005C5993"/>
    <w:rsid w:val="0062109B"/>
    <w:rsid w:val="00622781"/>
    <w:rsid w:val="00640003"/>
    <w:rsid w:val="00640BFF"/>
    <w:rsid w:val="006934CF"/>
    <w:rsid w:val="006936B0"/>
    <w:rsid w:val="0069621B"/>
    <w:rsid w:val="006B4267"/>
    <w:rsid w:val="006C12A5"/>
    <w:rsid w:val="006C1625"/>
    <w:rsid w:val="006D3458"/>
    <w:rsid w:val="006F209E"/>
    <w:rsid w:val="007141F2"/>
    <w:rsid w:val="00727F94"/>
    <w:rsid w:val="007337EB"/>
    <w:rsid w:val="00742395"/>
    <w:rsid w:val="00745D18"/>
    <w:rsid w:val="00776530"/>
    <w:rsid w:val="00791E8E"/>
    <w:rsid w:val="00794A97"/>
    <w:rsid w:val="00795E4A"/>
    <w:rsid w:val="007964CF"/>
    <w:rsid w:val="00796E86"/>
    <w:rsid w:val="007A0109"/>
    <w:rsid w:val="007B2500"/>
    <w:rsid w:val="007B4527"/>
    <w:rsid w:val="007D61D6"/>
    <w:rsid w:val="007E1419"/>
    <w:rsid w:val="007E1B19"/>
    <w:rsid w:val="007E1B2A"/>
    <w:rsid w:val="007F3623"/>
    <w:rsid w:val="007F6905"/>
    <w:rsid w:val="00802B6E"/>
    <w:rsid w:val="0080392A"/>
    <w:rsid w:val="00815526"/>
    <w:rsid w:val="00827311"/>
    <w:rsid w:val="00834BB4"/>
    <w:rsid w:val="00835155"/>
    <w:rsid w:val="00835187"/>
    <w:rsid w:val="008576BF"/>
    <w:rsid w:val="00870D6D"/>
    <w:rsid w:val="00872363"/>
    <w:rsid w:val="00873501"/>
    <w:rsid w:val="00876326"/>
    <w:rsid w:val="00877BCF"/>
    <w:rsid w:val="00880599"/>
    <w:rsid w:val="008945D9"/>
    <w:rsid w:val="00921092"/>
    <w:rsid w:val="009219B6"/>
    <w:rsid w:val="00954016"/>
    <w:rsid w:val="00965BB2"/>
    <w:rsid w:val="00983311"/>
    <w:rsid w:val="00983AEA"/>
    <w:rsid w:val="00996CAD"/>
    <w:rsid w:val="009C60DA"/>
    <w:rsid w:val="009D1EB4"/>
    <w:rsid w:val="009D71C1"/>
    <w:rsid w:val="009D7BDC"/>
    <w:rsid w:val="009E73B5"/>
    <w:rsid w:val="009F2CF0"/>
    <w:rsid w:val="00A0297A"/>
    <w:rsid w:val="00A04690"/>
    <w:rsid w:val="00A13755"/>
    <w:rsid w:val="00A3214E"/>
    <w:rsid w:val="00A355A5"/>
    <w:rsid w:val="00A40DD3"/>
    <w:rsid w:val="00A54079"/>
    <w:rsid w:val="00A66D48"/>
    <w:rsid w:val="00A72A0D"/>
    <w:rsid w:val="00A8311B"/>
    <w:rsid w:val="00A956A1"/>
    <w:rsid w:val="00A95AE7"/>
    <w:rsid w:val="00A96CB7"/>
    <w:rsid w:val="00AA09D1"/>
    <w:rsid w:val="00AA3740"/>
    <w:rsid w:val="00AB1D12"/>
    <w:rsid w:val="00AB22E0"/>
    <w:rsid w:val="00AC434F"/>
    <w:rsid w:val="00AD1EFE"/>
    <w:rsid w:val="00AD66F7"/>
    <w:rsid w:val="00AE069F"/>
    <w:rsid w:val="00AE6C98"/>
    <w:rsid w:val="00AF05EC"/>
    <w:rsid w:val="00B01F08"/>
    <w:rsid w:val="00B16E8F"/>
    <w:rsid w:val="00B226AF"/>
    <w:rsid w:val="00B30401"/>
    <w:rsid w:val="00B31D54"/>
    <w:rsid w:val="00B50BA6"/>
    <w:rsid w:val="00B5329D"/>
    <w:rsid w:val="00B53FC4"/>
    <w:rsid w:val="00B65EE3"/>
    <w:rsid w:val="00B6637D"/>
    <w:rsid w:val="00B77525"/>
    <w:rsid w:val="00BB76D0"/>
    <w:rsid w:val="00BC363C"/>
    <w:rsid w:val="00BC7F00"/>
    <w:rsid w:val="00BD59A9"/>
    <w:rsid w:val="00C02665"/>
    <w:rsid w:val="00C06A4F"/>
    <w:rsid w:val="00C22901"/>
    <w:rsid w:val="00C32193"/>
    <w:rsid w:val="00C34246"/>
    <w:rsid w:val="00C55B51"/>
    <w:rsid w:val="00C62C24"/>
    <w:rsid w:val="00C635B6"/>
    <w:rsid w:val="00C66474"/>
    <w:rsid w:val="00C80866"/>
    <w:rsid w:val="00CA5CBD"/>
    <w:rsid w:val="00CE005B"/>
    <w:rsid w:val="00CE02B1"/>
    <w:rsid w:val="00D001AD"/>
    <w:rsid w:val="00D0361A"/>
    <w:rsid w:val="00D056E4"/>
    <w:rsid w:val="00D13573"/>
    <w:rsid w:val="00D27799"/>
    <w:rsid w:val="00D30ADD"/>
    <w:rsid w:val="00D41D02"/>
    <w:rsid w:val="00D43A0D"/>
    <w:rsid w:val="00D46867"/>
    <w:rsid w:val="00D50489"/>
    <w:rsid w:val="00D526F3"/>
    <w:rsid w:val="00D839C9"/>
    <w:rsid w:val="00DA2034"/>
    <w:rsid w:val="00DB3DBA"/>
    <w:rsid w:val="00DB45C9"/>
    <w:rsid w:val="00DC32DD"/>
    <w:rsid w:val="00DC733E"/>
    <w:rsid w:val="00DE32C0"/>
    <w:rsid w:val="00DF0E61"/>
    <w:rsid w:val="00DF57BE"/>
    <w:rsid w:val="00E06500"/>
    <w:rsid w:val="00E150BA"/>
    <w:rsid w:val="00E4532D"/>
    <w:rsid w:val="00E46714"/>
    <w:rsid w:val="00E55C10"/>
    <w:rsid w:val="00E57060"/>
    <w:rsid w:val="00E63DA6"/>
    <w:rsid w:val="00E646AA"/>
    <w:rsid w:val="00E7007B"/>
    <w:rsid w:val="00E70CAB"/>
    <w:rsid w:val="00E77BBF"/>
    <w:rsid w:val="00E82EA0"/>
    <w:rsid w:val="00E838B8"/>
    <w:rsid w:val="00E845B0"/>
    <w:rsid w:val="00E85E6C"/>
    <w:rsid w:val="00E87616"/>
    <w:rsid w:val="00E94462"/>
    <w:rsid w:val="00EA39BB"/>
    <w:rsid w:val="00EA53D2"/>
    <w:rsid w:val="00EA5C16"/>
    <w:rsid w:val="00EB08E6"/>
    <w:rsid w:val="00EE1509"/>
    <w:rsid w:val="00EE7964"/>
    <w:rsid w:val="00EE7DF7"/>
    <w:rsid w:val="00EF000D"/>
    <w:rsid w:val="00F07F56"/>
    <w:rsid w:val="00F24D64"/>
    <w:rsid w:val="00F27A4F"/>
    <w:rsid w:val="00F477F2"/>
    <w:rsid w:val="00F545A3"/>
    <w:rsid w:val="00F67714"/>
    <w:rsid w:val="00F714FE"/>
    <w:rsid w:val="00F74279"/>
    <w:rsid w:val="00F828D6"/>
    <w:rsid w:val="00FB5706"/>
    <w:rsid w:val="00FD6D0F"/>
    <w:rsid w:val="00FE40CB"/>
    <w:rsid w:val="00FE52EC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629B58"/>
  <w15:docId w15:val="{B4FA764A-55A6-4963-AF78-D5D1A9E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B1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E5538"/>
    <w:pPr>
      <w:keepNext/>
      <w:keepLines/>
      <w:widowControl w:val="0"/>
      <w:numPr>
        <w:numId w:val="17"/>
      </w:numPr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"/>
    <w:qFormat/>
    <w:rsid w:val="00FE5538"/>
    <w:pPr>
      <w:numPr>
        <w:ilvl w:val="1"/>
      </w:numPr>
      <w:spacing w:before="12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FE5538"/>
    <w:pPr>
      <w:numPr>
        <w:ilvl w:val="2"/>
      </w:numPr>
      <w:spacing w:before="240" w:after="6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87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4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07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7E1B2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E5538"/>
    <w:rPr>
      <w:rFonts w:ascii="Arial Narrow" w:hAnsi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E5538"/>
    <w:rPr>
      <w:rFonts w:ascii="Arial Narrow" w:hAnsi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E5538"/>
    <w:rPr>
      <w:rFonts w:ascii="Arial Narrow" w:hAnsi="Arial Narrow"/>
      <w:b/>
      <w:bCs/>
      <w:color w:val="000000"/>
      <w:sz w:val="22"/>
      <w:szCs w:val="22"/>
    </w:rPr>
  </w:style>
  <w:style w:type="paragraph" w:styleId="NormalnyWeb">
    <w:name w:val="Normal (Web)"/>
    <w:basedOn w:val="Normalny"/>
    <w:rsid w:val="00AC434F"/>
    <w:pPr>
      <w:ind w:left="120"/>
    </w:pPr>
    <w:rPr>
      <w:rFonts w:ascii="Times New Roman" w:hAnsi="Times New Roman"/>
    </w:rPr>
  </w:style>
  <w:style w:type="paragraph" w:customStyle="1" w:styleId="Default">
    <w:name w:val="Default"/>
    <w:rsid w:val="001B37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355A5"/>
    <w:rPr>
      <w:i/>
      <w:iCs/>
    </w:rPr>
  </w:style>
  <w:style w:type="character" w:customStyle="1" w:styleId="st">
    <w:name w:val="st"/>
    <w:basedOn w:val="Domylnaczcionkaakapitu"/>
    <w:rsid w:val="00A355A5"/>
  </w:style>
  <w:style w:type="paragraph" w:styleId="Tekstprzypisukocowego">
    <w:name w:val="endnote text"/>
    <w:basedOn w:val="Normalny"/>
    <w:link w:val="TekstprzypisukocowegoZnak"/>
    <w:semiHidden/>
    <w:unhideWhenUsed/>
    <w:rsid w:val="00E82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82EA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E82EA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477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477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77F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7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77F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gabrys@kwidzyn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min@sadlinki.pl" TargetMode="External"/><Relationship Id="rId17" Type="http://schemas.openxmlformats.org/officeDocument/2006/relationships/hyperlink" Target="http://www.bip.gminakwidzyn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.smolinska@miloradz.malbor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kwidzyn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ucyna.szymanska@sztum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ip.gminakwidzyn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rodowisko@ryjewo.pl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gabrys\Downloads\listownik-Pomorskie-FE-UMWP-UE-EFRR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DCF6-6AD0-4544-8BF6-10854A6F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(1)</Template>
  <TotalTime>6</TotalTime>
  <Pages>5</Pages>
  <Words>1664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Gabryś</dc:creator>
  <cp:keywords/>
  <cp:lastModifiedBy>mbirylo</cp:lastModifiedBy>
  <cp:revision>3</cp:revision>
  <cp:lastPrinted>2016-11-24T12:41:00Z</cp:lastPrinted>
  <dcterms:created xsi:type="dcterms:W3CDTF">2016-12-06T13:39:00Z</dcterms:created>
  <dcterms:modified xsi:type="dcterms:W3CDTF">2016-12-06T13:44:00Z</dcterms:modified>
</cp:coreProperties>
</file>