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CF" w:rsidRPr="00873A15" w:rsidRDefault="008B6FCF" w:rsidP="008B6FCF"/>
    <w:p w:rsidR="008B6FCF" w:rsidRPr="00873A15" w:rsidRDefault="008B6FCF" w:rsidP="008B6FCF">
      <w:pPr>
        <w:pStyle w:val="Tytu"/>
        <w:rPr>
          <w:i w:val="0"/>
          <w:iCs w:val="0"/>
        </w:rPr>
      </w:pPr>
      <w:r w:rsidRPr="00873A15">
        <w:rPr>
          <w:i w:val="0"/>
          <w:iCs w:val="0"/>
        </w:rPr>
        <w:t>Przetarg nieograniczony</w:t>
      </w:r>
    </w:p>
    <w:p w:rsidR="008B6FCF" w:rsidRPr="00873A15" w:rsidRDefault="008B6FCF" w:rsidP="008B6FCF">
      <w:pPr>
        <w:pStyle w:val="Tytu"/>
        <w:rPr>
          <w:i w:val="0"/>
          <w:iCs w:val="0"/>
        </w:rPr>
      </w:pPr>
    </w:p>
    <w:p w:rsidR="008B6FCF" w:rsidRPr="00873A15" w:rsidRDefault="008B6FCF" w:rsidP="008B6FCF">
      <w:pPr>
        <w:pStyle w:val="Tytu"/>
        <w:rPr>
          <w:i w:val="0"/>
          <w:iCs w:val="0"/>
        </w:rPr>
      </w:pPr>
    </w:p>
    <w:p w:rsidR="008B6FCF" w:rsidRPr="008D0A42" w:rsidRDefault="008B6FCF" w:rsidP="008B6FCF">
      <w:pPr>
        <w:jc w:val="center"/>
        <w:rPr>
          <w:b/>
          <w:sz w:val="32"/>
          <w:szCs w:val="28"/>
        </w:rPr>
      </w:pPr>
      <w:r>
        <w:rPr>
          <w:b/>
          <w:sz w:val="32"/>
          <w:szCs w:val="28"/>
        </w:rPr>
        <w:t>Wykonanie remontów dróg gminnych na terenie Gminy Kwidzyn</w:t>
      </w:r>
      <w:r w:rsidRPr="008D0A42">
        <w:rPr>
          <w:b/>
          <w:sz w:val="32"/>
          <w:szCs w:val="28"/>
        </w:rPr>
        <w:t xml:space="preserve"> </w:t>
      </w:r>
      <w:r w:rsidRPr="0094691F">
        <w:rPr>
          <w:b/>
          <w:sz w:val="32"/>
          <w:szCs w:val="28"/>
        </w:rPr>
        <w:t>w 2010 roku</w:t>
      </w:r>
    </w:p>
    <w:p w:rsidR="008B6FCF" w:rsidRPr="008D0A42" w:rsidRDefault="008B6FCF" w:rsidP="008B6FCF">
      <w:pPr>
        <w:jc w:val="center"/>
        <w:rPr>
          <w:b/>
          <w:bCs/>
          <w:sz w:val="32"/>
          <w:szCs w:val="28"/>
        </w:rPr>
      </w:pPr>
    </w:p>
    <w:p w:rsidR="008B6FCF" w:rsidRPr="00873A15" w:rsidRDefault="008B6FCF" w:rsidP="008B6FCF">
      <w:pPr>
        <w:jc w:val="center"/>
        <w:rPr>
          <w:b/>
          <w:bCs/>
          <w:sz w:val="36"/>
          <w:szCs w:val="36"/>
        </w:rPr>
      </w:pPr>
    </w:p>
    <w:p w:rsidR="008B6FCF" w:rsidRPr="00873A15" w:rsidRDefault="008B6FCF" w:rsidP="008B6FCF">
      <w:pPr>
        <w:jc w:val="center"/>
        <w:rPr>
          <w:sz w:val="36"/>
          <w:szCs w:val="36"/>
        </w:rPr>
      </w:pPr>
      <w:r w:rsidRPr="00873A15">
        <w:rPr>
          <w:b/>
          <w:bCs/>
          <w:sz w:val="36"/>
          <w:szCs w:val="36"/>
        </w:rPr>
        <w:t>Specyfikacja istotnych warunków zamówienia</w:t>
      </w:r>
    </w:p>
    <w:p w:rsidR="008B6FCF" w:rsidRPr="00873A15" w:rsidRDefault="008B6FCF" w:rsidP="008B6FCF">
      <w:pPr>
        <w:rPr>
          <w:sz w:val="22"/>
          <w:szCs w:val="22"/>
        </w:rPr>
      </w:pPr>
    </w:p>
    <w:p w:rsidR="008B6FCF" w:rsidRPr="00873A15" w:rsidRDefault="008B6FCF" w:rsidP="008B6FCF">
      <w:pPr>
        <w:rPr>
          <w:sz w:val="22"/>
          <w:szCs w:val="22"/>
        </w:rPr>
      </w:pPr>
    </w:p>
    <w:p w:rsidR="008B6FCF" w:rsidRPr="00873A15" w:rsidRDefault="008B6FCF" w:rsidP="008B6FCF">
      <w:pPr>
        <w:rPr>
          <w:b/>
          <w:bCs/>
          <w:sz w:val="22"/>
          <w:szCs w:val="22"/>
        </w:rPr>
      </w:pPr>
      <w:r w:rsidRPr="00873A15">
        <w:rPr>
          <w:sz w:val="22"/>
          <w:szCs w:val="22"/>
        </w:rPr>
        <w:t>Tryb postępowania</w:t>
      </w:r>
      <w:r w:rsidRPr="00873A15">
        <w:rPr>
          <w:b/>
          <w:bCs/>
          <w:sz w:val="22"/>
          <w:szCs w:val="22"/>
        </w:rPr>
        <w:t xml:space="preserve"> : przetarg nieograniczony</w:t>
      </w:r>
    </w:p>
    <w:p w:rsidR="008B6FCF" w:rsidRPr="00873A15" w:rsidRDefault="008B6FCF" w:rsidP="008B6FCF">
      <w:pPr>
        <w:rPr>
          <w:sz w:val="22"/>
          <w:szCs w:val="22"/>
        </w:rPr>
      </w:pPr>
    </w:p>
    <w:p w:rsidR="008B6FCF" w:rsidRPr="00873A15" w:rsidRDefault="008B6FCF" w:rsidP="008B6FCF">
      <w:pPr>
        <w:rPr>
          <w:b/>
          <w:bCs/>
          <w:sz w:val="22"/>
          <w:szCs w:val="22"/>
        </w:rPr>
      </w:pPr>
      <w:r w:rsidRPr="00873A15">
        <w:rPr>
          <w:sz w:val="22"/>
          <w:szCs w:val="22"/>
        </w:rPr>
        <w:t>Podstawa prawna</w:t>
      </w:r>
      <w:r w:rsidRPr="00873A15">
        <w:rPr>
          <w:b/>
          <w:bCs/>
          <w:sz w:val="22"/>
          <w:szCs w:val="22"/>
        </w:rPr>
        <w:t xml:space="preserve"> – art. 40 ust. 1 ustawy Prawo zamówień publicznych</w:t>
      </w:r>
    </w:p>
    <w:p w:rsidR="008B6FCF" w:rsidRPr="00873A15" w:rsidRDefault="008B6FCF" w:rsidP="008B6FCF">
      <w:pPr>
        <w:rPr>
          <w:b/>
          <w:bCs/>
        </w:rPr>
      </w:pPr>
    </w:p>
    <w:p w:rsidR="008B6FCF" w:rsidRPr="00873A15" w:rsidRDefault="008B6FCF" w:rsidP="008B6FCF"/>
    <w:p w:rsidR="008B6FCF" w:rsidRPr="00873A15" w:rsidRDefault="008B6FCF" w:rsidP="008B6FCF">
      <w:r w:rsidRPr="00873A15">
        <w:t xml:space="preserve">Zgodnie z CPV: </w:t>
      </w:r>
    </w:p>
    <w:p w:rsidR="008B6FCF" w:rsidRPr="00873A15" w:rsidRDefault="008B6FCF" w:rsidP="008B6FCF">
      <w:r>
        <w:t>45233200-1 Roboty w zakresie różnych nawierzchni</w:t>
      </w:r>
    </w:p>
    <w:p w:rsidR="008B6FCF" w:rsidRPr="00873A15" w:rsidRDefault="008B6FCF" w:rsidP="008B6FCF"/>
    <w:p w:rsidR="008B6FCF" w:rsidRPr="00873A15" w:rsidRDefault="008B6FCF" w:rsidP="008B6FCF">
      <w:pPr>
        <w:rPr>
          <w:b/>
          <w:bCs/>
          <w:sz w:val="36"/>
          <w:szCs w:val="36"/>
        </w:rPr>
      </w:pPr>
      <w:r w:rsidRPr="00873A15">
        <w:t xml:space="preserve">Zamawiający  </w:t>
      </w:r>
      <w:r w:rsidRPr="00873A15">
        <w:rPr>
          <w:sz w:val="36"/>
          <w:szCs w:val="36"/>
        </w:rPr>
        <w:t xml:space="preserve">: </w:t>
      </w:r>
      <w:r w:rsidRPr="00873A15">
        <w:rPr>
          <w:sz w:val="36"/>
          <w:szCs w:val="36"/>
        </w:rPr>
        <w:tab/>
      </w:r>
      <w:r w:rsidRPr="00873A15">
        <w:rPr>
          <w:b/>
          <w:bCs/>
          <w:sz w:val="36"/>
          <w:szCs w:val="36"/>
        </w:rPr>
        <w:t>Gmina Kwidzyn</w:t>
      </w:r>
    </w:p>
    <w:p w:rsidR="008B6FCF" w:rsidRPr="00873A15" w:rsidRDefault="008B6FCF" w:rsidP="008B6FCF">
      <w:pPr>
        <w:rPr>
          <w:b/>
          <w:bCs/>
          <w:sz w:val="36"/>
          <w:szCs w:val="36"/>
        </w:rPr>
      </w:pPr>
      <w:r w:rsidRPr="00873A15">
        <w:rPr>
          <w:b/>
          <w:bCs/>
          <w:sz w:val="36"/>
          <w:szCs w:val="36"/>
        </w:rPr>
        <w:tab/>
      </w:r>
      <w:r w:rsidRPr="00873A15">
        <w:rPr>
          <w:b/>
          <w:bCs/>
          <w:sz w:val="36"/>
          <w:szCs w:val="36"/>
        </w:rPr>
        <w:tab/>
      </w:r>
      <w:r w:rsidRPr="00873A15">
        <w:rPr>
          <w:b/>
          <w:bCs/>
          <w:sz w:val="36"/>
          <w:szCs w:val="36"/>
        </w:rPr>
        <w:tab/>
        <w:t xml:space="preserve">z siedzibą w Kwidzynie, </w:t>
      </w:r>
    </w:p>
    <w:p w:rsidR="008B6FCF" w:rsidRPr="00873A15" w:rsidRDefault="008B6FCF" w:rsidP="008B6FCF">
      <w:pPr>
        <w:rPr>
          <w:b/>
          <w:bCs/>
          <w:sz w:val="36"/>
          <w:szCs w:val="36"/>
        </w:rPr>
      </w:pPr>
      <w:r w:rsidRPr="00873A15">
        <w:rPr>
          <w:b/>
          <w:bCs/>
          <w:sz w:val="36"/>
          <w:szCs w:val="36"/>
        </w:rPr>
        <w:t xml:space="preserve">                       ul. Grudziądzka 30</w:t>
      </w:r>
    </w:p>
    <w:p w:rsidR="008B6FCF" w:rsidRPr="00873A15" w:rsidRDefault="008B6FCF" w:rsidP="008B6FCF">
      <w:pPr>
        <w:rPr>
          <w:b/>
          <w:bCs/>
          <w:i/>
          <w:iCs/>
          <w:sz w:val="36"/>
          <w:szCs w:val="36"/>
        </w:rPr>
      </w:pPr>
    </w:p>
    <w:p w:rsidR="008B6FCF" w:rsidRPr="00873A15" w:rsidRDefault="008B6FCF" w:rsidP="008B6FCF">
      <w:pPr>
        <w:rPr>
          <w:sz w:val="36"/>
          <w:szCs w:val="36"/>
        </w:rPr>
      </w:pPr>
    </w:p>
    <w:p w:rsidR="008B6FCF" w:rsidRPr="00873A15" w:rsidRDefault="008B6FCF" w:rsidP="008B6FCF">
      <w:pPr>
        <w:rPr>
          <w:sz w:val="36"/>
          <w:szCs w:val="36"/>
        </w:rPr>
      </w:pPr>
    </w:p>
    <w:p w:rsidR="008B6FCF" w:rsidRPr="00873A15" w:rsidRDefault="008B6FCF" w:rsidP="008B6FCF">
      <w:pPr>
        <w:rPr>
          <w:sz w:val="36"/>
          <w:szCs w:val="36"/>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Default="008B6FCF" w:rsidP="008B6FCF">
      <w:pPr>
        <w:rPr>
          <w:sz w:val="19"/>
          <w:szCs w:val="19"/>
        </w:rPr>
      </w:pPr>
    </w:p>
    <w:p w:rsidR="008B6FCF" w:rsidRDefault="008B6FCF" w:rsidP="008B6FCF">
      <w:pPr>
        <w:rPr>
          <w:sz w:val="19"/>
          <w:szCs w:val="19"/>
        </w:rPr>
      </w:pPr>
    </w:p>
    <w:p w:rsidR="008B6FCF" w:rsidRDefault="008B6FCF" w:rsidP="008B6FCF">
      <w:pPr>
        <w:rPr>
          <w:sz w:val="19"/>
          <w:szCs w:val="19"/>
        </w:rPr>
      </w:pPr>
    </w:p>
    <w:p w:rsidR="008B6FCF" w:rsidRDefault="008B6FCF" w:rsidP="008B6FCF">
      <w:pPr>
        <w:rPr>
          <w:sz w:val="19"/>
          <w:szCs w:val="19"/>
        </w:rPr>
      </w:pPr>
    </w:p>
    <w:p w:rsidR="008B6FCF" w:rsidRDefault="008B6FCF" w:rsidP="008B6FCF">
      <w:pPr>
        <w:rPr>
          <w:sz w:val="19"/>
          <w:szCs w:val="19"/>
        </w:rPr>
      </w:pPr>
    </w:p>
    <w:p w:rsidR="008B6FCF"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19"/>
          <w:szCs w:val="19"/>
        </w:rPr>
      </w:pPr>
    </w:p>
    <w:p w:rsidR="008B6FCF" w:rsidRPr="00873A15" w:rsidRDefault="008B6FCF" w:rsidP="008B6FCF">
      <w:pPr>
        <w:rPr>
          <w:sz w:val="22"/>
          <w:szCs w:val="22"/>
        </w:rPr>
      </w:pPr>
      <w:r>
        <w:rPr>
          <w:i/>
          <w:iCs/>
        </w:rPr>
        <w:t xml:space="preserve">Czerwiec </w:t>
      </w:r>
      <w:r w:rsidRPr="00873A15">
        <w:rPr>
          <w:i/>
          <w:iCs/>
        </w:rPr>
        <w:t xml:space="preserve"> 2010 r.</w:t>
      </w:r>
    </w:p>
    <w:p w:rsidR="008B6FCF" w:rsidRPr="00873A15" w:rsidRDefault="008B6FCF" w:rsidP="008B6FCF">
      <w:pPr>
        <w:rPr>
          <w:b/>
          <w:bCs/>
        </w:rPr>
      </w:pPr>
      <w:r w:rsidRPr="00873A15">
        <w:t xml:space="preserve">Nr sprawy: </w:t>
      </w:r>
      <w:r>
        <w:rPr>
          <w:b/>
          <w:bCs/>
        </w:rPr>
        <w:t>ZP 341 -13/10</w:t>
      </w:r>
    </w:p>
    <w:p w:rsidR="008B6FCF" w:rsidRPr="00873A15" w:rsidRDefault="008B6FCF" w:rsidP="008B6FCF">
      <w:pPr>
        <w:numPr>
          <w:ilvl w:val="0"/>
          <w:numId w:val="4"/>
        </w:numPr>
        <w:ind w:left="426" w:hanging="426"/>
        <w:jc w:val="both"/>
        <w:rPr>
          <w:b/>
          <w:bCs/>
          <w:i/>
          <w:iCs/>
          <w:sz w:val="28"/>
          <w:szCs w:val="28"/>
          <w:u w:val="single"/>
        </w:rPr>
      </w:pPr>
      <w:r w:rsidRPr="00873A15">
        <w:rPr>
          <w:b/>
          <w:bCs/>
          <w:sz w:val="28"/>
          <w:szCs w:val="28"/>
          <w:u w:val="single"/>
        </w:rPr>
        <w:lastRenderedPageBreak/>
        <w:t>Informacja o Zamawiającym</w:t>
      </w:r>
    </w:p>
    <w:p w:rsidR="008B6FCF" w:rsidRPr="00873A15" w:rsidRDefault="008B6FCF" w:rsidP="008B6FCF">
      <w:r w:rsidRPr="00873A15">
        <w:t>Wójt Gminy Kwidzyn działając w imieniu i na rzecz Gminy Kwidzyn z siedzibą w Kwidzynie przy ul. Grudziądzkiej 30, zwany dalej „Zamawiającym”, zaprasza do udziału w przetargu nieograniczonym na realizację inwestycji p.n</w:t>
      </w:r>
      <w:r w:rsidRPr="001F26AC">
        <w:t>.</w:t>
      </w:r>
      <w:r w:rsidRPr="001F26AC">
        <w:rPr>
          <w:i/>
          <w:iCs/>
        </w:rPr>
        <w:t xml:space="preserve"> </w:t>
      </w:r>
      <w:r w:rsidRPr="001F26AC">
        <w:rPr>
          <w:b/>
          <w:bCs/>
        </w:rPr>
        <w:t>„Remonty dróg na terenie Gminy Kwidzyn w 2010 roku”</w:t>
      </w:r>
      <w:r w:rsidRPr="001F26AC">
        <w:rPr>
          <w:b/>
          <w:bCs/>
          <w:i/>
          <w:iCs/>
        </w:rPr>
        <w:t>.</w:t>
      </w:r>
    </w:p>
    <w:p w:rsidR="008B6FCF" w:rsidRPr="00873A15" w:rsidRDefault="008B6FCF" w:rsidP="008B6FCF">
      <w:pPr>
        <w:pStyle w:val="Tekstpodstawowy3"/>
        <w:tabs>
          <w:tab w:val="left" w:pos="426"/>
        </w:tabs>
        <w:spacing w:line="240" w:lineRule="auto"/>
        <w:jc w:val="both"/>
        <w:rPr>
          <w:i w:val="0"/>
          <w:iCs w:val="0"/>
          <w:sz w:val="24"/>
          <w:szCs w:val="24"/>
        </w:rPr>
      </w:pPr>
    </w:p>
    <w:p w:rsidR="008B6FCF" w:rsidRPr="00873A15" w:rsidRDefault="008B6FCF" w:rsidP="008B6FCF">
      <w:pPr>
        <w:numPr>
          <w:ilvl w:val="0"/>
          <w:numId w:val="4"/>
        </w:numPr>
        <w:ind w:left="567" w:hanging="567"/>
        <w:jc w:val="both"/>
        <w:rPr>
          <w:b/>
          <w:bCs/>
          <w:sz w:val="28"/>
          <w:szCs w:val="28"/>
        </w:rPr>
      </w:pPr>
      <w:r w:rsidRPr="00873A15">
        <w:rPr>
          <w:b/>
          <w:bCs/>
          <w:sz w:val="28"/>
          <w:szCs w:val="28"/>
        </w:rPr>
        <w:t>Tryb udzielenia zamówienia</w:t>
      </w:r>
    </w:p>
    <w:p w:rsidR="008B6FCF" w:rsidRPr="00873A15" w:rsidRDefault="008B6FCF" w:rsidP="008B6FCF">
      <w:pPr>
        <w:pStyle w:val="Tekstpodstawowy3"/>
        <w:spacing w:line="240" w:lineRule="auto"/>
        <w:jc w:val="both"/>
        <w:rPr>
          <w:i w:val="0"/>
          <w:iCs w:val="0"/>
          <w:sz w:val="24"/>
          <w:szCs w:val="24"/>
        </w:rPr>
      </w:pPr>
      <w:r w:rsidRPr="00873A15">
        <w:rPr>
          <w:i w:val="0"/>
          <w:iCs w:val="0"/>
          <w:sz w:val="24"/>
          <w:szCs w:val="24"/>
        </w:rPr>
        <w:t>Do udzielenia zamówienia stosuje się przepisy ustawy z dnia 29 stycznia 2004 r.-Prawo zamówień publicznych (tekst jednolity Dz. U. z 2007 r. Nr 223, poz. 1655 ze zmianami), zwanej dalej „ustawą” oraz w sprawach nieuregulowanych niniejszą „ustawą” przepisy ustawy - Kodeks cywilny.</w:t>
      </w:r>
    </w:p>
    <w:p w:rsidR="008B6FCF" w:rsidRPr="00873A15" w:rsidRDefault="008B6FCF" w:rsidP="008B6FCF">
      <w:pPr>
        <w:jc w:val="both"/>
      </w:pPr>
      <w:r w:rsidRPr="00873A15">
        <w:t xml:space="preserve">Postępowanie jest prowadzone </w:t>
      </w:r>
      <w:r w:rsidRPr="00873A15">
        <w:rPr>
          <w:b/>
          <w:bCs/>
        </w:rPr>
        <w:t xml:space="preserve">w trybie przetargu nieograniczonego </w:t>
      </w:r>
      <w:r w:rsidRPr="00873A15">
        <w:t xml:space="preserve">na podstawie art. 40 ust. 1 „ustawy” jw. </w:t>
      </w:r>
    </w:p>
    <w:p w:rsidR="008B6FCF" w:rsidRPr="00873A15" w:rsidRDefault="008B6FCF" w:rsidP="008B6FCF">
      <w:pPr>
        <w:numPr>
          <w:ilvl w:val="0"/>
          <w:numId w:val="4"/>
        </w:numPr>
        <w:ind w:left="567" w:hanging="567"/>
        <w:jc w:val="both"/>
        <w:rPr>
          <w:b/>
          <w:bCs/>
          <w:sz w:val="28"/>
          <w:szCs w:val="28"/>
        </w:rPr>
      </w:pPr>
      <w:r w:rsidRPr="00873A15">
        <w:rPr>
          <w:b/>
          <w:bCs/>
          <w:sz w:val="28"/>
          <w:szCs w:val="28"/>
        </w:rPr>
        <w:t>Opis przedmiotu zamówienia</w:t>
      </w:r>
    </w:p>
    <w:p w:rsidR="008B6FCF" w:rsidRPr="00873A15" w:rsidRDefault="008B6FCF" w:rsidP="008B6FCF">
      <w:pPr>
        <w:jc w:val="both"/>
        <w:rPr>
          <w:u w:val="single"/>
        </w:rPr>
      </w:pPr>
    </w:p>
    <w:p w:rsidR="008B6FCF" w:rsidRPr="00873A15" w:rsidRDefault="008B6FCF" w:rsidP="008B6FCF">
      <w:r w:rsidRPr="00873A15">
        <w:rPr>
          <w:b/>
          <w:bCs/>
        </w:rPr>
        <w:t>P</w:t>
      </w:r>
      <w:r>
        <w:rPr>
          <w:b/>
          <w:bCs/>
        </w:rPr>
        <w:t>rzedmiotem zamówienia są „</w:t>
      </w:r>
      <w:r w:rsidRPr="0094691F">
        <w:rPr>
          <w:b/>
          <w:bCs/>
        </w:rPr>
        <w:t>Remonty dróg na terenie Gminy Kwidzyn w2010 roku”</w:t>
      </w:r>
      <w:r w:rsidRPr="0094691F">
        <w:rPr>
          <w:b/>
          <w:bCs/>
          <w:i/>
          <w:iCs/>
        </w:rPr>
        <w:t>.</w:t>
      </w:r>
    </w:p>
    <w:p w:rsidR="008B6FCF" w:rsidRDefault="008B6FCF" w:rsidP="008B6FCF">
      <w:pPr>
        <w:jc w:val="both"/>
      </w:pPr>
      <w:r w:rsidRPr="00873A15">
        <w:t>W ramach zadania należy wykonać</w:t>
      </w:r>
      <w:r>
        <w:t>:</w:t>
      </w:r>
    </w:p>
    <w:p w:rsidR="008B6FCF" w:rsidRDefault="008B6FCF" w:rsidP="008B6FCF">
      <w:pPr>
        <w:jc w:val="both"/>
      </w:pPr>
      <w:r>
        <w:t xml:space="preserve">1 remont chodnika z kostki betonowej grub. </w:t>
      </w:r>
      <w:smartTag w:uri="urn:schemas-microsoft-com:office:smarttags" w:element="metricconverter">
        <w:smartTagPr>
          <w:attr w:name="ProductID" w:val="6 cm"/>
        </w:smartTagPr>
        <w:r>
          <w:t>6 cm</w:t>
        </w:r>
      </w:smartTag>
    </w:p>
    <w:p w:rsidR="008B6FCF" w:rsidRDefault="008B6FCF" w:rsidP="008B6FCF">
      <w:pPr>
        <w:jc w:val="both"/>
      </w:pPr>
      <w:r>
        <w:t>2 remont chodnika z płytek chodnikowych 50x50 materiał wykonawcy z odzysku</w:t>
      </w:r>
    </w:p>
    <w:p w:rsidR="008B6FCF" w:rsidRDefault="008B6FCF" w:rsidP="008B6FCF">
      <w:pPr>
        <w:jc w:val="both"/>
      </w:pPr>
      <w:r>
        <w:t>3 remont nawierzchni drogi z płyt betonowych yomb- wymiana płyt na nowe</w:t>
      </w:r>
    </w:p>
    <w:p w:rsidR="008B6FCF" w:rsidRDefault="008B6FCF" w:rsidP="008B6FCF">
      <w:pPr>
        <w:jc w:val="both"/>
      </w:pPr>
      <w:r>
        <w:t>4 remont nawierzchni drogi z płyt betonowych yomb- płyty z rozbiórki materiał inwestora</w:t>
      </w:r>
    </w:p>
    <w:p w:rsidR="008B6FCF" w:rsidRDefault="008B6FCF" w:rsidP="008B6FCF">
      <w:pPr>
        <w:jc w:val="both"/>
      </w:pPr>
      <w:r>
        <w:t>5 ułożenie nawierzchni drogi z trylinki-płyty betonowe inwestora</w:t>
      </w:r>
    </w:p>
    <w:p w:rsidR="008B6FCF" w:rsidRDefault="008B6FCF" w:rsidP="008B6FCF">
      <w:pPr>
        <w:jc w:val="both"/>
      </w:pPr>
      <w:r>
        <w:t xml:space="preserve">6 remont chodnika z kostki betonowej grub 8 cm </w:t>
      </w:r>
    </w:p>
    <w:p w:rsidR="008B6FCF" w:rsidRDefault="008B6FCF" w:rsidP="008B6FCF">
      <w:pPr>
        <w:jc w:val="both"/>
      </w:pPr>
      <w:r>
        <w:t xml:space="preserve">7 przełożenie nawierzchni z trylinki </w:t>
      </w:r>
    </w:p>
    <w:p w:rsidR="008B6FCF" w:rsidRDefault="008B6FCF" w:rsidP="008B6FCF">
      <w:pPr>
        <w:jc w:val="both"/>
      </w:pPr>
      <w:r>
        <w:t>8 wymiana krawężników betonowych na ławie betonowej z oporem</w:t>
      </w:r>
    </w:p>
    <w:p w:rsidR="008B6FCF" w:rsidRDefault="008B6FCF" w:rsidP="008B6FCF">
      <w:pPr>
        <w:jc w:val="both"/>
      </w:pPr>
      <w:r>
        <w:t>9 wymiana krawężników betonowych na ławie betonowej zwykłej</w:t>
      </w:r>
    </w:p>
    <w:p w:rsidR="008B6FCF" w:rsidRPr="00873A15" w:rsidRDefault="008B6FCF" w:rsidP="008B6FCF">
      <w:pPr>
        <w:jc w:val="both"/>
      </w:pPr>
      <w:r>
        <w:t>10 wymiana obrzeży betonowych</w:t>
      </w:r>
    </w:p>
    <w:p w:rsidR="008B6FCF" w:rsidRDefault="008B6FCF" w:rsidP="008B6FCF">
      <w:pPr>
        <w:overflowPunct w:val="0"/>
        <w:autoSpaceDE w:val="0"/>
        <w:autoSpaceDN w:val="0"/>
        <w:adjustRightInd w:val="0"/>
        <w:jc w:val="both"/>
      </w:pPr>
    </w:p>
    <w:p w:rsidR="008B6FCF" w:rsidRPr="00873A15" w:rsidRDefault="008B6FCF" w:rsidP="008B6FCF">
      <w:pPr>
        <w:overflowPunct w:val="0"/>
        <w:autoSpaceDE w:val="0"/>
        <w:autoSpaceDN w:val="0"/>
        <w:adjustRightInd w:val="0"/>
        <w:jc w:val="both"/>
      </w:pPr>
      <w:r w:rsidRPr="00873A15">
        <w:t xml:space="preserve">Wartość robót uzależniona </w:t>
      </w:r>
      <w:r>
        <w:t xml:space="preserve"> jest </w:t>
      </w:r>
      <w:r w:rsidRPr="00873A15">
        <w:t>od środk</w:t>
      </w:r>
      <w:r>
        <w:t>ów zgromadzony w budżecie gminy.</w:t>
      </w:r>
    </w:p>
    <w:p w:rsidR="008B6FCF" w:rsidRPr="00873A15" w:rsidRDefault="008B6FCF" w:rsidP="008B6FCF">
      <w:pPr>
        <w:overflowPunct w:val="0"/>
        <w:autoSpaceDE w:val="0"/>
        <w:autoSpaceDN w:val="0"/>
        <w:adjustRightInd w:val="0"/>
        <w:jc w:val="both"/>
      </w:pPr>
      <w:r w:rsidRPr="00873A15">
        <w:t>Szczegółowy zakres robót i terminy ich realizacji, będą każdorazowo ustalane przez Zamawiającego w formie pisemnej. Przedmiot</w:t>
      </w:r>
      <w:r>
        <w:t>owe</w:t>
      </w:r>
      <w:r w:rsidRPr="00873A15">
        <w:t xml:space="preserve"> roboty wykonywane będą na drogach gminnych na obszarze całej gminy.</w:t>
      </w:r>
    </w:p>
    <w:p w:rsidR="008B6FCF" w:rsidRPr="00873A15" w:rsidRDefault="008B6FCF" w:rsidP="008B6FCF">
      <w:pPr>
        <w:jc w:val="both"/>
      </w:pPr>
      <w:r w:rsidRPr="00873A15">
        <w:t xml:space="preserve">Wykonawców prosi się </w:t>
      </w:r>
      <w:r>
        <w:t xml:space="preserve">o wycenę następujących pozycji </w:t>
      </w:r>
      <w:r w:rsidRPr="00873A15">
        <w:t>na podstawie kosztorysów szczegółowych, k</w:t>
      </w:r>
      <w:r>
        <w:t>tóre należy dołączyć do oferty.</w:t>
      </w:r>
    </w:p>
    <w:p w:rsidR="008B6FCF" w:rsidRPr="00873A15" w:rsidRDefault="008B6FCF" w:rsidP="008B6FCF">
      <w:pPr>
        <w:overflowPunct w:val="0"/>
        <w:autoSpaceDE w:val="0"/>
        <w:autoSpaceDN w:val="0"/>
        <w:adjustRightInd w:val="0"/>
        <w:jc w:val="both"/>
      </w:pPr>
      <w:r w:rsidRPr="00873A15">
        <w:t>Zamawiający ustalił metodę obliczenia ceny najkorzystniejszej oferty w następujący sposób:</w:t>
      </w:r>
    </w:p>
    <w:p w:rsidR="008B6FCF" w:rsidRPr="00873A15" w:rsidRDefault="008B6FCF" w:rsidP="008B6FCF">
      <w:pPr>
        <w:overflowPunct w:val="0"/>
        <w:autoSpaceDE w:val="0"/>
        <w:autoSpaceDN w:val="0"/>
        <w:adjustRightInd w:val="0"/>
        <w:jc w:val="both"/>
      </w:pPr>
    </w:p>
    <w:tbl>
      <w:tblPr>
        <w:tblW w:w="9516" w:type="dxa"/>
        <w:jc w:val="center"/>
        <w:tblCellMar>
          <w:left w:w="70" w:type="dxa"/>
          <w:right w:w="70" w:type="dxa"/>
        </w:tblCellMar>
        <w:tblLook w:val="0000"/>
      </w:tblPr>
      <w:tblGrid>
        <w:gridCol w:w="6227"/>
        <w:gridCol w:w="927"/>
        <w:gridCol w:w="1475"/>
        <w:gridCol w:w="887"/>
      </w:tblGrid>
      <w:tr w:rsidR="008B6FCF" w:rsidRPr="00873A15" w:rsidTr="004C5572">
        <w:trPr>
          <w:trHeight w:val="519"/>
          <w:jc w:val="center"/>
        </w:trPr>
        <w:tc>
          <w:tcPr>
            <w:tcW w:w="6338" w:type="dxa"/>
            <w:tcBorders>
              <w:top w:val="single" w:sz="12" w:space="0" w:color="auto"/>
              <w:left w:val="single" w:sz="12" w:space="0" w:color="auto"/>
              <w:bottom w:val="double" w:sz="2" w:space="0" w:color="auto"/>
              <w:right w:val="single" w:sz="2" w:space="0" w:color="auto"/>
            </w:tcBorders>
            <w:vAlign w:val="center"/>
          </w:tcPr>
          <w:p w:rsidR="008B6FCF" w:rsidRPr="00873A15" w:rsidRDefault="008B6FCF" w:rsidP="004C5572">
            <w:pPr>
              <w:overflowPunct w:val="0"/>
              <w:autoSpaceDE w:val="0"/>
              <w:autoSpaceDN w:val="0"/>
              <w:adjustRightInd w:val="0"/>
              <w:jc w:val="both"/>
            </w:pPr>
            <w:r w:rsidRPr="00873A15">
              <w:t>Pozycja</w:t>
            </w:r>
          </w:p>
        </w:tc>
        <w:tc>
          <w:tcPr>
            <w:tcW w:w="866" w:type="dxa"/>
            <w:tcBorders>
              <w:top w:val="single" w:sz="12" w:space="0" w:color="auto"/>
              <w:left w:val="single" w:sz="2" w:space="0" w:color="auto"/>
              <w:bottom w:val="double" w:sz="2" w:space="0" w:color="auto"/>
              <w:right w:val="single" w:sz="2" w:space="0" w:color="auto"/>
            </w:tcBorders>
            <w:vAlign w:val="center"/>
          </w:tcPr>
          <w:p w:rsidR="008B6FCF" w:rsidRPr="00873A15" w:rsidRDefault="008B6FCF" w:rsidP="004C5572">
            <w:pPr>
              <w:overflowPunct w:val="0"/>
              <w:autoSpaceDE w:val="0"/>
              <w:autoSpaceDN w:val="0"/>
              <w:adjustRightInd w:val="0"/>
              <w:jc w:val="both"/>
            </w:pPr>
            <w:r w:rsidRPr="00873A15">
              <w:t>cena</w:t>
            </w:r>
          </w:p>
          <w:p w:rsidR="008B6FCF" w:rsidRPr="00873A15" w:rsidRDefault="008B6FCF" w:rsidP="004C5572">
            <w:pPr>
              <w:overflowPunct w:val="0"/>
              <w:autoSpaceDE w:val="0"/>
              <w:autoSpaceDN w:val="0"/>
              <w:adjustRightInd w:val="0"/>
              <w:jc w:val="both"/>
            </w:pPr>
            <w:r w:rsidRPr="00873A15">
              <w:t>oferenta</w:t>
            </w:r>
          </w:p>
        </w:tc>
        <w:tc>
          <w:tcPr>
            <w:tcW w:w="1487" w:type="dxa"/>
            <w:tcBorders>
              <w:top w:val="single" w:sz="12" w:space="0" w:color="auto"/>
              <w:left w:val="single" w:sz="2" w:space="0" w:color="auto"/>
              <w:bottom w:val="double" w:sz="2" w:space="0" w:color="auto"/>
              <w:right w:val="single" w:sz="2" w:space="0" w:color="auto"/>
            </w:tcBorders>
            <w:vAlign w:val="center"/>
          </w:tcPr>
          <w:p w:rsidR="008B6FCF" w:rsidRPr="00873A15" w:rsidRDefault="008B6FCF" w:rsidP="004C5572">
            <w:pPr>
              <w:overflowPunct w:val="0"/>
              <w:autoSpaceDE w:val="0"/>
              <w:autoSpaceDN w:val="0"/>
              <w:adjustRightInd w:val="0"/>
              <w:jc w:val="both"/>
            </w:pPr>
            <w:r w:rsidRPr="00873A15">
              <w:t>% wartości w całości zadania</w:t>
            </w:r>
          </w:p>
        </w:tc>
        <w:tc>
          <w:tcPr>
            <w:tcW w:w="825" w:type="dxa"/>
            <w:tcBorders>
              <w:top w:val="single" w:sz="12" w:space="0" w:color="auto"/>
              <w:left w:val="single" w:sz="2" w:space="0" w:color="auto"/>
              <w:bottom w:val="double" w:sz="2" w:space="0" w:color="auto"/>
              <w:right w:val="single" w:sz="12" w:space="0" w:color="auto"/>
            </w:tcBorders>
            <w:vAlign w:val="center"/>
          </w:tcPr>
          <w:p w:rsidR="008B6FCF" w:rsidRPr="00873A15" w:rsidRDefault="008B6FCF" w:rsidP="004C5572">
            <w:pPr>
              <w:overflowPunct w:val="0"/>
              <w:autoSpaceDE w:val="0"/>
              <w:autoSpaceDN w:val="0"/>
              <w:adjustRightInd w:val="0"/>
              <w:jc w:val="both"/>
            </w:pPr>
            <w:r w:rsidRPr="00873A15">
              <w:t>wartość pozycji</w:t>
            </w:r>
          </w:p>
        </w:tc>
      </w:tr>
      <w:tr w:rsidR="008B6FCF" w:rsidRPr="00873A15" w:rsidTr="004C5572">
        <w:trPr>
          <w:trHeight w:val="379"/>
          <w:jc w:val="center"/>
        </w:trPr>
        <w:tc>
          <w:tcPr>
            <w:tcW w:w="6338" w:type="dxa"/>
            <w:tcBorders>
              <w:top w:val="double" w:sz="2" w:space="0" w:color="auto"/>
              <w:left w:val="single" w:sz="12" w:space="0" w:color="auto"/>
              <w:bottom w:val="dotted" w:sz="6" w:space="0" w:color="auto"/>
              <w:right w:val="single" w:sz="2" w:space="0" w:color="auto"/>
            </w:tcBorders>
            <w:vAlign w:val="center"/>
          </w:tcPr>
          <w:p w:rsidR="008B6FCF" w:rsidRPr="00D21660" w:rsidRDefault="008B6FCF" w:rsidP="004C5572">
            <w:pPr>
              <w:overflowPunct w:val="0"/>
              <w:autoSpaceDE w:val="0"/>
              <w:autoSpaceDN w:val="0"/>
              <w:adjustRightInd w:val="0"/>
              <w:jc w:val="both"/>
            </w:pPr>
            <w:r>
              <w:t>remont chodnika z kostki betonowej grub. 6 cm-   1m</w:t>
            </w:r>
            <w:r>
              <w:rPr>
                <w:vertAlign w:val="superscript"/>
              </w:rPr>
              <w:t>2</w:t>
            </w:r>
          </w:p>
        </w:tc>
        <w:tc>
          <w:tcPr>
            <w:tcW w:w="866" w:type="dxa"/>
            <w:tcBorders>
              <w:top w:val="double" w:sz="2"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both"/>
            </w:pPr>
          </w:p>
        </w:tc>
        <w:tc>
          <w:tcPr>
            <w:tcW w:w="1487" w:type="dxa"/>
            <w:tcBorders>
              <w:top w:val="double" w:sz="2"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center"/>
            </w:pPr>
            <w:r>
              <w:t>15</w:t>
            </w:r>
          </w:p>
        </w:tc>
        <w:tc>
          <w:tcPr>
            <w:tcW w:w="825" w:type="dxa"/>
            <w:tcBorders>
              <w:top w:val="double" w:sz="2" w:space="0" w:color="auto"/>
              <w:left w:val="single" w:sz="2" w:space="0" w:color="auto"/>
              <w:bottom w:val="dotted" w:sz="6" w:space="0" w:color="auto"/>
              <w:right w:val="single" w:sz="12" w:space="0" w:color="auto"/>
            </w:tcBorders>
            <w:vAlign w:val="center"/>
          </w:tcPr>
          <w:p w:rsidR="008B6FCF" w:rsidRPr="00873A15" w:rsidRDefault="008B6FCF" w:rsidP="004C5572">
            <w:pPr>
              <w:overflowPunct w:val="0"/>
              <w:autoSpaceDE w:val="0"/>
              <w:autoSpaceDN w:val="0"/>
              <w:adjustRightInd w:val="0"/>
              <w:jc w:val="both"/>
            </w:pPr>
          </w:p>
        </w:tc>
      </w:tr>
      <w:tr w:rsidR="008B6FCF" w:rsidRPr="00873A15"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both"/>
            </w:pPr>
            <w:r>
              <w:t>remont chodnika z płytek chodnikowych 50x50 materiał wykonawcy z odzysku</w:t>
            </w:r>
            <w:r w:rsidRPr="00873A15">
              <w:t xml:space="preserve"> </w:t>
            </w:r>
            <w:smartTag w:uri="urn:schemas-microsoft-com:office:smarttags" w:element="metricconverter">
              <w:smartTagPr>
                <w:attr w:name="ProductID" w:val="-1 m2"/>
              </w:smartTagPr>
              <w:r>
                <w:t>-</w:t>
              </w:r>
              <w:r w:rsidRPr="00873A15">
                <w:t>1 m</w:t>
              </w:r>
              <w:r w:rsidRPr="00873A15">
                <w:rPr>
                  <w:vertAlign w:val="superscript"/>
                </w:rPr>
                <w:t>2</w:t>
              </w:r>
            </w:smartTag>
            <w:r w:rsidRPr="00873A15">
              <w:rPr>
                <w:vertAlign w:val="superscript"/>
              </w:rPr>
              <w:t xml:space="preserve"> </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both"/>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873A15" w:rsidRDefault="008B6FCF" w:rsidP="004C5572">
            <w:pPr>
              <w:overflowPunct w:val="0"/>
              <w:autoSpaceDE w:val="0"/>
              <w:autoSpaceDN w:val="0"/>
              <w:adjustRightInd w:val="0"/>
              <w:jc w:val="both"/>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rPr>
                <w:vertAlign w:val="superscript"/>
              </w:rPr>
            </w:pPr>
            <w:r>
              <w:t>remont nawierzchni drogi z płyt betonowych yomb- wymiana płyt na nowe-</w:t>
            </w:r>
            <w:smartTag w:uri="urn:schemas-microsoft-com:office:smarttags" w:element="metricconverter">
              <w:smartTagPr>
                <w:attr w:name="ProductID" w:val="1 m2"/>
              </w:smartTagPr>
              <w:r>
                <w:t>1 m</w:t>
              </w:r>
              <w:r>
                <w:rPr>
                  <w:vertAlign w:val="superscript"/>
                </w:rPr>
                <w:t>2</w:t>
              </w:r>
            </w:smartTag>
          </w:p>
          <w:p w:rsidR="008B6FCF" w:rsidRPr="00D21660" w:rsidRDefault="008B6FCF" w:rsidP="004C5572">
            <w:pPr>
              <w:overflowPunct w:val="0"/>
              <w:autoSpaceDE w:val="0"/>
              <w:autoSpaceDN w:val="0"/>
              <w:adjustRightInd w:val="0"/>
              <w:jc w:val="both"/>
              <w:rPr>
                <w:vertAlign w:val="superscript"/>
              </w:rPr>
            </w:pP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center"/>
              <w:rPr>
                <w:highlight w:val="yellow"/>
              </w:rPr>
            </w:pPr>
            <w:r>
              <w:t>20</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F431FC" w:rsidRDefault="008B6FCF" w:rsidP="004C5572">
            <w:pPr>
              <w:jc w:val="both"/>
              <w:rPr>
                <w:vertAlign w:val="superscript"/>
              </w:rPr>
            </w:pPr>
            <w:r>
              <w:t>remont nawierzchni drogi z płyt betonowych yomb- płyty z rozbiórki materiał inwestora – 1m</w:t>
            </w:r>
            <w:r>
              <w:rPr>
                <w:vertAlign w:val="superscript"/>
              </w:rPr>
              <w:t>2</w:t>
            </w:r>
          </w:p>
          <w:p w:rsidR="008B6FCF" w:rsidRDefault="008B6FCF" w:rsidP="004C5572">
            <w:pPr>
              <w:overflowPunct w:val="0"/>
              <w:autoSpaceDE w:val="0"/>
              <w:autoSpaceDN w:val="0"/>
              <w:adjustRightInd w:val="0"/>
              <w:jc w:val="both"/>
            </w:pP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20</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F431FC" w:rsidRDefault="008B6FCF" w:rsidP="004C5572">
            <w:pPr>
              <w:overflowPunct w:val="0"/>
              <w:autoSpaceDE w:val="0"/>
              <w:autoSpaceDN w:val="0"/>
              <w:adjustRightInd w:val="0"/>
              <w:jc w:val="both"/>
              <w:rPr>
                <w:vertAlign w:val="superscript"/>
              </w:rPr>
            </w:pPr>
            <w:r>
              <w:t>ułożenie nawierzchni drogi z trylinki-płyty betonowe inwestora -1m</w:t>
            </w:r>
            <w:r>
              <w:rPr>
                <w:vertAlign w:val="superscript"/>
              </w:rPr>
              <w:t>2</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20</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5534BA">
            <w:pPr>
              <w:overflowPunct w:val="0"/>
              <w:autoSpaceDE w:val="0"/>
              <w:autoSpaceDN w:val="0"/>
              <w:adjustRightInd w:val="0"/>
              <w:jc w:val="both"/>
            </w:pPr>
            <w:r>
              <w:t xml:space="preserve">remont chodnika z kostki betonowej grub </w:t>
            </w:r>
            <w:r w:rsidR="005534BA">
              <w:t>6</w:t>
            </w:r>
            <w:r>
              <w:t xml:space="preserve"> cm</w:t>
            </w:r>
            <w:r w:rsidR="005534BA">
              <w:t xml:space="preserve"> z odzysku</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F431FC" w:rsidRDefault="008B6FCF" w:rsidP="004C5572">
            <w:pPr>
              <w:overflowPunct w:val="0"/>
              <w:autoSpaceDE w:val="0"/>
              <w:autoSpaceDN w:val="0"/>
              <w:adjustRightInd w:val="0"/>
              <w:jc w:val="both"/>
              <w:rPr>
                <w:vertAlign w:val="superscript"/>
              </w:rPr>
            </w:pPr>
            <w:r>
              <w:t>przełożenie nawierzchni z trylinki  -1m</w:t>
            </w:r>
            <w:r>
              <w:rPr>
                <w:vertAlign w:val="superscript"/>
              </w:rPr>
              <w:t>2</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pPr>
            <w:r>
              <w:t>wymiana krawężników betonowych na ławie betonowej z oporem– 1m bieżący</w:t>
            </w:r>
          </w:p>
          <w:p w:rsidR="008B6FCF" w:rsidRDefault="008B6FCF" w:rsidP="004C5572">
            <w:pPr>
              <w:overflowPunct w:val="0"/>
              <w:autoSpaceDE w:val="0"/>
              <w:autoSpaceDN w:val="0"/>
              <w:adjustRightInd w:val="0"/>
              <w:jc w:val="both"/>
            </w:pP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pPr>
            <w:r>
              <w:t xml:space="preserve">wymiana krawężników betonowych na ławie betonowej </w:t>
            </w:r>
            <w:r>
              <w:lastRenderedPageBreak/>
              <w:t>zwykłej -1m bieżący</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3</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pPr>
            <w:r>
              <w:lastRenderedPageBreak/>
              <w:t>wymiana obrzeży betonowych – 1m bieżący</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2</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873A15" w:rsidTr="004C5572">
        <w:trPr>
          <w:trHeight w:val="346"/>
          <w:jc w:val="center"/>
        </w:trPr>
        <w:tc>
          <w:tcPr>
            <w:tcW w:w="7204" w:type="dxa"/>
            <w:gridSpan w:val="2"/>
            <w:tcBorders>
              <w:top w:val="single" w:sz="2" w:space="0" w:color="auto"/>
              <w:left w:val="single" w:sz="12" w:space="0" w:color="auto"/>
              <w:bottom w:val="single" w:sz="2" w:space="0" w:color="auto"/>
              <w:right w:val="single" w:sz="2" w:space="0" w:color="auto"/>
            </w:tcBorders>
            <w:vAlign w:val="center"/>
          </w:tcPr>
          <w:p w:rsidR="008B6FCF" w:rsidRPr="00873A15" w:rsidRDefault="008B6FCF" w:rsidP="004C5572">
            <w:pPr>
              <w:overflowPunct w:val="0"/>
              <w:autoSpaceDE w:val="0"/>
              <w:autoSpaceDN w:val="0"/>
              <w:adjustRightInd w:val="0"/>
            </w:pPr>
            <w:r w:rsidRPr="00873A15">
              <w:t>RAZEM</w:t>
            </w:r>
          </w:p>
        </w:tc>
        <w:tc>
          <w:tcPr>
            <w:tcW w:w="1487" w:type="dxa"/>
            <w:tcBorders>
              <w:top w:val="single" w:sz="2" w:space="0" w:color="auto"/>
              <w:left w:val="single" w:sz="2" w:space="0" w:color="auto"/>
              <w:bottom w:val="single" w:sz="2" w:space="0" w:color="auto"/>
              <w:right w:val="single" w:sz="2" w:space="0" w:color="auto"/>
            </w:tcBorders>
            <w:vAlign w:val="center"/>
          </w:tcPr>
          <w:p w:rsidR="008B6FCF" w:rsidRPr="00873A15" w:rsidRDefault="008B6FCF" w:rsidP="004C5572">
            <w:pPr>
              <w:overflowPunct w:val="0"/>
              <w:autoSpaceDE w:val="0"/>
              <w:autoSpaceDN w:val="0"/>
              <w:adjustRightInd w:val="0"/>
              <w:jc w:val="center"/>
            </w:pPr>
            <w:r w:rsidRPr="00873A15">
              <w:t>100 %</w:t>
            </w:r>
          </w:p>
        </w:tc>
        <w:tc>
          <w:tcPr>
            <w:tcW w:w="825" w:type="dxa"/>
            <w:vMerge w:val="restart"/>
            <w:tcBorders>
              <w:top w:val="single" w:sz="2" w:space="0" w:color="auto"/>
              <w:left w:val="single" w:sz="2" w:space="0" w:color="auto"/>
              <w:bottom w:val="single" w:sz="2" w:space="0" w:color="auto"/>
              <w:right w:val="single" w:sz="12" w:space="0" w:color="auto"/>
            </w:tcBorders>
            <w:vAlign w:val="center"/>
          </w:tcPr>
          <w:p w:rsidR="008B6FCF" w:rsidRPr="00873A15" w:rsidRDefault="008B6FCF" w:rsidP="004C5572">
            <w:pPr>
              <w:overflowPunct w:val="0"/>
              <w:autoSpaceDE w:val="0"/>
              <w:autoSpaceDN w:val="0"/>
              <w:adjustRightInd w:val="0"/>
              <w:rPr>
                <w:rFonts w:ascii="Tahoma" w:hAnsi="Tahoma" w:cs="Tahoma"/>
              </w:rPr>
            </w:pPr>
          </w:p>
        </w:tc>
      </w:tr>
      <w:tr w:rsidR="008B6FCF" w:rsidRPr="00873A15" w:rsidTr="004C5572">
        <w:trPr>
          <w:trHeight w:val="410"/>
          <w:jc w:val="center"/>
        </w:trPr>
        <w:tc>
          <w:tcPr>
            <w:tcW w:w="8691" w:type="dxa"/>
            <w:gridSpan w:val="3"/>
            <w:tcBorders>
              <w:top w:val="single" w:sz="2" w:space="0" w:color="auto"/>
              <w:left w:val="single" w:sz="12" w:space="0" w:color="auto"/>
              <w:bottom w:val="single" w:sz="2" w:space="0" w:color="auto"/>
              <w:right w:val="single" w:sz="2" w:space="0" w:color="auto"/>
            </w:tcBorders>
            <w:vAlign w:val="center"/>
          </w:tcPr>
          <w:p w:rsidR="008B6FCF" w:rsidRPr="00873A15" w:rsidRDefault="008B6FCF" w:rsidP="004C5572">
            <w:pPr>
              <w:overflowPunct w:val="0"/>
              <w:autoSpaceDE w:val="0"/>
              <w:autoSpaceDN w:val="0"/>
              <w:adjustRightInd w:val="0"/>
            </w:pPr>
            <w:r w:rsidRPr="00873A15">
              <w:t>Wyliczona cena oferty</w:t>
            </w:r>
          </w:p>
        </w:tc>
        <w:tc>
          <w:tcPr>
            <w:tcW w:w="0" w:type="auto"/>
            <w:vMerge/>
            <w:tcBorders>
              <w:top w:val="single" w:sz="2" w:space="0" w:color="auto"/>
              <w:left w:val="single" w:sz="2" w:space="0" w:color="auto"/>
              <w:bottom w:val="single" w:sz="2" w:space="0" w:color="auto"/>
              <w:right w:val="single" w:sz="12" w:space="0" w:color="auto"/>
            </w:tcBorders>
            <w:vAlign w:val="center"/>
          </w:tcPr>
          <w:p w:rsidR="008B6FCF" w:rsidRPr="00873A15" w:rsidRDefault="008B6FCF" w:rsidP="004C5572">
            <w:pPr>
              <w:rPr>
                <w:rFonts w:ascii="Tahoma" w:hAnsi="Tahoma" w:cs="Tahoma"/>
              </w:rPr>
            </w:pPr>
          </w:p>
        </w:tc>
      </w:tr>
    </w:tbl>
    <w:p w:rsidR="008B6FCF" w:rsidRPr="00873A15" w:rsidRDefault="008B6FCF" w:rsidP="008B6FCF">
      <w:pPr>
        <w:overflowPunct w:val="0"/>
        <w:autoSpaceDE w:val="0"/>
        <w:autoSpaceDN w:val="0"/>
        <w:adjustRightInd w:val="0"/>
        <w:jc w:val="both"/>
      </w:pPr>
      <w:r w:rsidRPr="00873A15">
        <w:t>Tak wyliczona cena oferty będzie wstawiona do arkusza oceny ofert w kryterium ceny.</w:t>
      </w:r>
    </w:p>
    <w:p w:rsidR="008B6FCF" w:rsidRPr="00873A15" w:rsidRDefault="008B6FCF" w:rsidP="008B6FCF">
      <w:pPr>
        <w:overflowPunct w:val="0"/>
        <w:autoSpaceDE w:val="0"/>
        <w:autoSpaceDN w:val="0"/>
        <w:adjustRightInd w:val="0"/>
        <w:jc w:val="both"/>
      </w:pPr>
    </w:p>
    <w:p w:rsidR="008B6FCF" w:rsidRPr="00873A15" w:rsidRDefault="008B6FCF" w:rsidP="008B6FCF">
      <w:pPr>
        <w:numPr>
          <w:ilvl w:val="0"/>
          <w:numId w:val="4"/>
        </w:numPr>
        <w:ind w:left="567" w:hanging="567"/>
        <w:jc w:val="both"/>
        <w:rPr>
          <w:b/>
          <w:bCs/>
          <w:sz w:val="28"/>
          <w:szCs w:val="28"/>
        </w:rPr>
      </w:pPr>
      <w:r w:rsidRPr="00873A15">
        <w:rPr>
          <w:b/>
          <w:bCs/>
          <w:sz w:val="28"/>
          <w:szCs w:val="28"/>
        </w:rPr>
        <w:t>Termin realizacji zamówienia</w:t>
      </w:r>
    </w:p>
    <w:p w:rsidR="008B6FCF" w:rsidRPr="00873A15" w:rsidRDefault="008B6FCF" w:rsidP="008B6FCF">
      <w:pPr>
        <w:jc w:val="both"/>
        <w:rPr>
          <w:b/>
          <w:bCs/>
          <w:u w:val="single"/>
        </w:rPr>
      </w:pPr>
      <w:r w:rsidRPr="00873A15">
        <w:t xml:space="preserve">Wymagany termin realizacji zamówienia : od dnia podpisania umowy do dnia </w:t>
      </w:r>
      <w:r w:rsidRPr="0094691F">
        <w:t xml:space="preserve">15 listopada 2010 roku </w:t>
      </w:r>
      <w:r w:rsidRPr="0094691F">
        <w:br/>
        <w:t>z zastrzeżeniem, że zamawiający realizować będzie inwestycje do momentu wyczerpania środków zaplanowanych na ten cel w budżecie Gminy Kwidzyn na rok 2010.</w:t>
      </w:r>
    </w:p>
    <w:p w:rsidR="008B6FCF" w:rsidRPr="00873A15" w:rsidRDefault="008B6FCF" w:rsidP="008B6FCF">
      <w:pPr>
        <w:numPr>
          <w:ilvl w:val="0"/>
          <w:numId w:val="4"/>
        </w:numPr>
        <w:autoSpaceDE w:val="0"/>
        <w:autoSpaceDN w:val="0"/>
        <w:adjustRightInd w:val="0"/>
        <w:ind w:left="567" w:hanging="567"/>
        <w:jc w:val="both"/>
        <w:rPr>
          <w:b/>
          <w:bCs/>
          <w:sz w:val="28"/>
          <w:szCs w:val="28"/>
        </w:rPr>
      </w:pPr>
      <w:r w:rsidRPr="00873A15">
        <w:rPr>
          <w:b/>
          <w:bCs/>
          <w:sz w:val="28"/>
          <w:szCs w:val="28"/>
        </w:rPr>
        <w:t>Warunki udziału w post</w:t>
      </w:r>
      <w:r w:rsidRPr="00873A15">
        <w:rPr>
          <w:rFonts w:eastAsia="ArialNarrow"/>
          <w:sz w:val="28"/>
          <w:szCs w:val="28"/>
        </w:rPr>
        <w:t>ę</w:t>
      </w:r>
      <w:r w:rsidRPr="00873A15">
        <w:rPr>
          <w:b/>
          <w:bCs/>
          <w:sz w:val="28"/>
          <w:szCs w:val="28"/>
        </w:rPr>
        <w:t>powaniu oraz opis sposobu dokonywania oceny spełniania tych warunków</w:t>
      </w:r>
    </w:p>
    <w:p w:rsidR="008B6FCF" w:rsidRPr="00873A15" w:rsidRDefault="008B6FCF" w:rsidP="008B6FCF">
      <w:pPr>
        <w:autoSpaceDE w:val="0"/>
        <w:autoSpaceDN w:val="0"/>
        <w:adjustRightInd w:val="0"/>
        <w:jc w:val="both"/>
      </w:pPr>
      <w:r w:rsidRPr="00873A15">
        <w:t>O udzielenie zamówienia mog</w:t>
      </w:r>
      <w:r w:rsidRPr="00873A15">
        <w:rPr>
          <w:rFonts w:eastAsia="ArialNarrow"/>
        </w:rPr>
        <w:t xml:space="preserve">ą </w:t>
      </w:r>
      <w:r w:rsidRPr="00873A15">
        <w:t>ubiega</w:t>
      </w:r>
      <w:r w:rsidRPr="00873A15">
        <w:rPr>
          <w:rFonts w:eastAsia="ArialNarrow"/>
        </w:rPr>
        <w:t xml:space="preserve">ć </w:t>
      </w:r>
      <w:r w:rsidRPr="00873A15">
        <w:t>si</w:t>
      </w:r>
      <w:r w:rsidRPr="00873A15">
        <w:rPr>
          <w:rFonts w:eastAsia="ArialNarrow"/>
        </w:rPr>
        <w:t xml:space="preserve">ę </w:t>
      </w:r>
      <w:r w:rsidRPr="00873A15">
        <w:t>Wykonawcy spełniaj</w:t>
      </w:r>
      <w:r w:rsidRPr="00873A15">
        <w:rPr>
          <w:rFonts w:eastAsia="ArialNarrow"/>
        </w:rPr>
        <w:t>ą</w:t>
      </w:r>
      <w:r w:rsidRPr="00873A15">
        <w:t>cy nast</w:t>
      </w:r>
      <w:r w:rsidRPr="00873A15">
        <w:rPr>
          <w:rFonts w:eastAsia="ArialNarrow"/>
        </w:rPr>
        <w:t>ę</w:t>
      </w:r>
      <w:r w:rsidRPr="00873A15">
        <w:t>puj</w:t>
      </w:r>
      <w:r w:rsidRPr="00873A15">
        <w:rPr>
          <w:rFonts w:eastAsia="ArialNarrow"/>
        </w:rPr>
        <w:t>ą</w:t>
      </w:r>
      <w:r w:rsidRPr="00873A15">
        <w:t>ce warunki dotycz</w:t>
      </w:r>
      <w:r w:rsidRPr="00873A15">
        <w:rPr>
          <w:rFonts w:eastAsia="ArialNarrow"/>
        </w:rPr>
        <w:t>ą</w:t>
      </w:r>
      <w:r w:rsidRPr="00873A15">
        <w:t>ce:</w:t>
      </w:r>
    </w:p>
    <w:p w:rsidR="008B6FCF" w:rsidRPr="00873A15" w:rsidRDefault="008B6FCF" w:rsidP="008B6FCF">
      <w:pPr>
        <w:autoSpaceDE w:val="0"/>
        <w:autoSpaceDN w:val="0"/>
        <w:adjustRightInd w:val="0"/>
        <w:jc w:val="both"/>
      </w:pPr>
      <w:r w:rsidRPr="00873A15">
        <w:t>a)posiadania uprawnień do wykonywania określonej działalności lub czynności, jeżeli przepisy prawa nakładają obowiązek ich posiadania,</w:t>
      </w:r>
    </w:p>
    <w:p w:rsidR="008B6FCF" w:rsidRPr="0094691F" w:rsidRDefault="008B6FCF" w:rsidP="008B6FCF">
      <w:pPr>
        <w:autoSpaceDE w:val="0"/>
        <w:autoSpaceDN w:val="0"/>
        <w:adjustRightInd w:val="0"/>
        <w:jc w:val="both"/>
      </w:pPr>
      <w:r w:rsidRPr="0094691F">
        <w:t>Zamawiaj</w:t>
      </w:r>
      <w:r w:rsidRPr="0094691F">
        <w:rPr>
          <w:rFonts w:eastAsia="ArialNarrow"/>
        </w:rPr>
        <w:t>ą</w:t>
      </w:r>
      <w:r w:rsidRPr="0094691F">
        <w:t>cy nie wyznacza szczegółowego warunku w tym zakresie;</w:t>
      </w:r>
    </w:p>
    <w:p w:rsidR="008B6FCF" w:rsidRPr="0094691F" w:rsidRDefault="008B6FCF" w:rsidP="008B6FCF">
      <w:pPr>
        <w:autoSpaceDE w:val="0"/>
        <w:autoSpaceDN w:val="0"/>
        <w:adjustRightInd w:val="0"/>
        <w:jc w:val="both"/>
      </w:pPr>
    </w:p>
    <w:p w:rsidR="008B6FCF" w:rsidRPr="0094691F" w:rsidRDefault="008B6FCF" w:rsidP="008B6FCF">
      <w:pPr>
        <w:autoSpaceDE w:val="0"/>
        <w:autoSpaceDN w:val="0"/>
        <w:adjustRightInd w:val="0"/>
        <w:jc w:val="both"/>
      </w:pPr>
      <w:r w:rsidRPr="0094691F">
        <w:t>b) posiadania wiedzy i do</w:t>
      </w:r>
      <w:r w:rsidRPr="0094691F">
        <w:rPr>
          <w:rFonts w:eastAsia="ArialNarrow"/>
        </w:rPr>
        <w:t>ś</w:t>
      </w:r>
      <w:r w:rsidRPr="0094691F">
        <w:t>wiadczenia</w:t>
      </w:r>
    </w:p>
    <w:p w:rsidR="008B6FCF" w:rsidRPr="0094691F" w:rsidRDefault="008B6FCF" w:rsidP="008B6FCF">
      <w:pPr>
        <w:autoSpaceDE w:val="0"/>
        <w:autoSpaceDN w:val="0"/>
        <w:adjustRightInd w:val="0"/>
        <w:jc w:val="both"/>
        <w:rPr>
          <w:color w:val="000000"/>
        </w:rPr>
      </w:pPr>
      <w:r w:rsidRPr="0094691F">
        <w:rPr>
          <w:color w:val="000000"/>
        </w:rPr>
        <w:t>Zamawiający uzna, że Wykonawca spełnia w/w warunek, jeżeli wykaże, iż w ciągu ostatnich pięciu lat przed upływem terminu składania ofert, a jeżeli okres prowadzenia działalności jest krótszy- w tym okresie wykonał, minimum pięć tożsamych robót budowlanych o łącznej wartości 200.000,00 zł</w:t>
      </w:r>
    </w:p>
    <w:p w:rsidR="008B6FCF" w:rsidRPr="0094691F" w:rsidRDefault="008B6FCF" w:rsidP="008B6FCF">
      <w:pPr>
        <w:autoSpaceDE w:val="0"/>
        <w:autoSpaceDN w:val="0"/>
        <w:adjustRightInd w:val="0"/>
        <w:jc w:val="both"/>
        <w:rPr>
          <w:color w:val="000000"/>
        </w:rPr>
      </w:pPr>
      <w:r w:rsidRPr="0094691F">
        <w:rPr>
          <w:color w:val="000000"/>
        </w:rPr>
        <w:t>W przypadku wykonawców wspólnie ubiegających się o udzielenie zamówienia warunek ten może być spełniony łącznie</w:t>
      </w:r>
    </w:p>
    <w:p w:rsidR="008B6FCF" w:rsidRPr="0094691F" w:rsidRDefault="008B6FCF" w:rsidP="008B6FCF">
      <w:pPr>
        <w:autoSpaceDE w:val="0"/>
        <w:autoSpaceDN w:val="0"/>
        <w:adjustRightInd w:val="0"/>
        <w:jc w:val="both"/>
      </w:pPr>
    </w:p>
    <w:p w:rsidR="008B6FCF" w:rsidRPr="0094691F" w:rsidRDefault="008B6FCF" w:rsidP="008B6FCF">
      <w:pPr>
        <w:autoSpaceDE w:val="0"/>
        <w:autoSpaceDN w:val="0"/>
        <w:adjustRightInd w:val="0"/>
        <w:jc w:val="both"/>
      </w:pPr>
      <w:r w:rsidRPr="0094691F">
        <w:t>c) dysponowania odpowiednim potencjałem technicznym oraz osobami zdolnymi do wykonania zamówienia-</w:t>
      </w:r>
    </w:p>
    <w:p w:rsidR="008B6FCF" w:rsidRPr="0094691F" w:rsidRDefault="008B6FCF" w:rsidP="008B6FCF">
      <w:pPr>
        <w:autoSpaceDE w:val="0"/>
        <w:autoSpaceDN w:val="0"/>
        <w:adjustRightInd w:val="0"/>
        <w:jc w:val="both"/>
      </w:pPr>
      <w:r w:rsidRPr="0094691F">
        <w:t>Zamawiaj</w:t>
      </w:r>
      <w:r w:rsidRPr="0094691F">
        <w:rPr>
          <w:rFonts w:eastAsia="ArialNarrow"/>
        </w:rPr>
        <w:t>ą</w:t>
      </w:r>
      <w:r w:rsidRPr="0094691F">
        <w:t>cy nie wyznacza szczegółowego warunku w tym zakresie;</w:t>
      </w:r>
    </w:p>
    <w:p w:rsidR="008B6FCF" w:rsidRPr="0094691F" w:rsidRDefault="008B6FCF" w:rsidP="008B6FCF">
      <w:pPr>
        <w:autoSpaceDE w:val="0"/>
        <w:autoSpaceDN w:val="0"/>
        <w:adjustRightInd w:val="0"/>
        <w:jc w:val="both"/>
      </w:pPr>
    </w:p>
    <w:p w:rsidR="008B6FCF" w:rsidRPr="0094691F" w:rsidRDefault="008B6FCF" w:rsidP="008B6FCF">
      <w:pPr>
        <w:autoSpaceDE w:val="0"/>
        <w:autoSpaceDN w:val="0"/>
        <w:adjustRightInd w:val="0"/>
        <w:jc w:val="both"/>
      </w:pPr>
      <w:r w:rsidRPr="0094691F">
        <w:t>d) sytuacji ekonomicznej i finansowej-</w:t>
      </w:r>
    </w:p>
    <w:p w:rsidR="008B6FCF" w:rsidRPr="007E6707" w:rsidRDefault="008B6FCF" w:rsidP="008B6FCF">
      <w:pPr>
        <w:autoSpaceDE w:val="0"/>
        <w:autoSpaceDN w:val="0"/>
        <w:adjustRightInd w:val="0"/>
        <w:jc w:val="both"/>
      </w:pPr>
      <w:r w:rsidRPr="0094691F">
        <w:rPr>
          <w:color w:val="000000"/>
        </w:rPr>
        <w:t>Zamawiający uzna, że Wykonawca spełnia w/w warunek, jeżeli wykaże, iż</w:t>
      </w:r>
      <w:r w:rsidRPr="004067BA">
        <w:t xml:space="preserve"> </w:t>
      </w:r>
      <w:r>
        <w:t xml:space="preserve">.znajduje się w </w:t>
      </w:r>
      <w:r w:rsidRPr="007E6707">
        <w:t xml:space="preserve">sytuacji ekonomicznej i finansowej zapewniającej wykonanie zamówienia </w:t>
      </w:r>
    </w:p>
    <w:p w:rsidR="008B6FCF" w:rsidRPr="00873A15" w:rsidRDefault="008B6FCF" w:rsidP="008B6FCF">
      <w:pPr>
        <w:autoSpaceDE w:val="0"/>
        <w:autoSpaceDN w:val="0"/>
        <w:adjustRightInd w:val="0"/>
        <w:jc w:val="both"/>
      </w:pPr>
      <w:r w:rsidRPr="007E6707">
        <w:t xml:space="preserve">- Zamawiający uzna, że Wykonawca spełnia w/w warunek, jeżeli </w:t>
      </w:r>
      <w:r>
        <w:t>przedstawi, że posiada ubezpieczenie od odpowiedzialności cywilnej z tytułu prowadzonej działalności związanej z przedmiotem zamówienia w wysokości nie mniejszej niż 50</w:t>
      </w:r>
      <w:r w:rsidRPr="00394F78">
        <w:t>.000,00.</w:t>
      </w:r>
    </w:p>
    <w:p w:rsidR="008B6FCF" w:rsidRDefault="008B6FCF" w:rsidP="008B6FCF">
      <w:pPr>
        <w:autoSpaceDE w:val="0"/>
        <w:autoSpaceDN w:val="0"/>
        <w:adjustRightInd w:val="0"/>
        <w:jc w:val="both"/>
      </w:pPr>
      <w:r w:rsidRPr="007E6707">
        <w:t xml:space="preserve">- Zamawiający uzna, że Wykonawca spełnia w/w warunek, jeżeli </w:t>
      </w:r>
      <w:r>
        <w:t>przedstawi informację banku, w </w:t>
      </w:r>
      <w:r w:rsidRPr="007E6707">
        <w:t>którym wykonawca posiada rachunek bankowy, potwierdzający wysokość posiadanych środków finansowych lub zdolność kredytową wykonawcy, wystawioną nie wcześniej niż 3 miesiące przed</w:t>
      </w:r>
      <w:r>
        <w:t xml:space="preserve"> upływem terminu składania ofert na kwotę 50.000,00 zł.</w:t>
      </w:r>
    </w:p>
    <w:p w:rsidR="008B6FCF" w:rsidRDefault="008B6FCF" w:rsidP="008B6FCF">
      <w:pPr>
        <w:autoSpaceDE w:val="0"/>
        <w:autoSpaceDN w:val="0"/>
        <w:adjustRightInd w:val="0"/>
        <w:jc w:val="both"/>
      </w:pPr>
      <w:r w:rsidRPr="00873A15">
        <w:t>e) nie podlegają wykluczeniu z postępowania na podstawie art. 24 ust. 1 Pzp</w:t>
      </w:r>
    </w:p>
    <w:p w:rsidR="008B6FCF" w:rsidRPr="00873A15" w:rsidRDefault="008B6FCF" w:rsidP="008B6FCF">
      <w:pPr>
        <w:autoSpaceDE w:val="0"/>
        <w:autoSpaceDN w:val="0"/>
        <w:adjustRightInd w:val="0"/>
        <w:jc w:val="both"/>
      </w:pPr>
      <w:r w:rsidRPr="00873A15">
        <w:t>Zamawiający uzna, że wykonawca spełnia w/w warunek jeżeli złoży oświadczenie oraz dokumenty wymienione w pkt VII SIWZ.</w:t>
      </w:r>
    </w:p>
    <w:p w:rsidR="008B6FCF" w:rsidRPr="00873A15" w:rsidRDefault="008B6FCF" w:rsidP="008B6FCF">
      <w:pPr>
        <w:autoSpaceDE w:val="0"/>
        <w:autoSpaceDN w:val="0"/>
        <w:adjustRightInd w:val="0"/>
        <w:jc w:val="both"/>
      </w:pPr>
      <w:r w:rsidRPr="00873A15">
        <w:t>Z treści załączonych dokumentów i oświadczeń musi wynikać jednoznacznie, iż Wykonawca spełnia wyżej wymienione warunki.</w:t>
      </w:r>
    </w:p>
    <w:p w:rsidR="008B6FCF" w:rsidRPr="00873A15" w:rsidRDefault="008B6FCF" w:rsidP="008B6FCF">
      <w:pPr>
        <w:autoSpaceDE w:val="0"/>
        <w:autoSpaceDN w:val="0"/>
        <w:adjustRightInd w:val="0"/>
        <w:jc w:val="both"/>
      </w:pPr>
      <w:r w:rsidRPr="00873A15">
        <w:t>Ocena spełnienia warunków wymaganych od Wykonawcy zostanie dokonana wg formuły "spełnia - nie spełnia". Nie spełnienie chocia</w:t>
      </w:r>
      <w:r w:rsidRPr="00873A15">
        <w:rPr>
          <w:rFonts w:eastAsia="ArialNarrow"/>
        </w:rPr>
        <w:t>ż</w:t>
      </w:r>
      <w:r w:rsidRPr="00873A15">
        <w:t>by jednego warunku skutkowa</w:t>
      </w:r>
      <w:r w:rsidRPr="00873A15">
        <w:rPr>
          <w:rFonts w:eastAsia="ArialNarrow"/>
        </w:rPr>
        <w:t xml:space="preserve">ć </w:t>
      </w:r>
      <w:r w:rsidRPr="00873A15">
        <w:t>b</w:t>
      </w:r>
      <w:r w:rsidRPr="00873A15">
        <w:rPr>
          <w:rFonts w:eastAsia="ArialNarrow"/>
        </w:rPr>
        <w:t>ę</w:t>
      </w:r>
      <w:r w:rsidRPr="00873A15">
        <w:t xml:space="preserve">dzie wykluczeniem Wykonawcy </w:t>
      </w:r>
      <w:r w:rsidRPr="00873A15">
        <w:br/>
        <w:t>z post</w:t>
      </w:r>
      <w:r w:rsidRPr="00873A15">
        <w:rPr>
          <w:rFonts w:eastAsia="ArialNarrow"/>
        </w:rPr>
        <w:t>ę</w:t>
      </w:r>
      <w:r w:rsidRPr="00873A15">
        <w:t>powania.</w:t>
      </w:r>
    </w:p>
    <w:p w:rsidR="008B6FCF" w:rsidRPr="00873A15" w:rsidRDefault="008B6FCF" w:rsidP="008B6FCF">
      <w:pPr>
        <w:numPr>
          <w:ilvl w:val="0"/>
          <w:numId w:val="4"/>
        </w:numPr>
        <w:autoSpaceDE w:val="0"/>
        <w:autoSpaceDN w:val="0"/>
        <w:adjustRightInd w:val="0"/>
        <w:ind w:left="567" w:hanging="567"/>
        <w:rPr>
          <w:b/>
          <w:bCs/>
          <w:sz w:val="28"/>
          <w:szCs w:val="28"/>
        </w:rPr>
      </w:pPr>
      <w:r w:rsidRPr="00873A15">
        <w:rPr>
          <w:b/>
          <w:bCs/>
          <w:sz w:val="28"/>
          <w:szCs w:val="28"/>
        </w:rPr>
        <w:t>Wykaz o</w:t>
      </w:r>
      <w:r w:rsidRPr="00873A15">
        <w:rPr>
          <w:rFonts w:eastAsia="ArialNarrow"/>
          <w:b/>
          <w:bCs/>
          <w:sz w:val="28"/>
          <w:szCs w:val="28"/>
        </w:rPr>
        <w:t>ś</w:t>
      </w:r>
      <w:r w:rsidRPr="00873A15">
        <w:rPr>
          <w:b/>
          <w:bCs/>
          <w:sz w:val="28"/>
          <w:szCs w:val="28"/>
        </w:rPr>
        <w:t>wiadcze</w:t>
      </w:r>
      <w:r w:rsidRPr="00873A15">
        <w:rPr>
          <w:rFonts w:eastAsia="ArialNarrow"/>
          <w:b/>
          <w:bCs/>
          <w:sz w:val="28"/>
          <w:szCs w:val="28"/>
        </w:rPr>
        <w:t xml:space="preserve">ń </w:t>
      </w:r>
      <w:r w:rsidRPr="00873A15">
        <w:rPr>
          <w:b/>
          <w:bCs/>
          <w:sz w:val="28"/>
          <w:szCs w:val="28"/>
        </w:rPr>
        <w:t>lub dokumentów, jakie maj</w:t>
      </w:r>
      <w:r w:rsidRPr="00873A15">
        <w:rPr>
          <w:rFonts w:eastAsia="ArialNarrow"/>
          <w:b/>
          <w:bCs/>
          <w:sz w:val="28"/>
          <w:szCs w:val="28"/>
        </w:rPr>
        <w:t xml:space="preserve">ą </w:t>
      </w:r>
      <w:r w:rsidRPr="00873A15">
        <w:rPr>
          <w:b/>
          <w:bCs/>
          <w:sz w:val="28"/>
          <w:szCs w:val="28"/>
        </w:rPr>
        <w:t>dostarczy</w:t>
      </w:r>
      <w:r w:rsidRPr="00873A15">
        <w:rPr>
          <w:rFonts w:eastAsia="ArialNarrow"/>
          <w:b/>
          <w:bCs/>
          <w:sz w:val="28"/>
          <w:szCs w:val="28"/>
        </w:rPr>
        <w:t xml:space="preserve">ć </w:t>
      </w:r>
      <w:r w:rsidRPr="00873A15">
        <w:rPr>
          <w:b/>
          <w:bCs/>
          <w:sz w:val="28"/>
          <w:szCs w:val="28"/>
        </w:rPr>
        <w:t>Wykonawcy w celu potwierdzenia spełniania warunków udziału w post</w:t>
      </w:r>
      <w:r w:rsidRPr="00873A15">
        <w:rPr>
          <w:rFonts w:eastAsia="ArialNarrow"/>
          <w:b/>
          <w:bCs/>
          <w:sz w:val="28"/>
          <w:szCs w:val="28"/>
        </w:rPr>
        <w:t>ę</w:t>
      </w:r>
      <w:r w:rsidRPr="00873A15">
        <w:rPr>
          <w:b/>
          <w:bCs/>
          <w:sz w:val="28"/>
          <w:szCs w:val="28"/>
        </w:rPr>
        <w:t>powaniu</w:t>
      </w:r>
    </w:p>
    <w:p w:rsidR="008B6FCF" w:rsidRPr="00873A15" w:rsidRDefault="008B6FCF" w:rsidP="008B6FCF">
      <w:pPr>
        <w:autoSpaceDE w:val="0"/>
        <w:autoSpaceDN w:val="0"/>
        <w:adjustRightInd w:val="0"/>
        <w:rPr>
          <w:b/>
          <w:bCs/>
          <w:sz w:val="28"/>
          <w:szCs w:val="28"/>
        </w:rPr>
      </w:pPr>
    </w:p>
    <w:p w:rsidR="008B6FCF" w:rsidRPr="00873A15" w:rsidRDefault="008B6FCF" w:rsidP="008B6FCF">
      <w:pPr>
        <w:autoSpaceDE w:val="0"/>
        <w:autoSpaceDN w:val="0"/>
        <w:adjustRightInd w:val="0"/>
      </w:pPr>
      <w:r w:rsidRPr="00873A15">
        <w:t>Dla potwierdzenia spełnienia warunków udziału w postępowaniu Wykonawca musi przedstawić w ofercie następujące oświadczenia i dokumenty:</w:t>
      </w:r>
    </w:p>
    <w:p w:rsidR="008B6FCF" w:rsidRPr="00873A15" w:rsidRDefault="008B6FCF" w:rsidP="008B6FCF">
      <w:pPr>
        <w:numPr>
          <w:ilvl w:val="0"/>
          <w:numId w:val="9"/>
        </w:numPr>
        <w:autoSpaceDE w:val="0"/>
        <w:autoSpaceDN w:val="0"/>
        <w:adjustRightInd w:val="0"/>
      </w:pPr>
      <w:r w:rsidRPr="00873A15">
        <w:t>Oświadczenie o spełnieniu warunków udziału w postępowaniu (zgodnie z art. 44 Pzp) złożone na załączniku do SIWZ</w:t>
      </w:r>
    </w:p>
    <w:p w:rsidR="008B6FCF" w:rsidRPr="0094691F" w:rsidRDefault="008B6FCF" w:rsidP="008B6FCF">
      <w:pPr>
        <w:numPr>
          <w:ilvl w:val="0"/>
          <w:numId w:val="9"/>
        </w:numPr>
        <w:autoSpaceDE w:val="0"/>
        <w:autoSpaceDN w:val="0"/>
        <w:adjustRightInd w:val="0"/>
      </w:pPr>
      <w:r w:rsidRPr="0094691F">
        <w:lastRenderedPageBreak/>
        <w:t xml:space="preserve">Wykaz robót budowlanych w zakresie niezbędnym do wykazania spełnienia warunku wiedzy i doświadczenia wykonanych (t.j. rozpoczętych i zakończonych) w okresie ostatnich pięciu lat przed upływem terminu składania ofert, a jeżeli okres prowadzenia działalności jest krótszy – w tym okresie, z podaniem ich rodzaju i wartości, daty i miejsca wykonania oraz załączeniem dokumentu potwierdzającego, że roboty te zostały wykonane zgodnie z zasadami sztuki budowlanej i prawidłowo ukończone- zgodnie z punktem V b – przedstawiony w formie zgodnej z Załącznikiem Nr 4 </w:t>
      </w:r>
    </w:p>
    <w:p w:rsidR="008B6FCF" w:rsidRPr="009D372F" w:rsidRDefault="008B6FCF" w:rsidP="008B6FCF">
      <w:pPr>
        <w:numPr>
          <w:ilvl w:val="0"/>
          <w:numId w:val="9"/>
        </w:numPr>
        <w:autoSpaceDE w:val="0"/>
        <w:autoSpaceDN w:val="0"/>
        <w:adjustRightInd w:val="0"/>
        <w:jc w:val="both"/>
      </w:pPr>
      <w:r>
        <w:t>informację banku, w którym wykonawca posiada rachunek bankowy, potwierdzający wysokość posiadanych środków finansowych lub zdolność kredytową wykonawcy, wystawioną nie wcześniej niż 3 miesiące przed upływem terminu składania ofert</w:t>
      </w:r>
    </w:p>
    <w:p w:rsidR="008B6FCF" w:rsidRPr="009D372F" w:rsidRDefault="008B6FCF" w:rsidP="008B6FCF">
      <w:pPr>
        <w:numPr>
          <w:ilvl w:val="0"/>
          <w:numId w:val="9"/>
        </w:numPr>
        <w:autoSpaceDE w:val="0"/>
        <w:autoSpaceDN w:val="0"/>
        <w:adjustRightInd w:val="0"/>
        <w:jc w:val="both"/>
      </w:pPr>
      <w:r w:rsidRPr="00494096">
        <w:rPr>
          <w:bCs/>
          <w:iCs/>
        </w:rPr>
        <w:t>opłaconą polisę, a w przypadku jej braku inny dokument potwierdzający, że Wykonawca</w:t>
      </w:r>
      <w:r>
        <w:t xml:space="preserve"> </w:t>
      </w:r>
      <w:r w:rsidRPr="00494096">
        <w:rPr>
          <w:bCs/>
          <w:iCs/>
        </w:rPr>
        <w:t>jest ubezpieczony od odpowiedzialności cywilnej związanej z przedmiotem zamówienia,</w:t>
      </w:r>
      <w:r>
        <w:t xml:space="preserve"> </w:t>
      </w:r>
    </w:p>
    <w:p w:rsidR="008B6FCF" w:rsidRPr="00873A15" w:rsidRDefault="008B6FCF" w:rsidP="008B6FCF">
      <w:pPr>
        <w:autoSpaceDE w:val="0"/>
        <w:autoSpaceDN w:val="0"/>
        <w:adjustRightInd w:val="0"/>
        <w:ind w:left="360"/>
      </w:pPr>
      <w:r w:rsidRPr="00873A15">
        <w:t xml:space="preserve">Sposób składania oświadczeń i dokumentów w przypadku składania oferty wspólnej: dokumenty składa jeden albo więcej członków konsorcjum, tak aby potwierdzić spełnianie warunku. </w:t>
      </w:r>
    </w:p>
    <w:p w:rsidR="008B6FCF" w:rsidRPr="00873A15" w:rsidRDefault="008B6FCF" w:rsidP="008B6FCF">
      <w:pPr>
        <w:autoSpaceDE w:val="0"/>
        <w:autoSpaceDN w:val="0"/>
        <w:adjustRightInd w:val="0"/>
        <w:ind w:left="360"/>
      </w:pPr>
    </w:p>
    <w:p w:rsidR="008B6FCF" w:rsidRPr="00873A15" w:rsidRDefault="008B6FCF" w:rsidP="008B6FCF">
      <w:pPr>
        <w:numPr>
          <w:ilvl w:val="0"/>
          <w:numId w:val="4"/>
        </w:numPr>
        <w:autoSpaceDE w:val="0"/>
        <w:autoSpaceDN w:val="0"/>
        <w:adjustRightInd w:val="0"/>
        <w:ind w:left="567" w:hanging="567"/>
        <w:rPr>
          <w:b/>
          <w:bCs/>
          <w:sz w:val="28"/>
          <w:szCs w:val="28"/>
        </w:rPr>
      </w:pPr>
      <w:r w:rsidRPr="00873A15">
        <w:rPr>
          <w:b/>
          <w:bCs/>
          <w:sz w:val="28"/>
          <w:szCs w:val="28"/>
        </w:rPr>
        <w:t>Wykaz o</w:t>
      </w:r>
      <w:r w:rsidRPr="00873A15">
        <w:rPr>
          <w:rFonts w:eastAsia="ArialNarrow"/>
          <w:b/>
          <w:bCs/>
          <w:sz w:val="28"/>
          <w:szCs w:val="28"/>
        </w:rPr>
        <w:t>ś</w:t>
      </w:r>
      <w:r w:rsidRPr="00873A15">
        <w:rPr>
          <w:b/>
          <w:bCs/>
          <w:sz w:val="28"/>
          <w:szCs w:val="28"/>
        </w:rPr>
        <w:t>wiadcze</w:t>
      </w:r>
      <w:r w:rsidRPr="00873A15">
        <w:rPr>
          <w:rFonts w:eastAsia="ArialNarrow"/>
          <w:b/>
          <w:bCs/>
          <w:sz w:val="28"/>
          <w:szCs w:val="28"/>
        </w:rPr>
        <w:t xml:space="preserve">ń </w:t>
      </w:r>
      <w:r w:rsidRPr="00873A15">
        <w:rPr>
          <w:b/>
          <w:bCs/>
          <w:sz w:val="28"/>
          <w:szCs w:val="28"/>
        </w:rPr>
        <w:t>lub dokumentów, jakie maj</w:t>
      </w:r>
      <w:r w:rsidRPr="00873A15">
        <w:rPr>
          <w:rFonts w:eastAsia="ArialNarrow"/>
          <w:b/>
          <w:bCs/>
          <w:sz w:val="28"/>
          <w:szCs w:val="28"/>
        </w:rPr>
        <w:t xml:space="preserve">ą </w:t>
      </w:r>
      <w:r w:rsidRPr="00873A15">
        <w:rPr>
          <w:b/>
          <w:bCs/>
          <w:sz w:val="28"/>
          <w:szCs w:val="28"/>
        </w:rPr>
        <w:t>dostarczy</w:t>
      </w:r>
      <w:r w:rsidRPr="00873A15">
        <w:rPr>
          <w:rFonts w:eastAsia="ArialNarrow"/>
          <w:b/>
          <w:bCs/>
          <w:sz w:val="28"/>
          <w:szCs w:val="28"/>
        </w:rPr>
        <w:t xml:space="preserve">ć </w:t>
      </w:r>
      <w:r w:rsidRPr="00873A15">
        <w:rPr>
          <w:b/>
          <w:bCs/>
          <w:sz w:val="28"/>
          <w:szCs w:val="28"/>
        </w:rPr>
        <w:t>Wykonawcy w celu potwierdzenia, i</w:t>
      </w:r>
      <w:r w:rsidRPr="00873A15">
        <w:rPr>
          <w:rFonts w:eastAsia="ArialNarrow"/>
          <w:b/>
          <w:bCs/>
          <w:sz w:val="28"/>
          <w:szCs w:val="28"/>
        </w:rPr>
        <w:t>ż</w:t>
      </w:r>
      <w:r w:rsidRPr="00873A15">
        <w:rPr>
          <w:b/>
          <w:bCs/>
          <w:sz w:val="28"/>
          <w:szCs w:val="28"/>
        </w:rPr>
        <w:t xml:space="preserve"> nie podlegaj</w:t>
      </w:r>
      <w:r w:rsidRPr="00873A15">
        <w:rPr>
          <w:rFonts w:eastAsia="ArialNarrow"/>
          <w:b/>
          <w:bCs/>
          <w:sz w:val="28"/>
          <w:szCs w:val="28"/>
        </w:rPr>
        <w:t xml:space="preserve">ą </w:t>
      </w:r>
      <w:r w:rsidRPr="00873A15">
        <w:rPr>
          <w:b/>
          <w:bCs/>
          <w:sz w:val="28"/>
          <w:szCs w:val="28"/>
        </w:rPr>
        <w:t>wykluczeniu na podstawie art. 24 ust.1 ustawy Pzp</w:t>
      </w:r>
    </w:p>
    <w:p w:rsidR="008B6FCF" w:rsidRDefault="008B6FCF" w:rsidP="008B6FCF">
      <w:pPr>
        <w:autoSpaceDE w:val="0"/>
        <w:autoSpaceDN w:val="0"/>
        <w:adjustRightInd w:val="0"/>
      </w:pPr>
    </w:p>
    <w:p w:rsidR="008B6FCF" w:rsidRPr="00873A15" w:rsidRDefault="008B6FCF" w:rsidP="008B6FCF">
      <w:pPr>
        <w:autoSpaceDE w:val="0"/>
        <w:autoSpaceDN w:val="0"/>
        <w:adjustRightInd w:val="0"/>
      </w:pPr>
      <w:r w:rsidRPr="00873A15">
        <w:t>a) O</w:t>
      </w:r>
      <w:r w:rsidRPr="00873A15">
        <w:rPr>
          <w:rFonts w:eastAsia="ArialNarrow"/>
        </w:rPr>
        <w:t>ś</w:t>
      </w:r>
      <w:r w:rsidRPr="00873A15">
        <w:t>wiadczenie Wykonawcy o braku podstaw do jego wykluczenia na podstawie art. 24 ust.1 ustawy Pzp –</w:t>
      </w:r>
    </w:p>
    <w:p w:rsidR="008B6FCF" w:rsidRPr="00873A15" w:rsidRDefault="008B6FCF" w:rsidP="008B6FCF">
      <w:pPr>
        <w:autoSpaceDE w:val="0"/>
        <w:autoSpaceDN w:val="0"/>
        <w:adjustRightInd w:val="0"/>
      </w:pPr>
      <w:r w:rsidRPr="00873A15">
        <w:t>załącznik nr 2 ,</w:t>
      </w:r>
    </w:p>
    <w:p w:rsidR="008B6FCF" w:rsidRPr="00873A15" w:rsidRDefault="008B6FCF" w:rsidP="008B6FCF">
      <w:pPr>
        <w:autoSpaceDE w:val="0"/>
        <w:autoSpaceDN w:val="0"/>
        <w:adjustRightInd w:val="0"/>
        <w:jc w:val="both"/>
      </w:pPr>
      <w:r w:rsidRPr="00873A15">
        <w:t xml:space="preserve">b) aktualnego odpisu z właściwego rejestru, jeżeli odrębne przepisy wymagali wpisu do rejestru, w celu wykazania braku podstaw do wykluczenia w oparciu o art. 24 ust. 1 pkt 2 ustawy, wystawionego nie wcześniej niż 6 miesięcy przed upływem terminu składania ofert, </w:t>
      </w:r>
    </w:p>
    <w:p w:rsidR="008B6FCF" w:rsidRPr="00873A15" w:rsidRDefault="008B6FCF" w:rsidP="008B6FCF">
      <w:pPr>
        <w:autoSpaceDE w:val="0"/>
        <w:autoSpaceDN w:val="0"/>
        <w:adjustRightInd w:val="0"/>
        <w:jc w:val="both"/>
      </w:pPr>
      <w:r w:rsidRPr="00873A15">
        <w:t xml:space="preserve">c)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składania ofert; </w:t>
      </w:r>
    </w:p>
    <w:p w:rsidR="008B6FCF" w:rsidRPr="00873A15" w:rsidRDefault="008B6FCF" w:rsidP="008B6FCF">
      <w:pPr>
        <w:autoSpaceDE w:val="0"/>
        <w:autoSpaceDN w:val="0"/>
        <w:adjustRightInd w:val="0"/>
        <w:jc w:val="both"/>
      </w:pPr>
      <w:r w:rsidRPr="00873A15">
        <w:t>d)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8B6FCF" w:rsidRPr="00873A15" w:rsidRDefault="008B6FCF" w:rsidP="008B6FCF">
      <w:pPr>
        <w:autoSpaceDE w:val="0"/>
        <w:autoSpaceDN w:val="0"/>
        <w:adjustRightInd w:val="0"/>
      </w:pPr>
    </w:p>
    <w:p w:rsidR="008B6FCF" w:rsidRPr="00873A15" w:rsidRDefault="008B6FCF" w:rsidP="008B6FCF">
      <w:pPr>
        <w:autoSpaceDE w:val="0"/>
        <w:autoSpaceDN w:val="0"/>
        <w:adjustRightInd w:val="0"/>
      </w:pPr>
      <w:r w:rsidRPr="00873A15">
        <w:t>Sposób składania o</w:t>
      </w:r>
      <w:r w:rsidRPr="00873A15">
        <w:rPr>
          <w:rFonts w:eastAsia="ArialNarrow"/>
        </w:rPr>
        <w:t>ś</w:t>
      </w:r>
      <w:r w:rsidRPr="00873A15">
        <w:t>wiadcze</w:t>
      </w:r>
      <w:r w:rsidRPr="00873A15">
        <w:rPr>
          <w:rFonts w:eastAsia="ArialNarrow"/>
        </w:rPr>
        <w:t xml:space="preserve">ń </w:t>
      </w:r>
      <w:r w:rsidRPr="00873A15">
        <w:t>i dokumentów w przypadku składania oferty wspólnej: dokumenty składa ka</w:t>
      </w:r>
      <w:r w:rsidRPr="00873A15">
        <w:rPr>
          <w:rFonts w:eastAsia="ArialNarrow"/>
        </w:rPr>
        <w:t>ż</w:t>
      </w:r>
      <w:r w:rsidRPr="00873A15">
        <w:t>dy z członków konsorcjum, tak aby potwierdzi</w:t>
      </w:r>
      <w:r w:rsidRPr="00873A15">
        <w:rPr>
          <w:rFonts w:eastAsia="ArialNarrow"/>
        </w:rPr>
        <w:t xml:space="preserve">ć </w:t>
      </w:r>
      <w:r w:rsidRPr="00873A15">
        <w:t>brak podstaw do wykluczenia z post</w:t>
      </w:r>
      <w:r w:rsidRPr="00873A15">
        <w:rPr>
          <w:rFonts w:eastAsia="ArialNarrow"/>
        </w:rPr>
        <w:t>ę</w:t>
      </w:r>
      <w:r w:rsidRPr="00873A15">
        <w:t>powania.</w:t>
      </w:r>
    </w:p>
    <w:p w:rsidR="008B6FCF" w:rsidRDefault="008B6FCF" w:rsidP="008B6FCF">
      <w:pPr>
        <w:autoSpaceDE w:val="0"/>
        <w:jc w:val="both"/>
      </w:pPr>
      <w:r>
        <w:t>Sposób składania o</w:t>
      </w:r>
      <w:r>
        <w:rPr>
          <w:rFonts w:eastAsia="ArialNarrow"/>
        </w:rPr>
        <w:t>ś</w:t>
      </w:r>
      <w:r>
        <w:t>wiadcze</w:t>
      </w:r>
      <w:r>
        <w:rPr>
          <w:rFonts w:eastAsia="ArialNarrow"/>
        </w:rPr>
        <w:t xml:space="preserve">ń </w:t>
      </w:r>
      <w:r>
        <w:t>i dokumentów w przypadku składania oferty wspólnej: dokumenty składa ka</w:t>
      </w:r>
      <w:r>
        <w:rPr>
          <w:rFonts w:eastAsia="ArialNarrow"/>
        </w:rPr>
        <w:t>ż</w:t>
      </w:r>
      <w:r>
        <w:t>dy z członków konsorcjum, tak aby potwierdzi</w:t>
      </w:r>
      <w:r>
        <w:rPr>
          <w:rFonts w:eastAsia="ArialNarrow"/>
        </w:rPr>
        <w:t xml:space="preserve">ć </w:t>
      </w:r>
      <w:r>
        <w:t>brak podstaw do wykluczenia z post</w:t>
      </w:r>
      <w:r>
        <w:rPr>
          <w:rFonts w:eastAsia="ArialNarrow"/>
        </w:rPr>
        <w:t>ę</w:t>
      </w:r>
      <w:r>
        <w:t>powania.</w:t>
      </w:r>
    </w:p>
    <w:p w:rsidR="008B6FCF" w:rsidRPr="00ED0170" w:rsidRDefault="008B6FCF" w:rsidP="008B6FCF">
      <w:pPr>
        <w:autoSpaceDE w:val="0"/>
        <w:jc w:val="both"/>
      </w:pPr>
      <w:r>
        <w:t xml:space="preserve">Ofertę należy złożyć na </w:t>
      </w:r>
      <w:r>
        <w:rPr>
          <w:bCs/>
        </w:rPr>
        <w:t xml:space="preserve">Formularzu ofertowym – załącznik nr 1 do SIWZ </w:t>
      </w:r>
      <w:r>
        <w:t>i załączyć dodatkowo:</w:t>
      </w:r>
    </w:p>
    <w:p w:rsidR="008B6FCF" w:rsidRDefault="008B6FCF" w:rsidP="008B6FCF">
      <w:pPr>
        <w:autoSpaceDE w:val="0"/>
        <w:jc w:val="both"/>
        <w:rPr>
          <w:bCs/>
          <w:iCs/>
        </w:rPr>
      </w:pPr>
      <w:r>
        <w:rPr>
          <w:bCs/>
          <w:iCs/>
        </w:rPr>
        <w:t>- pełnomocnictwo do reprezentowania Wykonawców (przy składaniu oferty wspólnej) – zgodnie z pkt. XI SIWZ,</w:t>
      </w:r>
    </w:p>
    <w:p w:rsidR="008B6FCF" w:rsidRDefault="008B6FCF" w:rsidP="008B6FCF">
      <w:pPr>
        <w:autoSpaceDE w:val="0"/>
        <w:jc w:val="both"/>
        <w:rPr>
          <w:bCs/>
          <w:iCs/>
        </w:rPr>
      </w:pPr>
      <w:r>
        <w:rPr>
          <w:bCs/>
          <w:iCs/>
        </w:rPr>
        <w:t>- pełnomocnictwo do podpisania oferty i/lub poświadczenia dokumentów za zgodność z oryginałem (jeżeli wykonawca upoważnił osobę/y do reprezentacji) – zgodnie z pkt. XI SIWZ,</w:t>
      </w:r>
    </w:p>
    <w:p w:rsidR="008B6FCF" w:rsidRDefault="008B6FCF" w:rsidP="008B6FCF">
      <w:pPr>
        <w:autoSpaceDE w:val="0"/>
        <w:jc w:val="both"/>
        <w:rPr>
          <w:bCs/>
          <w:iCs/>
        </w:rPr>
      </w:pPr>
      <w:r>
        <w:rPr>
          <w:bCs/>
          <w:iCs/>
        </w:rPr>
        <w:t>- informację o udziale w realizacji zamówienia podwykonawców – zgodnie z pkt. XXV SIWZ, złożone na Formularzu ofertowym – załącznik nr 2 do SIWZ.</w:t>
      </w:r>
    </w:p>
    <w:p w:rsidR="008B6FCF" w:rsidRDefault="008B6FCF" w:rsidP="008B6FCF">
      <w:pPr>
        <w:autoSpaceDE w:val="0"/>
        <w:jc w:val="both"/>
      </w:pPr>
      <w:r>
        <w:t>Jeżeli wykonawca wykazując spełnienie warunków, polega na zasobach innych podmiotów, a podmioty</w:t>
      </w:r>
    </w:p>
    <w:p w:rsidR="008B6FCF" w:rsidRDefault="008B6FCF" w:rsidP="008B6FCF">
      <w:pPr>
        <w:autoSpaceDE w:val="0"/>
        <w:jc w:val="both"/>
      </w:pPr>
      <w:r>
        <w:t>te będą brały udział w realizacji części zamówienia, zamawiający żąda przedstawienia w odniesieniu do</w:t>
      </w:r>
    </w:p>
    <w:p w:rsidR="008B6FCF" w:rsidRDefault="008B6FCF" w:rsidP="008B6FCF">
      <w:pPr>
        <w:autoSpaceDE w:val="0"/>
        <w:jc w:val="both"/>
      </w:pPr>
      <w:r>
        <w:t>tych podmiotów dokumentów, o których mowa w pkt VII a do d).</w:t>
      </w:r>
    </w:p>
    <w:p w:rsidR="008B6FCF" w:rsidRDefault="008B6FCF" w:rsidP="008B6FCF">
      <w:pPr>
        <w:autoSpaceDE w:val="0"/>
        <w:jc w:val="both"/>
      </w:pPr>
      <w:r>
        <w:t xml:space="preserve">Jeżeli ofertę składają dwa lub więcej podmiotów (oferta wspólna) wówczas dokumenty wskazane w pkt. VII </w:t>
      </w:r>
    </w:p>
    <w:p w:rsidR="008B6FCF" w:rsidRDefault="008B6FCF" w:rsidP="008B6FCF">
      <w:pPr>
        <w:autoSpaceDE w:val="0"/>
        <w:jc w:val="both"/>
      </w:pPr>
      <w:r>
        <w:t>od a) do d) składa każdy z członków konsorcjum w imieniu swojej firmy, pozostałe dokumenty składa</w:t>
      </w:r>
    </w:p>
    <w:p w:rsidR="008B6FCF" w:rsidRDefault="008B6FCF" w:rsidP="008B6FCF">
      <w:pPr>
        <w:autoSpaceDE w:val="0"/>
        <w:jc w:val="both"/>
      </w:pPr>
      <w:r>
        <w:t>jeden albo więcej wykonawców ofert wspólnej tak aby potwierdzić spełnienie warunków.</w:t>
      </w:r>
    </w:p>
    <w:p w:rsidR="008B6FCF" w:rsidRDefault="008B6FCF" w:rsidP="008B6FCF">
      <w:pPr>
        <w:autoSpaceDE w:val="0"/>
        <w:jc w:val="both"/>
      </w:pPr>
      <w:r>
        <w:t>Je</w:t>
      </w:r>
      <w:r>
        <w:rPr>
          <w:rFonts w:eastAsia="ArialNarrow"/>
        </w:rPr>
        <w:t>ż</w:t>
      </w:r>
      <w:r>
        <w:t>eli Wykonawca ma siedzib</w:t>
      </w:r>
      <w:r>
        <w:rPr>
          <w:rFonts w:eastAsia="ArialNarrow"/>
        </w:rPr>
        <w:t xml:space="preserve">ę </w:t>
      </w:r>
      <w:r>
        <w:t>lub miejsce zamieszkania poza terytorium Rzeczypospolitej, zamiast dokumentów wymienionych powy</w:t>
      </w:r>
      <w:r>
        <w:rPr>
          <w:rFonts w:eastAsia="ArialNarrow"/>
        </w:rPr>
        <w:t>ż</w:t>
      </w:r>
      <w:r>
        <w:t>ej w literach b) c) d) składa dokumenty wystawione w kraju, w którym ma siedzib</w:t>
      </w:r>
      <w:r>
        <w:rPr>
          <w:rFonts w:eastAsia="ArialNarrow"/>
        </w:rPr>
        <w:t xml:space="preserve">ę </w:t>
      </w:r>
      <w:r>
        <w:t>lub miejsce zamieszkania, potwierdzaj</w:t>
      </w:r>
      <w:r>
        <w:rPr>
          <w:rFonts w:eastAsia="ArialNarrow"/>
        </w:rPr>
        <w:t>ą</w:t>
      </w:r>
      <w:r>
        <w:t xml:space="preserve">ce odpowiednio, </w:t>
      </w:r>
      <w:r>
        <w:rPr>
          <w:rFonts w:eastAsia="ArialNarrow"/>
        </w:rPr>
        <w:t>ż</w:t>
      </w:r>
      <w:r>
        <w:t>e:</w:t>
      </w:r>
    </w:p>
    <w:p w:rsidR="008B6FCF" w:rsidRPr="00ED0170" w:rsidRDefault="008B6FCF" w:rsidP="008B6FCF">
      <w:pPr>
        <w:autoSpaceDE w:val="0"/>
        <w:jc w:val="both"/>
      </w:pPr>
      <w:r w:rsidRPr="00ED0170">
        <w:t>- nie otwarto jego likwidacji ani nie ogłoszono upadło</w:t>
      </w:r>
      <w:r w:rsidRPr="00ED0170">
        <w:rPr>
          <w:rFonts w:eastAsia="ArialNarrow"/>
        </w:rPr>
        <w:t>ś</w:t>
      </w:r>
      <w:r w:rsidRPr="00ED0170">
        <w:t>ci;</w:t>
      </w:r>
    </w:p>
    <w:p w:rsidR="008B6FCF" w:rsidRPr="00ED0170" w:rsidRDefault="008B6FCF" w:rsidP="008B6FCF">
      <w:pPr>
        <w:autoSpaceDE w:val="0"/>
        <w:ind w:left="142" w:hanging="142"/>
        <w:jc w:val="both"/>
      </w:pPr>
      <w:r w:rsidRPr="00ED0170">
        <w:t xml:space="preserve">- nie zalega z uiszczaniem podatków, opłat, składek na ubezpieczenie społeczne i zdrowotne albo </w:t>
      </w:r>
      <w:r w:rsidRPr="00ED0170">
        <w:rPr>
          <w:rFonts w:eastAsia="ArialNarrow"/>
        </w:rPr>
        <w:t>ż</w:t>
      </w:r>
      <w:r w:rsidRPr="00ED0170">
        <w:t>e uzyskał przewidziane prawem zwolnienie, odroczenie lub rozło</w:t>
      </w:r>
      <w:r w:rsidRPr="00ED0170">
        <w:rPr>
          <w:rFonts w:eastAsia="ArialNarrow"/>
        </w:rPr>
        <w:t>ż</w:t>
      </w:r>
      <w:r w:rsidRPr="00ED0170">
        <w:t>enie na raty zaległych płatno</w:t>
      </w:r>
      <w:r w:rsidRPr="00ED0170">
        <w:rPr>
          <w:rFonts w:eastAsia="ArialNarrow"/>
        </w:rPr>
        <w:t>ś</w:t>
      </w:r>
      <w:r w:rsidRPr="00ED0170">
        <w:t>ci lub wstrzymanie</w:t>
      </w:r>
    </w:p>
    <w:p w:rsidR="008B6FCF" w:rsidRPr="00ED0170" w:rsidRDefault="008B6FCF" w:rsidP="008B6FCF">
      <w:pPr>
        <w:autoSpaceDE w:val="0"/>
        <w:ind w:firstLine="142"/>
        <w:jc w:val="both"/>
      </w:pPr>
      <w:r w:rsidRPr="00ED0170">
        <w:lastRenderedPageBreak/>
        <w:t>w cało</w:t>
      </w:r>
      <w:r w:rsidRPr="00ED0170">
        <w:rPr>
          <w:rFonts w:eastAsia="ArialNarrow"/>
        </w:rPr>
        <w:t>ś</w:t>
      </w:r>
      <w:r w:rsidRPr="00ED0170">
        <w:t>ci wykonania decyzji wła</w:t>
      </w:r>
      <w:r w:rsidRPr="00ED0170">
        <w:rPr>
          <w:rFonts w:eastAsia="ArialNarrow"/>
        </w:rPr>
        <w:t>ś</w:t>
      </w:r>
      <w:r>
        <w:t>ciwego organu.</w:t>
      </w:r>
    </w:p>
    <w:p w:rsidR="008B6FCF" w:rsidRPr="00ED0170" w:rsidRDefault="008B6FCF" w:rsidP="008B6FCF">
      <w:pPr>
        <w:autoSpaceDE w:val="0"/>
        <w:ind w:left="142"/>
        <w:jc w:val="both"/>
      </w:pPr>
    </w:p>
    <w:p w:rsidR="008B6FCF" w:rsidRPr="00ED0170" w:rsidRDefault="008B6FCF" w:rsidP="008B6FCF">
      <w:pPr>
        <w:autoSpaceDE w:val="0"/>
        <w:jc w:val="both"/>
      </w:pPr>
      <w:r w:rsidRPr="00ED0170">
        <w:t>Wykonawca powołuj</w:t>
      </w:r>
      <w:r w:rsidRPr="00ED0170">
        <w:rPr>
          <w:rFonts w:eastAsia="ArialNarrow"/>
        </w:rPr>
        <w:t>ą</w:t>
      </w:r>
      <w:r w:rsidRPr="00ED0170">
        <w:t>cy si</w:t>
      </w:r>
      <w:r w:rsidRPr="00ED0170">
        <w:rPr>
          <w:rFonts w:eastAsia="ArialNarrow"/>
        </w:rPr>
        <w:t xml:space="preserve">ę </w:t>
      </w:r>
      <w:r w:rsidRPr="00ED0170">
        <w:t>przy wykazywaniu spełnienia warunków udziału w post</w:t>
      </w:r>
      <w:r w:rsidRPr="00ED0170">
        <w:rPr>
          <w:rFonts w:eastAsia="ArialNarrow"/>
        </w:rPr>
        <w:t>ę</w:t>
      </w:r>
      <w:r w:rsidRPr="00ED0170">
        <w:t>powaniu na potencjał innych podmiotów, które b</w:t>
      </w:r>
      <w:r w:rsidRPr="00ED0170">
        <w:rPr>
          <w:rFonts w:eastAsia="ArialNarrow"/>
        </w:rPr>
        <w:t>ę</w:t>
      </w:r>
      <w:r w:rsidRPr="00ED0170">
        <w:t>d</w:t>
      </w:r>
      <w:r w:rsidRPr="00ED0170">
        <w:rPr>
          <w:rFonts w:eastAsia="ArialNarrow"/>
        </w:rPr>
        <w:t xml:space="preserve">ą </w:t>
      </w:r>
      <w:r w:rsidRPr="00ED0170">
        <w:t>brały udział w realizacji cz</w:t>
      </w:r>
      <w:r w:rsidRPr="00ED0170">
        <w:rPr>
          <w:rFonts w:eastAsia="ArialNarrow"/>
        </w:rPr>
        <w:t>ęś</w:t>
      </w:r>
      <w:r w:rsidRPr="00ED0170">
        <w:t>ci zamówienia, musi przedło</w:t>
      </w:r>
      <w:r w:rsidRPr="00ED0170">
        <w:rPr>
          <w:rFonts w:eastAsia="ArialNarrow"/>
        </w:rPr>
        <w:t>ż</w:t>
      </w:r>
      <w:r w:rsidRPr="00ED0170">
        <w:t>y</w:t>
      </w:r>
      <w:r w:rsidRPr="00ED0170">
        <w:rPr>
          <w:rFonts w:eastAsia="ArialNarrow"/>
        </w:rPr>
        <w:t xml:space="preserve">ć </w:t>
      </w:r>
      <w:r w:rsidRPr="00ED0170">
        <w:t>tak</w:t>
      </w:r>
      <w:r w:rsidRPr="00ED0170">
        <w:rPr>
          <w:rFonts w:eastAsia="ArialNarrow"/>
        </w:rPr>
        <w:t>ż</w:t>
      </w:r>
      <w:r w:rsidRPr="00ED0170">
        <w:t>e dokumenty dotycz</w:t>
      </w:r>
      <w:r w:rsidRPr="00ED0170">
        <w:rPr>
          <w:rFonts w:eastAsia="ArialNarrow"/>
        </w:rPr>
        <w:t>ą</w:t>
      </w:r>
      <w:r w:rsidRPr="00ED0170">
        <w:t>ce tego podmiotu w zakresie wymaganym dla Wykonawcy, okre</w:t>
      </w:r>
      <w:r w:rsidRPr="00ED0170">
        <w:rPr>
          <w:rFonts w:eastAsia="ArialNarrow"/>
        </w:rPr>
        <w:t>ś</w:t>
      </w:r>
      <w:r w:rsidRPr="00ED0170">
        <w:t>lonych w punkcie VII.</w:t>
      </w:r>
    </w:p>
    <w:p w:rsidR="008B6FCF" w:rsidRPr="00873A15" w:rsidRDefault="008B6FCF" w:rsidP="008B6FCF">
      <w:pPr>
        <w:autoSpaceDE w:val="0"/>
        <w:autoSpaceDN w:val="0"/>
        <w:adjustRightInd w:val="0"/>
      </w:pPr>
    </w:p>
    <w:p w:rsidR="008B6FCF" w:rsidRPr="00873A15" w:rsidRDefault="008B6FCF" w:rsidP="008B6FCF">
      <w:pPr>
        <w:numPr>
          <w:ilvl w:val="0"/>
          <w:numId w:val="4"/>
        </w:numPr>
        <w:autoSpaceDE w:val="0"/>
        <w:autoSpaceDN w:val="0"/>
        <w:adjustRightInd w:val="0"/>
        <w:ind w:left="709" w:hanging="709"/>
        <w:rPr>
          <w:b/>
          <w:bCs/>
          <w:sz w:val="28"/>
          <w:szCs w:val="28"/>
        </w:rPr>
      </w:pPr>
      <w:r w:rsidRPr="00873A15">
        <w:rPr>
          <w:b/>
          <w:bCs/>
          <w:sz w:val="28"/>
          <w:szCs w:val="28"/>
        </w:rPr>
        <w:t>Informacje o sposobie porozumiewania się Zamawiającego z Wykonawcami oraz przekazywania oświadczeń lub dokumentów, a także wskazanie osób uprawnionych do porozumiewania się z Wykonawcami</w:t>
      </w:r>
    </w:p>
    <w:p w:rsidR="008B6FCF" w:rsidRPr="00873A15" w:rsidRDefault="008B6FCF" w:rsidP="008B6FCF">
      <w:pPr>
        <w:autoSpaceDE w:val="0"/>
        <w:autoSpaceDN w:val="0"/>
        <w:adjustRightInd w:val="0"/>
        <w:jc w:val="both"/>
      </w:pPr>
      <w:r w:rsidRPr="00873A15">
        <w:t xml:space="preserve">W przedmiotowym postępowaniu oświadczenia, wnioski, zawiadomienia oraz informacje Zamawiający </w:t>
      </w:r>
      <w:r w:rsidRPr="00873A15">
        <w:br/>
        <w:t>i Wykonawcy przekazują pisemnie, faksem lub drogą elektroniczną.</w:t>
      </w:r>
    </w:p>
    <w:p w:rsidR="008B6FCF" w:rsidRPr="00873A15" w:rsidRDefault="008B6FCF" w:rsidP="008B6FCF">
      <w:pPr>
        <w:autoSpaceDE w:val="0"/>
        <w:autoSpaceDN w:val="0"/>
        <w:adjustRightInd w:val="0"/>
        <w:jc w:val="both"/>
      </w:pPr>
      <w:r w:rsidRPr="00873A15">
        <w:t xml:space="preserve">Jeżeli zamawiający lub wykonawca przekazują oświadczenia, wnioski, zawiadomienia oraz informacje faksem lub drogą elektroniczną, każda ze stron na żądanie drugiej niezwłocznie potwierdza fakt ich otrzymania. Każdy Wykonawca ma prawo zwrócić się do Zamawiającego o wyjaśnienie treści SIWZ. Zamawiający udzieli wyjaśnień niezwłocznie, jednak pod warunkiem że wniosek o wyjaśnienie treści SIWZ wpłynie do Zamawiającego nie później, niż do końca dnia, w którym upływa połowa wyznaczonego terminu składania ofert, tj. do dnia </w:t>
      </w:r>
      <w:r w:rsidRPr="00226BCC">
        <w:t>7.07.</w:t>
      </w:r>
      <w:r w:rsidRPr="00E7692B">
        <w:t>2010 r.</w:t>
      </w:r>
      <w:r w:rsidRPr="00873A15">
        <w:t xml:space="preserve"> Pytania Wykonawców mogą być przekazywane pisemnie,</w:t>
      </w:r>
    </w:p>
    <w:p w:rsidR="008B6FCF" w:rsidRPr="00873A15" w:rsidRDefault="008B6FCF" w:rsidP="008B6FCF">
      <w:pPr>
        <w:autoSpaceDE w:val="0"/>
        <w:autoSpaceDN w:val="0"/>
        <w:adjustRightInd w:val="0"/>
        <w:jc w:val="both"/>
      </w:pPr>
      <w:r w:rsidRPr="00873A15">
        <w:t xml:space="preserve">faksem lub pocztą elektroniczną. Jednocześnie Zamawiający prosi o przesłanie treści pytań również w wersji elektronicznej na adres e-mail: </w:t>
      </w:r>
      <w:hyperlink r:id="rId7" w:history="1">
        <w:r w:rsidRPr="00873A15">
          <w:rPr>
            <w:rStyle w:val="Hipercze"/>
          </w:rPr>
          <w:t>przetargi@gminakwidzyn.pl</w:t>
        </w:r>
      </w:hyperlink>
      <w:r w:rsidRPr="00873A15">
        <w:t xml:space="preserve"> Za termin dostarczenia prośby o wyjaśnienie treści SIWZ przyjmuje się termin, w którym Zamawiający mógł zapoznać się z jej treścią. Treść zapytań wraz z wyjaśnieniami Zamawiający umieści na stronie internetowej. Odpowiedź udzielona przez Zamawiającego zmieniająca lub uzupełniająca zapisy dokumentacji przetargowej stanowi integralną część SIWZ.</w:t>
      </w:r>
    </w:p>
    <w:p w:rsidR="008B6FCF" w:rsidRPr="00873A15" w:rsidRDefault="008B6FCF" w:rsidP="008B6FCF">
      <w:pPr>
        <w:pStyle w:val="Tekstpodstawowy3"/>
        <w:spacing w:line="240" w:lineRule="auto"/>
        <w:jc w:val="both"/>
        <w:rPr>
          <w:b/>
          <w:bCs/>
          <w:i w:val="0"/>
          <w:iCs w:val="0"/>
          <w:sz w:val="24"/>
          <w:szCs w:val="24"/>
        </w:rPr>
      </w:pPr>
      <w:r w:rsidRPr="00873A15">
        <w:rPr>
          <w:i w:val="0"/>
          <w:iCs w:val="0"/>
          <w:sz w:val="24"/>
          <w:szCs w:val="24"/>
        </w:rPr>
        <w:t>Osobą uprawnioną przez Zamawiającego do kontaktów z Wykonawcami w sprawach proceduralnych</w:t>
      </w:r>
      <w:r w:rsidRPr="00873A15">
        <w:rPr>
          <w:b/>
          <w:bCs/>
          <w:i w:val="0"/>
          <w:iCs w:val="0"/>
          <w:sz w:val="24"/>
          <w:szCs w:val="24"/>
        </w:rPr>
        <w:t xml:space="preserve"> </w:t>
      </w:r>
      <w:r w:rsidRPr="00873A15">
        <w:rPr>
          <w:i w:val="0"/>
          <w:iCs w:val="0"/>
          <w:sz w:val="24"/>
          <w:szCs w:val="24"/>
        </w:rPr>
        <w:t>jest</w:t>
      </w:r>
      <w:r w:rsidRPr="00873A15">
        <w:rPr>
          <w:b/>
          <w:bCs/>
          <w:i w:val="0"/>
          <w:iCs w:val="0"/>
          <w:sz w:val="24"/>
          <w:szCs w:val="24"/>
        </w:rPr>
        <w:t xml:space="preserve"> Pani </w:t>
      </w:r>
      <w:r>
        <w:rPr>
          <w:b/>
          <w:bCs/>
          <w:i w:val="0"/>
          <w:iCs w:val="0"/>
          <w:sz w:val="24"/>
          <w:szCs w:val="24"/>
        </w:rPr>
        <w:t>Małgorzata Biryło</w:t>
      </w:r>
      <w:r w:rsidRPr="00873A15">
        <w:rPr>
          <w:b/>
          <w:bCs/>
          <w:i w:val="0"/>
          <w:iCs w:val="0"/>
          <w:sz w:val="24"/>
          <w:szCs w:val="24"/>
        </w:rPr>
        <w:t xml:space="preserve"> – (0-55) 261 41 67 </w:t>
      </w:r>
      <w:r w:rsidRPr="00873A15">
        <w:rPr>
          <w:i w:val="0"/>
          <w:iCs w:val="0"/>
          <w:sz w:val="24"/>
          <w:szCs w:val="24"/>
        </w:rPr>
        <w:t xml:space="preserve">e-mail. </w:t>
      </w:r>
      <w:hyperlink r:id="rId8" w:history="1">
        <w:r w:rsidRPr="00873A15">
          <w:rPr>
            <w:rStyle w:val="Hipercze"/>
            <w:i w:val="0"/>
            <w:iCs w:val="0"/>
            <w:sz w:val="24"/>
            <w:szCs w:val="24"/>
          </w:rPr>
          <w:t>przetargi@gminakwidzyn.pl</w:t>
        </w:r>
      </w:hyperlink>
    </w:p>
    <w:p w:rsidR="008B6FCF" w:rsidRPr="00873A15" w:rsidRDefault="008B6FCF" w:rsidP="008B6FCF">
      <w:pPr>
        <w:jc w:val="both"/>
        <w:rPr>
          <w:b/>
          <w:bCs/>
        </w:rPr>
      </w:pPr>
      <w:r w:rsidRPr="00873A15">
        <w:t xml:space="preserve">Osobą uprawnioną przez Zamawiającego do kontaktów z Wykonawcami w sprawach merytorycznych jest </w:t>
      </w:r>
      <w:r w:rsidRPr="00873A15">
        <w:rPr>
          <w:b/>
          <w:bCs/>
        </w:rPr>
        <w:t xml:space="preserve">Pani </w:t>
      </w:r>
      <w:r>
        <w:rPr>
          <w:b/>
          <w:bCs/>
        </w:rPr>
        <w:t>Kamila Szych</w:t>
      </w:r>
      <w:r w:rsidRPr="00873A15">
        <w:rPr>
          <w:b/>
          <w:bCs/>
        </w:rPr>
        <w:t xml:space="preserve"> - (0-55) 261 41 65 </w:t>
      </w:r>
      <w:r w:rsidRPr="00873A15">
        <w:t xml:space="preserve">e-mail. </w:t>
      </w:r>
      <w:hyperlink r:id="rId9" w:history="1">
        <w:r>
          <w:rPr>
            <w:rStyle w:val="Hipercze"/>
          </w:rPr>
          <w:t>drogi@gminakwidzyn.</w:t>
        </w:r>
      </w:hyperlink>
      <w:r>
        <w:t>pl</w:t>
      </w:r>
    </w:p>
    <w:p w:rsidR="008B6FCF" w:rsidRPr="00873A15" w:rsidRDefault="008B6FCF" w:rsidP="008B6FCF">
      <w:pPr>
        <w:autoSpaceDE w:val="0"/>
        <w:autoSpaceDN w:val="0"/>
        <w:adjustRightInd w:val="0"/>
        <w:jc w:val="both"/>
      </w:pPr>
      <w:r w:rsidRPr="00873A15">
        <w:t>W uzasadnionych przypadkach zamawiający może przed upływem terminu składania ofert zmodyfikować treść SIWZ. Każda taka modyfikacja staje się wiążąca z momentem jej wprowadzenia. Zamawiający powiadomi niezwłocznie o treści wprowadzonych zmian w dokumentach przetargowych wszystkich Wykonawców, którym przekazano Specyfikację Istotnych Warunków Zamówienia oraz zamieści je na swojej stronie internetowej. Zamawiający może również zwołać spotkanie wszystkich Wykonawców w celu wyjaśnienia wątpliwości dotyczących SIWZ.</w:t>
      </w:r>
    </w:p>
    <w:p w:rsidR="008B6FCF" w:rsidRPr="00873A15" w:rsidRDefault="008B6FCF" w:rsidP="008B6FCF">
      <w:pPr>
        <w:autoSpaceDE w:val="0"/>
        <w:autoSpaceDN w:val="0"/>
        <w:adjustRightInd w:val="0"/>
        <w:jc w:val="both"/>
      </w:pPr>
    </w:p>
    <w:p w:rsidR="008B6FCF" w:rsidRPr="009E2517" w:rsidRDefault="008B6FCF" w:rsidP="008B6FCF">
      <w:pPr>
        <w:numPr>
          <w:ilvl w:val="0"/>
          <w:numId w:val="4"/>
        </w:numPr>
        <w:ind w:left="709" w:hanging="709"/>
        <w:jc w:val="both"/>
        <w:rPr>
          <w:b/>
          <w:bCs/>
          <w:sz w:val="28"/>
          <w:szCs w:val="28"/>
        </w:rPr>
      </w:pPr>
      <w:r w:rsidRPr="009E2517">
        <w:rPr>
          <w:b/>
          <w:bCs/>
          <w:sz w:val="28"/>
          <w:szCs w:val="28"/>
        </w:rPr>
        <w:t>Wymagania dotyczące wadium</w:t>
      </w:r>
    </w:p>
    <w:p w:rsidR="008B6FCF" w:rsidRPr="00873A15" w:rsidRDefault="008B6FCF" w:rsidP="008B6FCF">
      <w:pPr>
        <w:autoSpaceDE w:val="0"/>
        <w:autoSpaceDN w:val="0"/>
        <w:adjustRightInd w:val="0"/>
      </w:pPr>
      <w:r w:rsidRPr="009E2517">
        <w:t>Wysokość wadium w niniejszym postępowaniu wynosi 3.000 zł.</w:t>
      </w:r>
    </w:p>
    <w:p w:rsidR="008B6FCF" w:rsidRPr="00873A15" w:rsidRDefault="008B6FCF" w:rsidP="008B6FCF">
      <w:pPr>
        <w:autoSpaceDE w:val="0"/>
        <w:autoSpaceDN w:val="0"/>
        <w:adjustRightInd w:val="0"/>
      </w:pPr>
      <w:r w:rsidRPr="00873A15">
        <w:t>Zamawiający żąda wniesienia wadium w pełnej wysokości przed terminem do składania ofert.</w:t>
      </w:r>
    </w:p>
    <w:p w:rsidR="008B6FCF" w:rsidRPr="00873A15" w:rsidRDefault="008B6FCF" w:rsidP="008B6FCF">
      <w:pPr>
        <w:autoSpaceDE w:val="0"/>
        <w:autoSpaceDN w:val="0"/>
        <w:adjustRightInd w:val="0"/>
        <w:jc w:val="both"/>
      </w:pPr>
      <w:r w:rsidRPr="00873A15">
        <w:t>Wadium przetargowe należy wnieść do Zamawiającego w jednej lub kilku następujących formach:</w:t>
      </w:r>
    </w:p>
    <w:p w:rsidR="008B6FCF" w:rsidRPr="00873A15" w:rsidRDefault="008B6FCF" w:rsidP="008B6FCF">
      <w:pPr>
        <w:numPr>
          <w:ilvl w:val="0"/>
          <w:numId w:val="5"/>
        </w:numPr>
        <w:autoSpaceDE w:val="0"/>
        <w:autoSpaceDN w:val="0"/>
        <w:adjustRightInd w:val="0"/>
        <w:jc w:val="both"/>
      </w:pPr>
      <w:r w:rsidRPr="00873A15">
        <w:t xml:space="preserve">pieniądzu (przelewem na rachunek bankowy Zamawiającego w Powiślańskim Banku Spółdzielczym w Kwidzynie </w:t>
      </w:r>
      <w:r w:rsidRPr="00873A15">
        <w:rPr>
          <w:b/>
          <w:bCs/>
        </w:rPr>
        <w:t>nr 78 8300 0009 0008 2123 2000 0060.</w:t>
      </w:r>
      <w:r w:rsidRPr="00873A15">
        <w:t xml:space="preserve"> Kserokopię dowodu przelewu należy dołączyć do oferty. </w:t>
      </w:r>
    </w:p>
    <w:p w:rsidR="008B6FCF" w:rsidRPr="00873A15" w:rsidRDefault="008B6FCF" w:rsidP="008B6FCF">
      <w:pPr>
        <w:numPr>
          <w:ilvl w:val="0"/>
          <w:numId w:val="5"/>
        </w:numPr>
        <w:jc w:val="both"/>
        <w:rPr>
          <w:b/>
          <w:bCs/>
        </w:rPr>
      </w:pPr>
      <w:r w:rsidRPr="00873A15">
        <w:t>poręczeniach bankowych lub poręczeniach spółdzielczej kasy oszczędnościowo-kredytowej, z tym że poręczenie kasy jest zawsze poręczeniem pieniężnym,</w:t>
      </w:r>
    </w:p>
    <w:p w:rsidR="008B6FCF" w:rsidRPr="00873A15" w:rsidRDefault="008B6FCF" w:rsidP="008B6FCF">
      <w:pPr>
        <w:numPr>
          <w:ilvl w:val="0"/>
          <w:numId w:val="5"/>
        </w:numPr>
        <w:autoSpaceDE w:val="0"/>
        <w:autoSpaceDN w:val="0"/>
        <w:adjustRightInd w:val="0"/>
        <w:jc w:val="both"/>
      </w:pPr>
      <w:r w:rsidRPr="00873A15">
        <w:t>gwarancjach bankowych,</w:t>
      </w:r>
    </w:p>
    <w:p w:rsidR="008B6FCF" w:rsidRPr="00873A15" w:rsidRDefault="008B6FCF" w:rsidP="008B6FCF">
      <w:pPr>
        <w:numPr>
          <w:ilvl w:val="0"/>
          <w:numId w:val="5"/>
        </w:numPr>
        <w:autoSpaceDE w:val="0"/>
        <w:autoSpaceDN w:val="0"/>
        <w:adjustRightInd w:val="0"/>
        <w:jc w:val="both"/>
      </w:pPr>
      <w:r w:rsidRPr="00873A15">
        <w:t>gwarancjach ubezpieczeniowych,</w:t>
      </w:r>
    </w:p>
    <w:p w:rsidR="008B6FCF" w:rsidRPr="00873A15" w:rsidRDefault="008B6FCF" w:rsidP="008B6FCF">
      <w:pPr>
        <w:numPr>
          <w:ilvl w:val="0"/>
          <w:numId w:val="5"/>
        </w:numPr>
        <w:autoSpaceDE w:val="0"/>
        <w:autoSpaceDN w:val="0"/>
        <w:adjustRightInd w:val="0"/>
        <w:jc w:val="both"/>
        <w:rPr>
          <w:b/>
          <w:bCs/>
        </w:rPr>
      </w:pPr>
      <w:r w:rsidRPr="00873A15">
        <w:t xml:space="preserve">poręczeniach udzielanych przez podmioty, o których mowa w art. 6b ust.5 pkt 2 ustawy z dnia 9 listopada 2000 r. o utworzeniu Polskiej Agencji Rozwoju Przedsiębiorczości (Dz. U. z 2007r. Nr 42, poz. 275)- </w:t>
      </w:r>
      <w:r w:rsidRPr="00873A15">
        <w:rPr>
          <w:b/>
          <w:bCs/>
        </w:rPr>
        <w:t xml:space="preserve">należy w formie nienaruszonego oryginału zdeponować w kasie u Zamawiającego, </w:t>
      </w:r>
      <w:r w:rsidRPr="00873A15">
        <w:rPr>
          <w:b/>
          <w:bCs/>
        </w:rPr>
        <w:br/>
        <w:t>a kopię załączyć do oferty.</w:t>
      </w:r>
    </w:p>
    <w:p w:rsidR="008B6FCF" w:rsidRPr="00873A15" w:rsidRDefault="008B6FCF" w:rsidP="008B6FCF">
      <w:pPr>
        <w:numPr>
          <w:ilvl w:val="0"/>
          <w:numId w:val="4"/>
        </w:numPr>
        <w:ind w:left="709" w:hanging="709"/>
        <w:jc w:val="both"/>
        <w:rPr>
          <w:b/>
          <w:bCs/>
          <w:sz w:val="28"/>
          <w:szCs w:val="28"/>
        </w:rPr>
      </w:pPr>
      <w:r w:rsidRPr="00873A15">
        <w:rPr>
          <w:b/>
          <w:bCs/>
          <w:sz w:val="28"/>
          <w:szCs w:val="28"/>
        </w:rPr>
        <w:t>Termin związania ofertą</w:t>
      </w:r>
    </w:p>
    <w:p w:rsidR="008B6FCF" w:rsidRPr="00873A15" w:rsidRDefault="008B6FCF" w:rsidP="008B6FCF">
      <w:r w:rsidRPr="00C86086">
        <w:t xml:space="preserve">Termin związania ofertą wynosi </w:t>
      </w:r>
      <w:r w:rsidRPr="00C86086">
        <w:rPr>
          <w:b/>
          <w:bCs/>
        </w:rPr>
        <w:t>30</w:t>
      </w:r>
      <w:r w:rsidRPr="00C86086">
        <w:t xml:space="preserve"> dni licząc, jako pierwszy dzień – dzień składania ofert.</w:t>
      </w:r>
    </w:p>
    <w:p w:rsidR="008B6FCF" w:rsidRPr="00873A15" w:rsidRDefault="008B6FCF" w:rsidP="008B6FCF">
      <w:pPr>
        <w:numPr>
          <w:ilvl w:val="0"/>
          <w:numId w:val="4"/>
        </w:numPr>
        <w:ind w:left="709" w:hanging="709"/>
        <w:jc w:val="both"/>
        <w:rPr>
          <w:b/>
          <w:bCs/>
          <w:sz w:val="28"/>
          <w:szCs w:val="28"/>
        </w:rPr>
      </w:pPr>
      <w:r w:rsidRPr="00873A15">
        <w:rPr>
          <w:b/>
          <w:bCs/>
          <w:sz w:val="28"/>
          <w:szCs w:val="28"/>
        </w:rPr>
        <w:t>Opis sposobu przygotowywania ofert</w:t>
      </w:r>
    </w:p>
    <w:p w:rsidR="008B6FCF" w:rsidRPr="00873A15" w:rsidRDefault="008B6FCF" w:rsidP="008B6FCF">
      <w:pPr>
        <w:autoSpaceDE w:val="0"/>
        <w:autoSpaceDN w:val="0"/>
        <w:adjustRightInd w:val="0"/>
        <w:jc w:val="both"/>
      </w:pPr>
      <w:r w:rsidRPr="00873A15">
        <w:t xml:space="preserve">Postępowanie o udzielenie niniejszego zamówienia prowadzi się z zachowaniem formy pisemnej w języku polskim zg. z art. 9 Pzp. Wszystkie dołączone do oferty obcojęzyczne dokumenty w tym również foldery, reklamówki itp. muszą być bezwzględnie tłumaczone na język polski. Oferty z dołączonymi w języku obcym, </w:t>
      </w:r>
      <w:r w:rsidRPr="00873A15">
        <w:lastRenderedPageBreak/>
        <w:t xml:space="preserve">nie tłumaczonymi na język polski dokumentami będą odrzucone. Tłumaczenie na język polski musi być poświadczone przez Wykonawcę. Wszystkie koszty związane ze sporządzeniem i przedłożeniem oferty ponosi Wykonawca. Oferta powinna być podpisana przez osobę upoważnioną do reprezentowania Wykonawcy. Zaleca się, aby każda zapisana strona oferty była ponumerowana kolejnymi numerami i spięta lub zszyta w sposób uniemożliwiający samoistne rozkompletowanie się oferty. Wszelkie poprawki lub zmiany w tekście oferty muszą być parafowane przez osoby upełnomocnione do podpisywania dokumentów </w:t>
      </w:r>
      <w:r w:rsidRPr="00873A15">
        <w:br/>
        <w:t xml:space="preserve">i oświadczeń woli. W przypadku składania dokumentów w formie kopii muszą one być poświadczone za zgodność z oryginałem przez upoważnionego przedstawiciela Wykonawcy. Oświadczenie za zgodność </w:t>
      </w:r>
      <w:r w:rsidRPr="00873A15">
        <w:br/>
        <w:t xml:space="preserve">z oryginałem winno być sporządzone w sposób umożliwiający identyfikację podpisu (np. wraz z imienną pieczątką osoby poświadczającej kopię dokumentu za zgodność z oryginałem). W przypadku podpisywania oferty lub poświadczania za zgodność z oryginałem kopii dokumentów przez osobę nie wymienioną w dokumencie rejestracyjnym (ewidencyjnym) Wykonawcy, należy do oferty dołączyć stosowne pełnomocnictwo. Pełnomocnictwo powinno być przedstawione w formie oryginału lub poświadczonej za zgodność z oryginałem kopii przez notariusza, adwokata, radcę prawnego lub osoby, których uprawnienie do reprezentacji wynika z dokumentu rejestracyjnego (ewidencyjnego) Wykonawcy, zgodnie ze sposobem reprezentacji określonym w tych dokumentach. Koperta powinna być zaadresowana do Zamawiającego </w:t>
      </w:r>
      <w:r w:rsidRPr="00873A15">
        <w:br/>
        <w:t>i opisana w następujący sposób:</w:t>
      </w:r>
    </w:p>
    <w:p w:rsidR="008B6FCF" w:rsidRPr="00873A15" w:rsidRDefault="008B6FCF" w:rsidP="008B6FCF">
      <w:pPr>
        <w:autoSpaceDE w:val="0"/>
        <w:autoSpaceDN w:val="0"/>
        <w:adjustRightInd w:val="0"/>
        <w:jc w:val="both"/>
      </w:pPr>
    </w:p>
    <w:tbl>
      <w:tblPr>
        <w:tblW w:w="0" w:type="auto"/>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8819"/>
      </w:tblGrid>
      <w:tr w:rsidR="008B6FCF" w:rsidRPr="00873A15" w:rsidTr="004C5572">
        <w:trPr>
          <w:trHeight w:val="1276"/>
        </w:trPr>
        <w:tc>
          <w:tcPr>
            <w:tcW w:w="8819" w:type="dxa"/>
          </w:tcPr>
          <w:p w:rsidR="008B6FCF" w:rsidRPr="00873A15" w:rsidRDefault="008B6FCF" w:rsidP="004C5572">
            <w:pPr>
              <w:tabs>
                <w:tab w:val="left" w:pos="709"/>
                <w:tab w:val="left" w:pos="993"/>
              </w:tabs>
              <w:ind w:left="360"/>
              <w:jc w:val="both"/>
              <w:rPr>
                <w:b/>
                <w:bCs/>
              </w:rPr>
            </w:pPr>
            <w:r w:rsidRPr="00873A15">
              <w:rPr>
                <w:b/>
                <w:bCs/>
              </w:rPr>
              <w:t xml:space="preserve">Adres Zamawiającego </w:t>
            </w:r>
          </w:p>
          <w:p w:rsidR="008B6FCF" w:rsidRPr="00873A15" w:rsidRDefault="008B6FCF" w:rsidP="004C5572">
            <w:r w:rsidRPr="00873A15">
              <w:rPr>
                <w:b/>
                <w:bCs/>
              </w:rPr>
              <w:t>„Oferta „Przetarg nieograniczony „Przebudowa dróg</w:t>
            </w:r>
            <w:r>
              <w:rPr>
                <w:b/>
                <w:bCs/>
              </w:rPr>
              <w:t xml:space="preserve"> na terenie Gminy Kwidzyn w 2010 roku</w:t>
            </w:r>
            <w:r w:rsidRPr="00873A15">
              <w:rPr>
                <w:b/>
                <w:bCs/>
              </w:rPr>
              <w:t>”</w:t>
            </w:r>
            <w:r w:rsidRPr="00873A15">
              <w:t xml:space="preserve"> </w:t>
            </w:r>
            <w:r w:rsidRPr="00226BCC">
              <w:rPr>
                <w:b/>
                <w:bCs/>
              </w:rPr>
              <w:t xml:space="preserve">nie otwierać przed </w:t>
            </w:r>
            <w:r>
              <w:rPr>
                <w:b/>
                <w:bCs/>
              </w:rPr>
              <w:t>1</w:t>
            </w:r>
            <w:r w:rsidR="005534BA">
              <w:rPr>
                <w:b/>
                <w:bCs/>
              </w:rPr>
              <w:t>6</w:t>
            </w:r>
            <w:r w:rsidRPr="00226BCC">
              <w:rPr>
                <w:b/>
                <w:bCs/>
              </w:rPr>
              <w:t xml:space="preserve"> lipca 2010 roku godz. 11</w:t>
            </w:r>
            <w:r w:rsidRPr="00226BCC">
              <w:rPr>
                <w:b/>
                <w:bCs/>
                <w:vertAlign w:val="superscript"/>
              </w:rPr>
              <w:t>00</w:t>
            </w:r>
          </w:p>
          <w:p w:rsidR="008B6FCF" w:rsidRPr="00873A15" w:rsidRDefault="008B6FCF" w:rsidP="004C5572">
            <w:pPr>
              <w:tabs>
                <w:tab w:val="left" w:pos="709"/>
                <w:tab w:val="left" w:pos="993"/>
              </w:tabs>
              <w:ind w:left="360"/>
              <w:jc w:val="right"/>
              <w:rPr>
                <w:b/>
                <w:bCs/>
              </w:rPr>
            </w:pPr>
            <w:r w:rsidRPr="00873A15">
              <w:rPr>
                <w:b/>
                <w:bCs/>
              </w:rPr>
              <w:t>Adres składającego ofertę</w:t>
            </w:r>
          </w:p>
        </w:tc>
      </w:tr>
    </w:tbl>
    <w:p w:rsidR="008B6FCF" w:rsidRPr="00873A15" w:rsidRDefault="008B6FCF" w:rsidP="008B6FCF">
      <w:pPr>
        <w:widowControl w:val="0"/>
        <w:autoSpaceDE w:val="0"/>
        <w:autoSpaceDN w:val="0"/>
        <w:adjustRightInd w:val="0"/>
        <w:jc w:val="both"/>
        <w:rPr>
          <w:rFonts w:eastAsia="SimSun"/>
        </w:rPr>
      </w:pPr>
    </w:p>
    <w:p w:rsidR="008B6FCF" w:rsidRPr="00873A15" w:rsidRDefault="008B6FCF" w:rsidP="008B6FCF">
      <w:pPr>
        <w:numPr>
          <w:ilvl w:val="0"/>
          <w:numId w:val="4"/>
        </w:numPr>
        <w:ind w:left="567" w:hanging="567"/>
        <w:jc w:val="both"/>
        <w:rPr>
          <w:b/>
          <w:bCs/>
          <w:sz w:val="28"/>
          <w:szCs w:val="28"/>
        </w:rPr>
      </w:pPr>
      <w:r w:rsidRPr="00873A15">
        <w:rPr>
          <w:b/>
          <w:bCs/>
          <w:sz w:val="28"/>
          <w:szCs w:val="28"/>
        </w:rPr>
        <w:t>Miejsce oraz termin składania ofert</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 xml:space="preserve">Oferty należy składać do dnia </w:t>
      </w:r>
      <w:r>
        <w:rPr>
          <w:b/>
          <w:bCs/>
          <w:sz w:val="24"/>
          <w:szCs w:val="24"/>
        </w:rPr>
        <w:t>1</w:t>
      </w:r>
      <w:r w:rsidR="00245559">
        <w:rPr>
          <w:b/>
          <w:bCs/>
          <w:sz w:val="24"/>
          <w:szCs w:val="24"/>
        </w:rPr>
        <w:t>6</w:t>
      </w:r>
      <w:r w:rsidRPr="00226BCC">
        <w:rPr>
          <w:b/>
          <w:bCs/>
          <w:sz w:val="24"/>
          <w:szCs w:val="24"/>
        </w:rPr>
        <w:t xml:space="preserve"> lipca</w:t>
      </w:r>
      <w:r w:rsidRPr="00873A15">
        <w:rPr>
          <w:b/>
          <w:bCs/>
          <w:sz w:val="24"/>
          <w:szCs w:val="24"/>
        </w:rPr>
        <w:t xml:space="preserve"> </w:t>
      </w:r>
      <w:r>
        <w:rPr>
          <w:b/>
          <w:bCs/>
          <w:sz w:val="24"/>
          <w:szCs w:val="24"/>
        </w:rPr>
        <w:t>2010</w:t>
      </w:r>
      <w:r w:rsidRPr="00873A15">
        <w:rPr>
          <w:b/>
          <w:bCs/>
          <w:sz w:val="24"/>
          <w:szCs w:val="24"/>
        </w:rPr>
        <w:t xml:space="preserve"> roku</w:t>
      </w:r>
      <w:r w:rsidRPr="00873A15">
        <w:rPr>
          <w:sz w:val="24"/>
          <w:szCs w:val="24"/>
        </w:rPr>
        <w:t xml:space="preserve"> do godziny 11.00 w sekretariacie Urzędu Gminy Kwidzyn – pokój nr 14 I piętro.</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 xml:space="preserve">Otwarcie ofert nastąpi dnia </w:t>
      </w:r>
      <w:r>
        <w:rPr>
          <w:b/>
          <w:bCs/>
          <w:sz w:val="24"/>
          <w:szCs w:val="24"/>
        </w:rPr>
        <w:t>1</w:t>
      </w:r>
      <w:r w:rsidR="00245559">
        <w:rPr>
          <w:b/>
          <w:bCs/>
          <w:sz w:val="24"/>
          <w:szCs w:val="24"/>
        </w:rPr>
        <w:t>6</w:t>
      </w:r>
      <w:r w:rsidRPr="00226BCC">
        <w:rPr>
          <w:b/>
          <w:bCs/>
          <w:sz w:val="24"/>
          <w:szCs w:val="24"/>
        </w:rPr>
        <w:t xml:space="preserve"> lipca</w:t>
      </w:r>
      <w:r w:rsidRPr="00C86086">
        <w:rPr>
          <w:b/>
          <w:bCs/>
          <w:sz w:val="24"/>
          <w:szCs w:val="24"/>
        </w:rPr>
        <w:t xml:space="preserve"> </w:t>
      </w:r>
      <w:r w:rsidRPr="00873A15">
        <w:rPr>
          <w:b/>
          <w:bCs/>
          <w:sz w:val="24"/>
          <w:szCs w:val="24"/>
        </w:rPr>
        <w:t>2010 roku</w:t>
      </w:r>
      <w:r w:rsidRPr="00873A15">
        <w:rPr>
          <w:sz w:val="24"/>
          <w:szCs w:val="24"/>
        </w:rPr>
        <w:t xml:space="preserve"> o godzinie 11.30 w siedzibie Zamawiającego – pokój nr 22.</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Otwarcie ofert jest jawne.</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Bezpośrednio przed otwarciem ofert Zamawiający poda kwotę, jaką zamierza przeznaczyć na sfinansowanie zamówienia.</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Podczas otwarcia ofert zamawiający poda nazwy i adresy Wykonawców, a także informacje dotyczące ceny.</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W przypadku, gdy Wykonawca nie był obecny przy otwarciu ofert, na jego wniosek Zamawiający niezwłocznie prześle informację, o której mowa w punkcie 5.</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Ofertę wniesioną po terminie zwraca się bez otwierania po upływie terminu przewidzianego na wniesienie protestu.</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W toku badania i oceny złożonych ofert Zamawiający może żądać od Wykonawców udzielenia wyjaśnień dotyczących treści złożonych przez nich ofert.</w:t>
      </w:r>
    </w:p>
    <w:p w:rsidR="008B6FCF" w:rsidRPr="00873A15" w:rsidRDefault="008B6FCF" w:rsidP="008B6FCF">
      <w:pPr>
        <w:pStyle w:val="Tekstpodstawowywcity3"/>
        <w:numPr>
          <w:ilvl w:val="1"/>
          <w:numId w:val="4"/>
        </w:numPr>
        <w:tabs>
          <w:tab w:val="left" w:pos="-993"/>
        </w:tabs>
        <w:spacing w:after="0"/>
        <w:ind w:left="284" w:hanging="284"/>
        <w:jc w:val="both"/>
        <w:rPr>
          <w:sz w:val="24"/>
          <w:szCs w:val="24"/>
        </w:rPr>
      </w:pPr>
      <w:r w:rsidRPr="00873A15">
        <w:rPr>
          <w:sz w:val="24"/>
          <w:szCs w:val="24"/>
        </w:rPr>
        <w:t xml:space="preserve">Zamawiający poprawi oczywiste omyłki pisarskie oraz omyłki rachunkowe w obliczeniu ceny zgodnie </w:t>
      </w:r>
      <w:r w:rsidRPr="00873A15">
        <w:rPr>
          <w:sz w:val="24"/>
          <w:szCs w:val="24"/>
        </w:rPr>
        <w:br/>
        <w:t>z art. 88 ustawy, niezwłocznie zawiadamiając o tym wszystkich Wykonawców, którzy złożyli oferty.</w:t>
      </w:r>
    </w:p>
    <w:p w:rsidR="008B6FCF" w:rsidRPr="00873A15" w:rsidRDefault="008B6FCF" w:rsidP="008B6FCF">
      <w:pPr>
        <w:numPr>
          <w:ilvl w:val="0"/>
          <w:numId w:val="4"/>
        </w:numPr>
        <w:ind w:left="567" w:hanging="567"/>
        <w:jc w:val="both"/>
        <w:rPr>
          <w:b/>
          <w:bCs/>
          <w:sz w:val="28"/>
          <w:szCs w:val="28"/>
        </w:rPr>
      </w:pPr>
      <w:r w:rsidRPr="00873A15">
        <w:rPr>
          <w:b/>
          <w:bCs/>
          <w:sz w:val="28"/>
          <w:szCs w:val="28"/>
        </w:rPr>
        <w:t>Opis sposobu obliczenia ceny</w:t>
      </w:r>
    </w:p>
    <w:p w:rsidR="008B6FCF" w:rsidRPr="00873A15" w:rsidRDefault="008B6FCF" w:rsidP="008B6FCF">
      <w:pPr>
        <w:autoSpaceDE w:val="0"/>
        <w:autoSpaceDN w:val="0"/>
        <w:adjustRightInd w:val="0"/>
        <w:jc w:val="both"/>
      </w:pPr>
      <w:r w:rsidRPr="00873A15">
        <w:t xml:space="preserve">Wykonawca określi cenę </w:t>
      </w:r>
      <w:r w:rsidRPr="0094691F">
        <w:t>oferty brutto, która stanowić będzie wynagrodzenie ryczałtowe</w:t>
      </w:r>
      <w:r w:rsidRPr="00873A15">
        <w:t xml:space="preserve"> za realizację poszczególnych pozycji wymienionych w pkt. III SIWZ, podając ją w zapisie liczbowym i słownie z dokładnością do dwóch miejsc po przecinku. </w:t>
      </w:r>
    </w:p>
    <w:p w:rsidR="008B6FCF" w:rsidRPr="00873A15" w:rsidRDefault="008B6FCF" w:rsidP="008B6FCF">
      <w:pPr>
        <w:autoSpaceDE w:val="0"/>
        <w:autoSpaceDN w:val="0"/>
        <w:adjustRightInd w:val="0"/>
        <w:jc w:val="both"/>
      </w:pPr>
      <w:r w:rsidRPr="00873A15">
        <w:t>Cena oferty brutto jest ceną ostateczną obejmującą wszystkie koszty i składniki związane z realizacją zamówienia obliczone na podstawie przedmiaru robót</w:t>
      </w:r>
      <w:r>
        <w:t>, dokumentacji technicznej</w:t>
      </w:r>
      <w:r w:rsidRPr="00873A15">
        <w:t xml:space="preserve"> i STWiORB wraz </w:t>
      </w:r>
      <w:r>
        <w:br/>
      </w:r>
      <w:r w:rsidRPr="00873A15">
        <w:t>z podatkiem VAT, upustami i rabatami. Zakres robót i dostaw wyposażenia, który jest podstawą do określenia tej ceny musi być zgodny z zakresem robót określonym w specyfikacji technicznej wykonania i odbioru robót budowlanych, przedmiarem robót</w:t>
      </w:r>
      <w:r>
        <w:t xml:space="preserve">, dokumentacją techniczną </w:t>
      </w:r>
      <w:r w:rsidRPr="00873A15">
        <w:t>oraz z zasadami współczesnej wiedzy technicznej. Cena ta musi zawierać wszystkie koszty związane z realizacją zadania, w tym w szczególności:</w:t>
      </w:r>
    </w:p>
    <w:p w:rsidR="008B6FCF" w:rsidRPr="00873A15" w:rsidRDefault="008B6FCF" w:rsidP="008B6FCF">
      <w:pPr>
        <w:numPr>
          <w:ilvl w:val="0"/>
          <w:numId w:val="8"/>
        </w:numPr>
        <w:tabs>
          <w:tab w:val="num" w:pos="0"/>
        </w:tabs>
        <w:ind w:left="426" w:hanging="426"/>
        <w:jc w:val="both"/>
      </w:pPr>
      <w:r w:rsidRPr="00873A15">
        <w:t>organizację i zagospodarowanie zaplecza budowy,</w:t>
      </w:r>
    </w:p>
    <w:p w:rsidR="008B6FCF" w:rsidRPr="00873A15" w:rsidRDefault="008B6FCF" w:rsidP="008B6FCF">
      <w:pPr>
        <w:numPr>
          <w:ilvl w:val="0"/>
          <w:numId w:val="8"/>
        </w:numPr>
        <w:tabs>
          <w:tab w:val="num" w:pos="426"/>
        </w:tabs>
        <w:ind w:left="426" w:hanging="426"/>
        <w:jc w:val="both"/>
      </w:pPr>
      <w:r w:rsidRPr="00873A15">
        <w:t>urządzenia terenu budowy, wykonania przyłączeń wodociągowych i energetycznych dla potrzeb terenu budowy oraz ponoszenia kosztów ich zużycia,</w:t>
      </w:r>
    </w:p>
    <w:p w:rsidR="008B6FCF" w:rsidRPr="00873A15" w:rsidRDefault="008B6FCF" w:rsidP="008B6FCF">
      <w:pPr>
        <w:numPr>
          <w:ilvl w:val="0"/>
          <w:numId w:val="8"/>
        </w:numPr>
        <w:tabs>
          <w:tab w:val="num" w:pos="426"/>
        </w:tabs>
        <w:ind w:left="720" w:hanging="709"/>
        <w:jc w:val="both"/>
      </w:pPr>
      <w:r w:rsidRPr="00873A15">
        <w:lastRenderedPageBreak/>
        <w:t>wykonania projektu organizacji ruchu oraz oznakowania terenu budowy,</w:t>
      </w:r>
    </w:p>
    <w:p w:rsidR="008B6FCF" w:rsidRPr="00873A15" w:rsidRDefault="008B6FCF" w:rsidP="008B6FCF">
      <w:pPr>
        <w:numPr>
          <w:ilvl w:val="0"/>
          <w:numId w:val="8"/>
        </w:numPr>
        <w:tabs>
          <w:tab w:val="num" w:pos="426"/>
        </w:tabs>
        <w:ind w:left="426" w:hanging="415"/>
        <w:jc w:val="both"/>
      </w:pPr>
      <w:r w:rsidRPr="00873A15">
        <w:t>w przypadku zniszczenia lub uszkodzenia robót, ich części bądź urządzeń w toku realizacji – naprawienia ich i doprowadzenia do stanu pierwotnego,</w:t>
      </w:r>
    </w:p>
    <w:p w:rsidR="008B6FCF" w:rsidRPr="00873A15" w:rsidRDefault="008B6FCF" w:rsidP="008B6FCF">
      <w:pPr>
        <w:numPr>
          <w:ilvl w:val="0"/>
          <w:numId w:val="8"/>
        </w:numPr>
        <w:tabs>
          <w:tab w:val="num" w:pos="426"/>
        </w:tabs>
        <w:ind w:left="426" w:hanging="415"/>
        <w:jc w:val="both"/>
      </w:pPr>
      <w:r w:rsidRPr="00873A15">
        <w:t>demontażu, napraw, montażu ogrodzeń posesji oraz innych uszkodzeń obiektów istniejących i elementów zagospodarowania terenu,</w:t>
      </w:r>
    </w:p>
    <w:p w:rsidR="008B6FCF" w:rsidRPr="00873A15" w:rsidRDefault="008B6FCF" w:rsidP="008B6FCF">
      <w:pPr>
        <w:numPr>
          <w:ilvl w:val="0"/>
          <w:numId w:val="8"/>
        </w:numPr>
        <w:tabs>
          <w:tab w:val="num" w:pos="426"/>
        </w:tabs>
        <w:ind w:left="720" w:hanging="709"/>
        <w:jc w:val="both"/>
      </w:pPr>
      <w:r w:rsidRPr="00873A15">
        <w:t>poniesienia kosztów zajęcia pasa drogowego,</w:t>
      </w:r>
    </w:p>
    <w:p w:rsidR="008B6FCF" w:rsidRPr="00873A15" w:rsidRDefault="008B6FCF" w:rsidP="008B6FCF">
      <w:pPr>
        <w:numPr>
          <w:ilvl w:val="0"/>
          <w:numId w:val="8"/>
        </w:numPr>
        <w:tabs>
          <w:tab w:val="num" w:pos="426"/>
        </w:tabs>
        <w:ind w:left="426" w:hanging="426"/>
        <w:jc w:val="both"/>
      </w:pPr>
      <w:r w:rsidRPr="00873A15">
        <w:t>wykonania badań, prób i rozruchu, jak również do dokonania odkrywek w przypadku nie zgłoszenia do odbioru robót ulegających zakryciu lub zanikających,</w:t>
      </w:r>
    </w:p>
    <w:p w:rsidR="008B6FCF" w:rsidRPr="00873A15" w:rsidRDefault="008B6FCF" w:rsidP="008B6FCF">
      <w:pPr>
        <w:numPr>
          <w:ilvl w:val="0"/>
          <w:numId w:val="8"/>
        </w:numPr>
        <w:tabs>
          <w:tab w:val="num" w:pos="426"/>
        </w:tabs>
        <w:ind w:left="426" w:hanging="426"/>
        <w:jc w:val="both"/>
      </w:pPr>
      <w:r w:rsidRPr="00873A15">
        <w:t>zapewnienia obsługi geodezyjnej przez uprawnione służby geodezyjnej w zakresie niezbędnym do prawidłowej realizacji zamówienia,</w:t>
      </w:r>
    </w:p>
    <w:p w:rsidR="008B6FCF" w:rsidRPr="00873A15" w:rsidRDefault="008B6FCF" w:rsidP="008B6FCF">
      <w:pPr>
        <w:numPr>
          <w:ilvl w:val="0"/>
          <w:numId w:val="8"/>
        </w:numPr>
        <w:tabs>
          <w:tab w:val="num" w:pos="426"/>
        </w:tabs>
        <w:ind w:left="426" w:hanging="426"/>
        <w:jc w:val="both"/>
      </w:pPr>
      <w:r w:rsidRPr="00873A15">
        <w:t>opracowanie dokumentacji powykonawczej</w:t>
      </w:r>
    </w:p>
    <w:p w:rsidR="008B6FCF" w:rsidRPr="00873A15" w:rsidRDefault="008B6FCF" w:rsidP="008B6FCF">
      <w:pPr>
        <w:numPr>
          <w:ilvl w:val="0"/>
          <w:numId w:val="8"/>
        </w:numPr>
        <w:tabs>
          <w:tab w:val="num" w:pos="426"/>
        </w:tabs>
        <w:ind w:left="426" w:hanging="415"/>
        <w:jc w:val="both"/>
      </w:pPr>
      <w:r w:rsidRPr="00873A15">
        <w:t xml:space="preserve">dokonania uzgodnień, uzyskania wszelkich opinii niezbędnych do wykonania przedmiotu umowy </w:t>
      </w:r>
      <w:r w:rsidRPr="00873A15">
        <w:br/>
        <w:t>i przekazania go do użytku,</w:t>
      </w:r>
    </w:p>
    <w:p w:rsidR="008B6FCF" w:rsidRPr="00873A15" w:rsidRDefault="008B6FCF" w:rsidP="008B6FCF">
      <w:pPr>
        <w:numPr>
          <w:ilvl w:val="0"/>
          <w:numId w:val="8"/>
        </w:numPr>
        <w:tabs>
          <w:tab w:val="num" w:pos="426"/>
        </w:tabs>
        <w:ind w:left="720" w:hanging="709"/>
        <w:jc w:val="both"/>
      </w:pPr>
      <w:r w:rsidRPr="00873A15">
        <w:t>odpowiedniego zabezpieczenia terenu budowy,</w:t>
      </w:r>
    </w:p>
    <w:p w:rsidR="008B6FCF" w:rsidRPr="00873A15" w:rsidRDefault="008B6FCF" w:rsidP="008B6FCF">
      <w:pPr>
        <w:numPr>
          <w:ilvl w:val="0"/>
          <w:numId w:val="8"/>
        </w:numPr>
        <w:tabs>
          <w:tab w:val="num" w:pos="426"/>
        </w:tabs>
        <w:ind w:left="720" w:hanging="709"/>
        <w:jc w:val="both"/>
      </w:pPr>
      <w:r w:rsidRPr="00873A15">
        <w:t>ubezpieczenia budowy</w:t>
      </w:r>
    </w:p>
    <w:p w:rsidR="008B6FCF" w:rsidRPr="00873A15" w:rsidRDefault="008B6FCF" w:rsidP="008B6FCF">
      <w:pPr>
        <w:numPr>
          <w:ilvl w:val="0"/>
          <w:numId w:val="8"/>
        </w:numPr>
        <w:tabs>
          <w:tab w:val="num" w:pos="426"/>
        </w:tabs>
        <w:ind w:left="720" w:hanging="709"/>
        <w:jc w:val="both"/>
      </w:pPr>
      <w:r w:rsidRPr="00873A15">
        <w:t>sporządzenia planu bezpieczeństwa i ochrony zdrowia</w:t>
      </w:r>
    </w:p>
    <w:p w:rsidR="008B6FCF" w:rsidRPr="00873A15" w:rsidRDefault="008B6FCF" w:rsidP="008B6FCF">
      <w:pPr>
        <w:numPr>
          <w:ilvl w:val="0"/>
          <w:numId w:val="8"/>
        </w:numPr>
        <w:tabs>
          <w:tab w:val="num" w:pos="426"/>
        </w:tabs>
        <w:ind w:left="720" w:hanging="709"/>
        <w:jc w:val="both"/>
      </w:pPr>
      <w:r w:rsidRPr="00873A15">
        <w:t>zapewnienia dozoru, a także właściwych warunków bezpieczeństwa i higieny pracy,</w:t>
      </w:r>
    </w:p>
    <w:p w:rsidR="008B6FCF" w:rsidRPr="00873A15" w:rsidRDefault="008B6FCF" w:rsidP="008B6FCF">
      <w:pPr>
        <w:numPr>
          <w:ilvl w:val="0"/>
          <w:numId w:val="8"/>
        </w:numPr>
        <w:tabs>
          <w:tab w:val="num" w:pos="426"/>
        </w:tabs>
        <w:ind w:left="426" w:hanging="415"/>
        <w:jc w:val="both"/>
      </w:pPr>
      <w:r w:rsidRPr="00873A15">
        <w:t>utrzymana terenu budowy w stanie wolnym od przeszkód komunikacyjnych oraz usuwania na bieżąco zbędnych materiałów, odpadów i śmieci,</w:t>
      </w:r>
    </w:p>
    <w:p w:rsidR="008B6FCF" w:rsidRPr="00873A15" w:rsidRDefault="008B6FCF" w:rsidP="008B6FCF">
      <w:pPr>
        <w:numPr>
          <w:ilvl w:val="0"/>
          <w:numId w:val="8"/>
        </w:numPr>
        <w:tabs>
          <w:tab w:val="num" w:pos="426"/>
        </w:tabs>
        <w:ind w:left="284" w:hanging="284"/>
        <w:jc w:val="both"/>
      </w:pPr>
      <w:r w:rsidRPr="00873A15">
        <w:t>uporządkowania terenu budowy po zakończeniu robót i przekazania go Zamawiającemu najpóźniej do dnia odbioru końcowego.</w:t>
      </w:r>
    </w:p>
    <w:p w:rsidR="008B6FCF" w:rsidRPr="00873A15" w:rsidRDefault="008B6FCF" w:rsidP="008B6FCF">
      <w:pPr>
        <w:autoSpaceDE w:val="0"/>
        <w:autoSpaceDN w:val="0"/>
        <w:adjustRightInd w:val="0"/>
        <w:jc w:val="both"/>
      </w:pPr>
      <w:r w:rsidRPr="00873A15">
        <w:t>UWAGA !</w:t>
      </w:r>
    </w:p>
    <w:p w:rsidR="008B6FCF" w:rsidRPr="00873A15" w:rsidRDefault="008B6FCF" w:rsidP="008B6FCF">
      <w:pPr>
        <w:autoSpaceDE w:val="0"/>
        <w:autoSpaceDN w:val="0"/>
        <w:adjustRightInd w:val="0"/>
        <w:jc w:val="both"/>
      </w:pPr>
      <w:r w:rsidRPr="00873A15">
        <w:rPr>
          <w:b/>
          <w:bCs/>
        </w:rPr>
        <w:t>Do Oferty należy dołączyć kosztorys ofertowy</w:t>
      </w:r>
      <w:r w:rsidRPr="00873A15">
        <w:t>. Wyliczona cena nie będzie zmieniana. W kosztorysie należy podać również podstawowe składniki cenotwórcze (Kp, Kz, Z i stawkę Rbg  brutto) na podstawie których wyliczono cenę oferty.</w:t>
      </w:r>
    </w:p>
    <w:p w:rsidR="008B6FCF" w:rsidRPr="00873A15" w:rsidRDefault="008B6FCF" w:rsidP="008B6FCF">
      <w:pPr>
        <w:pStyle w:val="Tekstpodstawowywcity"/>
        <w:spacing w:after="0"/>
        <w:ind w:left="0"/>
        <w:jc w:val="both"/>
        <w:rPr>
          <w:b/>
          <w:bCs/>
        </w:rPr>
      </w:pPr>
      <w:r w:rsidRPr="00873A15">
        <w:rPr>
          <w:b/>
          <w:bCs/>
        </w:rPr>
        <w:t>Wykonawca, który w wyniku przeprowadzonego postępowania będzie wykonywał w/w przedmiot zamówienia przed zawarciem umowy zobowiązany będzie do dostarczenia Zamawiającemu szczegółowego kosztorysu ofertowego.</w:t>
      </w:r>
    </w:p>
    <w:p w:rsidR="008B6FCF" w:rsidRPr="00873A15" w:rsidRDefault="008B6FCF" w:rsidP="008B6FCF">
      <w:pPr>
        <w:pStyle w:val="ust"/>
        <w:tabs>
          <w:tab w:val="left" w:pos="426"/>
        </w:tabs>
        <w:spacing w:before="0" w:after="0"/>
        <w:ind w:left="0" w:firstLine="0"/>
      </w:pPr>
    </w:p>
    <w:p w:rsidR="008B6FCF" w:rsidRPr="00873A15" w:rsidRDefault="008B6FCF" w:rsidP="008B6FCF">
      <w:pPr>
        <w:numPr>
          <w:ilvl w:val="0"/>
          <w:numId w:val="4"/>
        </w:numPr>
        <w:tabs>
          <w:tab w:val="left" w:pos="567"/>
        </w:tabs>
        <w:ind w:left="567" w:hanging="567"/>
        <w:jc w:val="both"/>
        <w:rPr>
          <w:b/>
          <w:bCs/>
          <w:sz w:val="28"/>
          <w:szCs w:val="28"/>
        </w:rPr>
      </w:pPr>
      <w:r w:rsidRPr="00873A15">
        <w:rPr>
          <w:b/>
          <w:bCs/>
          <w:sz w:val="28"/>
          <w:szCs w:val="28"/>
        </w:rPr>
        <w:t>Opis kryteriów, którymi Zamawiający będzie się kierował przy wyborze oferty</w:t>
      </w:r>
      <w:r w:rsidRPr="00873A15">
        <w:rPr>
          <w:b/>
          <w:bCs/>
        </w:rPr>
        <w:t xml:space="preserve"> </w:t>
      </w:r>
      <w:r w:rsidRPr="00873A15">
        <w:rPr>
          <w:b/>
          <w:bCs/>
          <w:sz w:val="28"/>
          <w:szCs w:val="28"/>
        </w:rPr>
        <w:t>wraz z podaniem znaczenia tych kryteriów oraz sposobu oceny ofert.</w:t>
      </w:r>
    </w:p>
    <w:p w:rsidR="008B6FCF" w:rsidRPr="00873A15" w:rsidRDefault="008B6FCF" w:rsidP="008B6FCF">
      <w:pPr>
        <w:rPr>
          <w:b/>
          <w:bCs/>
        </w:rPr>
      </w:pPr>
      <w:r w:rsidRPr="00873A15">
        <w:t>1.</w:t>
      </w:r>
      <w:r w:rsidRPr="00873A15">
        <w:rPr>
          <w:b/>
          <w:bCs/>
        </w:rPr>
        <w:t xml:space="preserve"> </w:t>
      </w:r>
      <w:r w:rsidRPr="00873A15">
        <w:t>Ocena ofert:</w:t>
      </w:r>
    </w:p>
    <w:p w:rsidR="008B6FCF" w:rsidRPr="00873A15" w:rsidRDefault="008B6FCF" w:rsidP="008B6FCF">
      <w:pPr>
        <w:tabs>
          <w:tab w:val="left" w:pos="284"/>
        </w:tabs>
      </w:pPr>
      <w:r w:rsidRPr="00873A15">
        <w:t>Złożone oferty będą rozpatrywane przez Zamawiającego przy zastosowaniu następujących kryteriów :</w:t>
      </w:r>
    </w:p>
    <w:p w:rsidR="008B6FCF" w:rsidRPr="00873A15" w:rsidRDefault="008B6FCF" w:rsidP="008B6FCF">
      <w:pPr>
        <w:rPr>
          <w:b/>
          <w:bCs/>
        </w:rPr>
      </w:pPr>
      <w:r w:rsidRPr="00873A15">
        <w:rPr>
          <w:b/>
          <w:bCs/>
        </w:rPr>
        <w:t>Cena wykonania zamówienia             100 %</w:t>
      </w:r>
    </w:p>
    <w:p w:rsidR="008B6FCF" w:rsidRPr="00873A15" w:rsidRDefault="008B6FCF" w:rsidP="008B6FCF">
      <w:pPr>
        <w:tabs>
          <w:tab w:val="left" w:pos="284"/>
        </w:tabs>
      </w:pPr>
      <w:r w:rsidRPr="00873A15">
        <w:t>po przeliczeniu wagi procentowej podanej dla poszczególnych pozycji wymienionych w pkt III SIWZ</w:t>
      </w:r>
    </w:p>
    <w:p w:rsidR="008B6FCF" w:rsidRPr="00873A15" w:rsidRDefault="008B6FCF" w:rsidP="008B6FCF">
      <w:pPr>
        <w:rPr>
          <w:b/>
          <w:bCs/>
        </w:rPr>
      </w:pPr>
    </w:p>
    <w:p w:rsidR="008B6FCF" w:rsidRPr="00873A15" w:rsidRDefault="008B6FCF" w:rsidP="008B6FCF">
      <w:pPr>
        <w:jc w:val="both"/>
      </w:pPr>
      <w:r w:rsidRPr="00873A15">
        <w:rPr>
          <w:b/>
          <w:bCs/>
          <w:i/>
          <w:iCs/>
          <w:u w:val="single"/>
        </w:rPr>
        <w:t xml:space="preserve">Cena wykonania zamówienia </w:t>
      </w:r>
      <w:r w:rsidRPr="00873A15">
        <w:t xml:space="preserve">– oferta z najniższą ceną otrzyma maksymalną ilość punktów = </w:t>
      </w:r>
      <w:r w:rsidRPr="00873A15">
        <w:rPr>
          <w:b/>
          <w:bCs/>
        </w:rPr>
        <w:t>100 pkt</w:t>
      </w:r>
      <w:r w:rsidRPr="00873A15">
        <w:t>, oferty następne będą oceniane na zasadzie proporcji w stosunku do oferty najtańszej.</w:t>
      </w:r>
    </w:p>
    <w:p w:rsidR="008B6FCF" w:rsidRPr="00873A15" w:rsidRDefault="008B6FCF" w:rsidP="008B6FCF">
      <w:pPr>
        <w:tabs>
          <w:tab w:val="left" w:pos="709"/>
          <w:tab w:val="left" w:pos="993"/>
        </w:tabs>
        <w:jc w:val="both"/>
      </w:pPr>
      <w:r w:rsidRPr="00873A15">
        <w:t>Wg wzoru :</w:t>
      </w:r>
    </w:p>
    <w:p w:rsidR="008B6FCF" w:rsidRPr="00873A15" w:rsidRDefault="008B6FCF" w:rsidP="008B6FCF">
      <w:pPr>
        <w:tabs>
          <w:tab w:val="left" w:pos="709"/>
          <w:tab w:val="left" w:pos="993"/>
        </w:tabs>
        <w:jc w:val="both"/>
      </w:pPr>
      <w:r w:rsidRPr="00873A15">
        <w:rPr>
          <w:b/>
          <w:bCs/>
        </w:rPr>
        <w:t>C = (</w:t>
      </w:r>
      <w:r w:rsidRPr="00873A15">
        <w:t>cena oferty najtańszej: cena oferty kolejnej</w:t>
      </w:r>
      <w:r w:rsidRPr="00873A15">
        <w:rPr>
          <w:b/>
          <w:bCs/>
        </w:rPr>
        <w:t xml:space="preserve">) </w:t>
      </w:r>
      <w:r w:rsidRPr="00873A15">
        <w:t xml:space="preserve">x 100 pkt </w:t>
      </w:r>
    </w:p>
    <w:p w:rsidR="008B6FCF" w:rsidRPr="00873A15" w:rsidRDefault="008B6FCF" w:rsidP="008B6FCF">
      <w:pPr>
        <w:pStyle w:val="Tekstdymka"/>
        <w:jc w:val="both"/>
        <w:rPr>
          <w:rFonts w:ascii="Times New Roman" w:hAnsi="Times New Roman" w:cs="Times New Roman"/>
          <w:sz w:val="24"/>
          <w:szCs w:val="24"/>
        </w:rPr>
      </w:pPr>
    </w:p>
    <w:p w:rsidR="008B6FCF" w:rsidRPr="00873A15" w:rsidRDefault="008B6FCF" w:rsidP="008B6FCF">
      <w:pPr>
        <w:pStyle w:val="Tekstpodstawowy2"/>
        <w:spacing w:after="0" w:line="240" w:lineRule="auto"/>
        <w:jc w:val="both"/>
      </w:pPr>
      <w:r w:rsidRPr="00873A15">
        <w:t>Opis : Uzyskana z wyliczenia ilość pkt. zostanie ostatecznie ustalona z dokładnością do drugiego miejsca po przecinku z zachowaniem zasady zaokrągleń matematycznych.</w:t>
      </w:r>
    </w:p>
    <w:p w:rsidR="008B6FCF" w:rsidRPr="00873A15" w:rsidRDefault="008B6FCF" w:rsidP="008B6FCF">
      <w:pPr>
        <w:pStyle w:val="Tekstpodstawowy2"/>
        <w:spacing w:after="0" w:line="240" w:lineRule="auto"/>
        <w:jc w:val="both"/>
      </w:pPr>
      <w:r w:rsidRPr="00873A15">
        <w:t>2.</w:t>
      </w:r>
      <w:r w:rsidRPr="00873A15">
        <w:rPr>
          <w:b/>
          <w:bCs/>
        </w:rPr>
        <w:t xml:space="preserve"> </w:t>
      </w:r>
      <w:r w:rsidRPr="00873A15">
        <w:t xml:space="preserve">Wybór oferty najkorzystniejszej nastąpi zgodnie z art. 91 ustawy Prawo zamówień publicznych. </w:t>
      </w:r>
    </w:p>
    <w:p w:rsidR="008B6FCF" w:rsidRPr="00873A15" w:rsidRDefault="008B6FCF" w:rsidP="008B6FCF">
      <w:pPr>
        <w:autoSpaceDE w:val="0"/>
        <w:autoSpaceDN w:val="0"/>
        <w:adjustRightInd w:val="0"/>
        <w:jc w:val="both"/>
      </w:pPr>
      <w:r w:rsidRPr="00873A15">
        <w:t>Oferta, która uzyska największą wartość współczynnika C, liczonego według powyższego wzoru, zostanie uznana przez Zamawiającego za ofertę najkorzystniejszą. Zamawiający udzieli zamówienia Wykonawcy, którego oferta odpowiada wszystkim wymaganiom przedstawionym w Pzp oraz w SIWZ i zostanie oceniona jako najkorzystniejsza w oparciu o podane kryterium wyboru.</w:t>
      </w:r>
    </w:p>
    <w:p w:rsidR="008B6FCF" w:rsidRPr="00873A15" w:rsidRDefault="008B6FCF" w:rsidP="008B6FCF">
      <w:pPr>
        <w:autoSpaceDE w:val="0"/>
        <w:autoSpaceDN w:val="0"/>
        <w:adjustRightInd w:val="0"/>
        <w:jc w:val="both"/>
      </w:pPr>
      <w:r w:rsidRPr="00873A15">
        <w:t>Zamawiający poprawi w treści oferty oczywiste omyłki pisarskie oraz omyłki rachunkowe w obliczeniu ceny, niezwłocznie zawiadamiając o tym wszystkich Wykonawców, którzy złożyli ofertę.</w:t>
      </w:r>
    </w:p>
    <w:p w:rsidR="008B6FCF" w:rsidRPr="00873A15" w:rsidRDefault="008B6FCF" w:rsidP="008B6FCF">
      <w:pPr>
        <w:autoSpaceDE w:val="0"/>
        <w:autoSpaceDN w:val="0"/>
        <w:adjustRightInd w:val="0"/>
        <w:jc w:val="both"/>
      </w:pPr>
      <w:r w:rsidRPr="00873A15">
        <w:t>Zamawiający poprawi omyłki rachunkowe w obliczeniu ceny zgodnie z art. 87 ust. 2 pkt 1,2,3 Pzp.</w:t>
      </w:r>
    </w:p>
    <w:p w:rsidR="008B6FCF" w:rsidRPr="00873A15" w:rsidRDefault="008B6FCF" w:rsidP="008B6FCF">
      <w:pPr>
        <w:autoSpaceDE w:val="0"/>
        <w:autoSpaceDN w:val="0"/>
        <w:adjustRightInd w:val="0"/>
        <w:jc w:val="both"/>
      </w:pPr>
      <w:r w:rsidRPr="00873A15">
        <w:t>Zamawiający zastrzega sobie prawo do pisemnego wezwania każdego Wykonawcy w celu udzielenia dodatkowych wyjaśnień na temat treści złożonej oferty. Od Wykonawców oczekuje się gotowości udzielania wszelkich żądanych wyjaśnień.</w:t>
      </w:r>
    </w:p>
    <w:p w:rsidR="008B6FCF" w:rsidRPr="00873A15" w:rsidRDefault="008B6FCF" w:rsidP="008B6FCF">
      <w:pPr>
        <w:pStyle w:val="Tekstpodstawowy2"/>
        <w:spacing w:after="0" w:line="240" w:lineRule="auto"/>
        <w:jc w:val="both"/>
      </w:pPr>
      <w:r w:rsidRPr="00873A15">
        <w:t xml:space="preserve">Wybór oferty najkorzystniejszej nastąpi zgodnie z art. 91 ustawy Prawo zamówień publicznych. </w:t>
      </w:r>
    </w:p>
    <w:p w:rsidR="008B6FCF" w:rsidRPr="00873A15" w:rsidRDefault="008B6FCF" w:rsidP="008B6FCF">
      <w:pPr>
        <w:pStyle w:val="Tekstpodstawowy2"/>
        <w:spacing w:after="0" w:line="240" w:lineRule="auto"/>
      </w:pPr>
    </w:p>
    <w:p w:rsidR="008B6FCF" w:rsidRPr="00873A15" w:rsidRDefault="008B6FCF" w:rsidP="008B6FCF">
      <w:pPr>
        <w:numPr>
          <w:ilvl w:val="0"/>
          <w:numId w:val="4"/>
        </w:numPr>
        <w:tabs>
          <w:tab w:val="left" w:pos="709"/>
        </w:tabs>
        <w:ind w:left="709" w:hanging="709"/>
        <w:jc w:val="both"/>
        <w:rPr>
          <w:b/>
          <w:bCs/>
          <w:sz w:val="28"/>
          <w:szCs w:val="28"/>
        </w:rPr>
      </w:pPr>
      <w:r w:rsidRPr="00873A15">
        <w:rPr>
          <w:b/>
          <w:bCs/>
          <w:sz w:val="28"/>
          <w:szCs w:val="28"/>
        </w:rPr>
        <w:t>Informacje o formalnościach, jakie powinny zostać dopełnione po wyborze oferty w celu zawarcia umowy w sprawie zamówienia publicznego</w:t>
      </w:r>
    </w:p>
    <w:p w:rsidR="008B6FCF" w:rsidRPr="00873A15" w:rsidRDefault="008B6FCF" w:rsidP="008B6FCF">
      <w:pPr>
        <w:autoSpaceDE w:val="0"/>
        <w:autoSpaceDN w:val="0"/>
        <w:adjustRightInd w:val="0"/>
        <w:jc w:val="both"/>
      </w:pPr>
      <w:r w:rsidRPr="00873A15">
        <w:t>Przed podpisaniem umowy wybrany Wykonawca winien dostarczyć oświadczenie kierownika budowy</w:t>
      </w:r>
      <w:r w:rsidRPr="00873A15">
        <w:br/>
        <w:t xml:space="preserve">o przyjęciu obowiązku kierowania budową. Przed zawarciem umowy Wykonawca zobowiązany jest dostarczyć Zamawiającemu </w:t>
      </w:r>
      <w:r w:rsidRPr="00873A15">
        <w:rPr>
          <w:rFonts w:eastAsia="SimSun"/>
        </w:rPr>
        <w:t xml:space="preserve">aktualne zaświadczenie o wpisie do ewidencji  działalności gospodarczej, jeżeli odrębne przepisy wymagają wpisu do rejestru lub zgłoszenia do ewidencji działalności gospodarczej. </w:t>
      </w:r>
      <w:r w:rsidRPr="00873A15">
        <w:t>Przed podpisaniem umowy z wybranym Wykonawcą, zobowiązany jest on do przedstawienia Zamawiającemu do zatwierdzenia projekt umowy ze wskazanym w ofercie podwykonawcą. Umowa Wykonawcy z podwykonawcą może być zawarta jedynie pod warunkiem jej zaakceptowania przez Zamawiającego.</w:t>
      </w:r>
    </w:p>
    <w:p w:rsidR="008B6FCF" w:rsidRPr="00873A15" w:rsidRDefault="008B6FCF" w:rsidP="008B6FCF">
      <w:pPr>
        <w:numPr>
          <w:ilvl w:val="0"/>
          <w:numId w:val="4"/>
        </w:numPr>
        <w:tabs>
          <w:tab w:val="left" w:pos="709"/>
        </w:tabs>
        <w:ind w:left="709" w:hanging="709"/>
        <w:jc w:val="both"/>
        <w:rPr>
          <w:b/>
          <w:bCs/>
          <w:sz w:val="28"/>
          <w:szCs w:val="28"/>
        </w:rPr>
      </w:pPr>
      <w:r w:rsidRPr="00873A15">
        <w:rPr>
          <w:b/>
          <w:bCs/>
          <w:sz w:val="28"/>
          <w:szCs w:val="28"/>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B6FCF" w:rsidRPr="00873A15" w:rsidRDefault="008B6FCF" w:rsidP="008B6FCF">
      <w:pPr>
        <w:autoSpaceDE w:val="0"/>
        <w:autoSpaceDN w:val="0"/>
        <w:adjustRightInd w:val="0"/>
        <w:jc w:val="both"/>
      </w:pPr>
      <w:r w:rsidRPr="00873A15">
        <w:t>Wzór umowy stanowi Załącznik do SIWZ.</w:t>
      </w:r>
    </w:p>
    <w:p w:rsidR="008B6FCF" w:rsidRPr="00873A15" w:rsidRDefault="008B6FCF" w:rsidP="008B6FCF">
      <w:pPr>
        <w:numPr>
          <w:ilvl w:val="0"/>
          <w:numId w:val="4"/>
        </w:numPr>
        <w:tabs>
          <w:tab w:val="left" w:pos="709"/>
          <w:tab w:val="left" w:pos="993"/>
        </w:tabs>
        <w:ind w:left="709" w:hanging="709"/>
        <w:jc w:val="both"/>
        <w:rPr>
          <w:b/>
          <w:bCs/>
          <w:sz w:val="28"/>
          <w:szCs w:val="28"/>
        </w:rPr>
      </w:pPr>
      <w:r w:rsidRPr="00873A15">
        <w:rPr>
          <w:b/>
          <w:bCs/>
          <w:sz w:val="28"/>
          <w:szCs w:val="28"/>
        </w:rPr>
        <w:t>Pouczenie o środkach ochrony prawnej przysługujących Wykonawcy w toku postępowania o udzielenie zamówienia</w:t>
      </w:r>
    </w:p>
    <w:p w:rsidR="008B6FCF" w:rsidRPr="00873A15" w:rsidRDefault="008B6FCF" w:rsidP="008B6FCF">
      <w:pPr>
        <w:autoSpaceDE w:val="0"/>
        <w:autoSpaceDN w:val="0"/>
        <w:adjustRightInd w:val="0"/>
        <w:jc w:val="both"/>
      </w:pPr>
      <w:r w:rsidRPr="00873A15">
        <w:t>Wykonawcom, których interes prawny doznał uszczerbku w wyniku naruszenia przez Zamawiającego określonych w ustawie zasad udzielania zamówień, przysługują środki ochrony prawnej na zasadach określonych w Pzp (dział VI Pzp).</w:t>
      </w:r>
    </w:p>
    <w:p w:rsidR="008B6FCF" w:rsidRPr="00873A15" w:rsidRDefault="008B6FCF" w:rsidP="008B6FCF">
      <w:pPr>
        <w:numPr>
          <w:ilvl w:val="0"/>
          <w:numId w:val="4"/>
        </w:numPr>
        <w:tabs>
          <w:tab w:val="left" w:pos="1134"/>
        </w:tabs>
        <w:autoSpaceDE w:val="0"/>
        <w:autoSpaceDN w:val="0"/>
        <w:adjustRightInd w:val="0"/>
        <w:ind w:left="720"/>
        <w:jc w:val="both"/>
        <w:rPr>
          <w:b/>
          <w:bCs/>
          <w:sz w:val="28"/>
          <w:szCs w:val="28"/>
        </w:rPr>
      </w:pPr>
      <w:r w:rsidRPr="00873A15">
        <w:rPr>
          <w:b/>
          <w:bCs/>
          <w:sz w:val="28"/>
          <w:szCs w:val="28"/>
        </w:rPr>
        <w:t>Opis części zamówienia, jeżeli Zamawiający dopuszcza składanie ofert częściowych</w:t>
      </w:r>
    </w:p>
    <w:p w:rsidR="008B6FCF" w:rsidRPr="00873A15" w:rsidRDefault="008B6FCF" w:rsidP="008B6FCF">
      <w:pPr>
        <w:autoSpaceDE w:val="0"/>
        <w:autoSpaceDN w:val="0"/>
        <w:adjustRightInd w:val="0"/>
        <w:jc w:val="both"/>
      </w:pPr>
      <w:r w:rsidRPr="00873A15">
        <w:t>Zamawiający nie dopuszcza składania ofert częściowych.</w:t>
      </w:r>
    </w:p>
    <w:p w:rsidR="008B6FCF" w:rsidRPr="00873A15" w:rsidRDefault="008B6FCF" w:rsidP="008B6FCF">
      <w:pPr>
        <w:numPr>
          <w:ilvl w:val="0"/>
          <w:numId w:val="4"/>
        </w:numPr>
        <w:autoSpaceDE w:val="0"/>
        <w:autoSpaceDN w:val="0"/>
        <w:adjustRightInd w:val="0"/>
        <w:ind w:left="709" w:hanging="709"/>
        <w:jc w:val="both"/>
        <w:rPr>
          <w:b/>
          <w:bCs/>
          <w:sz w:val="28"/>
          <w:szCs w:val="28"/>
        </w:rPr>
      </w:pPr>
      <w:r w:rsidRPr="00873A15">
        <w:rPr>
          <w:b/>
          <w:bCs/>
          <w:sz w:val="28"/>
          <w:szCs w:val="28"/>
        </w:rPr>
        <w:t>Informacja o przewidywanych zamówieniach uzupełniających, o których mowa w art. 67 ust. 1 pkt. 6 i 7 lub art. 134 ust. 6 pkt. 3 i 4, jeżeli Zamawiający przewiduje udzielenie takich zamówień</w:t>
      </w:r>
    </w:p>
    <w:p w:rsidR="008B6FCF" w:rsidRPr="00873A15" w:rsidRDefault="008B6FCF" w:rsidP="008B6FCF">
      <w:pPr>
        <w:autoSpaceDE w:val="0"/>
        <w:autoSpaceDN w:val="0"/>
        <w:adjustRightInd w:val="0"/>
        <w:ind w:left="709" w:hanging="709"/>
        <w:jc w:val="both"/>
      </w:pPr>
      <w:r w:rsidRPr="00873A15">
        <w:t>Zamawiający nie przewiduje udzielenia zamówienia uzupełniającego.</w:t>
      </w:r>
    </w:p>
    <w:p w:rsidR="008B6FCF" w:rsidRPr="00873A15" w:rsidRDefault="008B6FCF" w:rsidP="008B6FCF">
      <w:pPr>
        <w:numPr>
          <w:ilvl w:val="0"/>
          <w:numId w:val="4"/>
        </w:numPr>
        <w:autoSpaceDE w:val="0"/>
        <w:autoSpaceDN w:val="0"/>
        <w:adjustRightInd w:val="0"/>
        <w:ind w:left="709" w:hanging="709"/>
        <w:jc w:val="both"/>
        <w:rPr>
          <w:b/>
          <w:bCs/>
          <w:sz w:val="28"/>
          <w:szCs w:val="28"/>
        </w:rPr>
      </w:pPr>
      <w:r w:rsidRPr="00873A15">
        <w:rPr>
          <w:b/>
          <w:bCs/>
          <w:sz w:val="28"/>
          <w:szCs w:val="28"/>
        </w:rPr>
        <w:t xml:space="preserve"> Opis sposobu przedstawiania ofert wariantowych oraz minimalne warunki, jakim muszą odpowiadać oferty wariantowe, jeżeli Zamawiający dopuszcza ich składanie</w:t>
      </w:r>
    </w:p>
    <w:p w:rsidR="008B6FCF" w:rsidRPr="00873A15" w:rsidRDefault="008B6FCF" w:rsidP="008B6FCF">
      <w:pPr>
        <w:autoSpaceDE w:val="0"/>
        <w:autoSpaceDN w:val="0"/>
        <w:adjustRightInd w:val="0"/>
        <w:jc w:val="both"/>
      </w:pPr>
      <w:r w:rsidRPr="00873A15">
        <w:t>Zamawiający nie dopuszcza składania ofert wariantowych.</w:t>
      </w:r>
    </w:p>
    <w:p w:rsidR="008B6FCF" w:rsidRPr="00873A15" w:rsidRDefault="008B6FCF" w:rsidP="008B6FCF">
      <w:pPr>
        <w:numPr>
          <w:ilvl w:val="0"/>
          <w:numId w:val="4"/>
        </w:numPr>
        <w:autoSpaceDE w:val="0"/>
        <w:autoSpaceDN w:val="0"/>
        <w:adjustRightInd w:val="0"/>
        <w:ind w:left="709" w:hanging="709"/>
        <w:jc w:val="both"/>
        <w:rPr>
          <w:b/>
          <w:bCs/>
          <w:sz w:val="28"/>
          <w:szCs w:val="28"/>
        </w:rPr>
      </w:pPr>
      <w:r w:rsidRPr="00873A15">
        <w:rPr>
          <w:b/>
          <w:bCs/>
          <w:sz w:val="28"/>
          <w:szCs w:val="28"/>
        </w:rPr>
        <w:t>Adres poczty elektronicznej lub strony internetowej Zamawiającego, jeżeli Zamawiający dopuszcza porozumiewanie się drogą elektroniczną</w:t>
      </w:r>
    </w:p>
    <w:p w:rsidR="008B6FCF" w:rsidRPr="00873A15" w:rsidRDefault="008B6FCF" w:rsidP="008B6FCF">
      <w:pPr>
        <w:autoSpaceDE w:val="0"/>
        <w:autoSpaceDN w:val="0"/>
        <w:adjustRightInd w:val="0"/>
        <w:jc w:val="both"/>
      </w:pPr>
      <w:r w:rsidRPr="00873A15">
        <w:t>Adres strony internetowej Zamawiającego, na której umieszczono SIWZ:</w:t>
      </w:r>
    </w:p>
    <w:p w:rsidR="008B6FCF" w:rsidRPr="00873A15" w:rsidRDefault="008B6FCF" w:rsidP="008B6FCF">
      <w:pPr>
        <w:autoSpaceDE w:val="0"/>
        <w:autoSpaceDN w:val="0"/>
        <w:adjustRightInd w:val="0"/>
        <w:jc w:val="both"/>
      </w:pPr>
      <w:r w:rsidRPr="00873A15">
        <w:t>www.bip.gminakwidzyn.pl</w:t>
      </w:r>
    </w:p>
    <w:p w:rsidR="008B6FCF" w:rsidRPr="00873A15" w:rsidRDefault="008B6FCF" w:rsidP="008B6FCF">
      <w:pPr>
        <w:autoSpaceDE w:val="0"/>
        <w:autoSpaceDN w:val="0"/>
        <w:adjustRightInd w:val="0"/>
        <w:jc w:val="both"/>
      </w:pPr>
      <w:r w:rsidRPr="00873A15">
        <w:t>Adres poczty elektronicznej, na którą należy kierować korespondencję w ramach niniejszego postępowania: przetargi@gminakwidzyn.pol</w:t>
      </w:r>
    </w:p>
    <w:p w:rsidR="008B6FCF" w:rsidRPr="00873A15" w:rsidRDefault="008B6FCF" w:rsidP="008B6FCF">
      <w:pPr>
        <w:numPr>
          <w:ilvl w:val="0"/>
          <w:numId w:val="4"/>
        </w:numPr>
        <w:tabs>
          <w:tab w:val="left" w:pos="993"/>
        </w:tabs>
        <w:ind w:left="709" w:hanging="709"/>
        <w:jc w:val="both"/>
        <w:rPr>
          <w:b/>
          <w:bCs/>
          <w:sz w:val="28"/>
          <w:szCs w:val="28"/>
        </w:rPr>
      </w:pPr>
      <w:r w:rsidRPr="00873A15">
        <w:rPr>
          <w:b/>
          <w:bCs/>
          <w:sz w:val="28"/>
          <w:szCs w:val="28"/>
        </w:rPr>
        <w:t>Informacje dotyczące walut obcych, w jakich mogą być prowadzone rozliczenia między Zamawiającym a Wykonawcą, jeżeli Zamawiający przewiduje rozliczenia w walutach obcych</w:t>
      </w:r>
    </w:p>
    <w:p w:rsidR="008B6FCF" w:rsidRPr="00873A15" w:rsidRDefault="008B6FCF" w:rsidP="008B6FCF">
      <w:pPr>
        <w:autoSpaceDE w:val="0"/>
        <w:autoSpaceDN w:val="0"/>
        <w:adjustRightInd w:val="0"/>
        <w:jc w:val="both"/>
      </w:pPr>
      <w:r w:rsidRPr="00873A15">
        <w:t>Zamawiający nie przewiduje rozliczeń z Wykonawcą w walutach obcych.</w:t>
      </w:r>
    </w:p>
    <w:p w:rsidR="008B6FCF" w:rsidRPr="00873A15" w:rsidRDefault="008B6FCF" w:rsidP="008B6FCF">
      <w:pPr>
        <w:numPr>
          <w:ilvl w:val="0"/>
          <w:numId w:val="4"/>
        </w:numPr>
        <w:autoSpaceDE w:val="0"/>
        <w:autoSpaceDN w:val="0"/>
        <w:adjustRightInd w:val="0"/>
        <w:ind w:left="993" w:hanging="993"/>
        <w:jc w:val="both"/>
        <w:rPr>
          <w:b/>
          <w:bCs/>
          <w:sz w:val="28"/>
          <w:szCs w:val="28"/>
        </w:rPr>
      </w:pPr>
      <w:r w:rsidRPr="00873A15">
        <w:rPr>
          <w:b/>
          <w:bCs/>
          <w:sz w:val="28"/>
          <w:szCs w:val="28"/>
        </w:rPr>
        <w:t>Wysokość zwrotu kosztów udziału w postępowaniu, jeżeli Zamawiający przewiduje ich zwrot</w:t>
      </w:r>
    </w:p>
    <w:p w:rsidR="008B6FCF" w:rsidRPr="00873A15" w:rsidRDefault="008B6FCF" w:rsidP="008B6FCF">
      <w:pPr>
        <w:autoSpaceDE w:val="0"/>
        <w:autoSpaceDN w:val="0"/>
        <w:adjustRightInd w:val="0"/>
        <w:jc w:val="both"/>
      </w:pPr>
      <w:r w:rsidRPr="00873A15">
        <w:t>Zamawiający przewiduje zw</w:t>
      </w:r>
      <w:r>
        <w:t>rot</w:t>
      </w:r>
      <w:r w:rsidRPr="00873A15">
        <w:t xml:space="preserve"> kosztów udziału w postępowaniu.</w:t>
      </w:r>
    </w:p>
    <w:p w:rsidR="008B6FCF" w:rsidRPr="00873A15" w:rsidRDefault="008B6FCF" w:rsidP="008B6FCF">
      <w:pPr>
        <w:numPr>
          <w:ilvl w:val="0"/>
          <w:numId w:val="4"/>
        </w:numPr>
        <w:tabs>
          <w:tab w:val="left" w:pos="993"/>
        </w:tabs>
        <w:autoSpaceDE w:val="0"/>
        <w:autoSpaceDN w:val="0"/>
        <w:adjustRightInd w:val="0"/>
        <w:ind w:left="720"/>
        <w:jc w:val="both"/>
        <w:rPr>
          <w:b/>
          <w:bCs/>
          <w:sz w:val="28"/>
          <w:szCs w:val="28"/>
        </w:rPr>
      </w:pPr>
      <w:r w:rsidRPr="00873A15">
        <w:rPr>
          <w:b/>
          <w:bCs/>
          <w:sz w:val="28"/>
          <w:szCs w:val="28"/>
        </w:rPr>
        <w:t>Informacja na temat części zamówienia, których wykonanie Wykonawca powierzy podwykonawcom</w:t>
      </w:r>
    </w:p>
    <w:p w:rsidR="008B6FCF" w:rsidRPr="00873A15" w:rsidRDefault="008B6FCF" w:rsidP="008B6FCF">
      <w:pPr>
        <w:autoSpaceDE w:val="0"/>
        <w:autoSpaceDN w:val="0"/>
        <w:adjustRightInd w:val="0"/>
        <w:jc w:val="both"/>
      </w:pPr>
      <w:r w:rsidRPr="00873A15">
        <w:t>Zamawiający żąda wskazania przez Wykonawcę w ofercie części zamówienia, których wykonanie powierzy podwykonawcom. W celu wskazania części zamówienia, które Wykonawca zamierza powierzyć podwykonawcom należy wypełnić Załącznik nr 1 do formularza ofertowego.</w:t>
      </w:r>
    </w:p>
    <w:p w:rsidR="008B6FCF" w:rsidRPr="00873A15" w:rsidRDefault="008B6FCF" w:rsidP="008B6FCF">
      <w:pPr>
        <w:autoSpaceDE w:val="0"/>
        <w:autoSpaceDN w:val="0"/>
        <w:adjustRightInd w:val="0"/>
        <w:jc w:val="both"/>
      </w:pPr>
      <w:r w:rsidRPr="00873A15">
        <w:t>Jeżeli Wykonawca nie zamierza powierzyć części zamówienia podwykonawcom na Załączniku nr 1 do formularza ofertowego należy wpisać „NIE DOTYCZY”.</w:t>
      </w:r>
    </w:p>
    <w:p w:rsidR="008B6FCF" w:rsidRPr="00873A15" w:rsidRDefault="008B6FCF" w:rsidP="008B6FCF">
      <w:pPr>
        <w:numPr>
          <w:ilvl w:val="0"/>
          <w:numId w:val="4"/>
        </w:numPr>
        <w:tabs>
          <w:tab w:val="left" w:pos="567"/>
        </w:tabs>
        <w:ind w:left="709" w:hanging="709"/>
        <w:jc w:val="both"/>
        <w:rPr>
          <w:b/>
          <w:bCs/>
          <w:sz w:val="28"/>
          <w:szCs w:val="28"/>
        </w:rPr>
      </w:pPr>
      <w:r w:rsidRPr="00873A15">
        <w:rPr>
          <w:b/>
          <w:bCs/>
          <w:sz w:val="28"/>
          <w:szCs w:val="28"/>
        </w:rPr>
        <w:lastRenderedPageBreak/>
        <w:t xml:space="preserve">Załączniki do specyfikacji </w:t>
      </w:r>
    </w:p>
    <w:p w:rsidR="008B6FCF" w:rsidRPr="00873A15" w:rsidRDefault="008B6FCF" w:rsidP="008B6FCF">
      <w:pPr>
        <w:jc w:val="both"/>
      </w:pPr>
      <w:r w:rsidRPr="00873A15">
        <w:t xml:space="preserve">Do SIWZ załączone są: </w:t>
      </w:r>
    </w:p>
    <w:p w:rsidR="008B6FCF" w:rsidRPr="00873A15" w:rsidRDefault="008B6FCF" w:rsidP="008B6FCF">
      <w:pPr>
        <w:tabs>
          <w:tab w:val="left" w:pos="709"/>
          <w:tab w:val="left" w:pos="993"/>
        </w:tabs>
      </w:pPr>
      <w:r w:rsidRPr="00873A15">
        <w:t>1.formularz ofertowy „OFERTA”,</w:t>
      </w:r>
    </w:p>
    <w:p w:rsidR="008B6FCF" w:rsidRPr="00873A15" w:rsidRDefault="008B6FCF" w:rsidP="008B6FCF">
      <w:pPr>
        <w:tabs>
          <w:tab w:val="left" w:pos="709"/>
          <w:tab w:val="left" w:pos="993"/>
        </w:tabs>
      </w:pPr>
      <w:r w:rsidRPr="00873A15">
        <w:t>2. formularz - dane dotyczące podwykonawców,</w:t>
      </w:r>
    </w:p>
    <w:p w:rsidR="008B6FCF" w:rsidRPr="00873A15" w:rsidRDefault="008B6FCF" w:rsidP="008B6FCF">
      <w:pPr>
        <w:pStyle w:val="ust"/>
        <w:spacing w:before="0" w:after="0"/>
        <w:ind w:left="0" w:firstLine="0"/>
      </w:pPr>
      <w:r w:rsidRPr="00873A15">
        <w:t xml:space="preserve">3.oświadczenie </w:t>
      </w:r>
    </w:p>
    <w:p w:rsidR="008B6FCF" w:rsidRPr="00873A15" w:rsidRDefault="008B6FCF" w:rsidP="008B6FCF">
      <w:pPr>
        <w:tabs>
          <w:tab w:val="left" w:pos="4536"/>
          <w:tab w:val="left" w:pos="5387"/>
        </w:tabs>
      </w:pPr>
      <w:r w:rsidRPr="00873A15">
        <w:t>4.wzór umowy</w:t>
      </w:r>
    </w:p>
    <w:p w:rsidR="008B6FCF" w:rsidRPr="00E7692B" w:rsidRDefault="008B6FCF" w:rsidP="008B6FCF">
      <w:r w:rsidRPr="00E7692B">
        <w:t>5.dane dotyczące wykonanych robót</w:t>
      </w:r>
    </w:p>
    <w:p w:rsidR="008B6FCF" w:rsidRPr="00E7692B" w:rsidRDefault="008B6FCF" w:rsidP="008B6FCF">
      <w:r w:rsidRPr="00E7692B">
        <w:t>6.STWiORB</w:t>
      </w: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Default="008B6FCF" w:rsidP="008B6FCF">
      <w:pPr>
        <w:rPr>
          <w:sz w:val="22"/>
          <w:szCs w:val="22"/>
        </w:rPr>
      </w:pPr>
    </w:p>
    <w:p w:rsidR="008B6FCF" w:rsidRPr="00873A15" w:rsidRDefault="008B6FCF" w:rsidP="008B6FCF">
      <w:pPr>
        <w:rPr>
          <w:sz w:val="22"/>
          <w:szCs w:val="22"/>
        </w:rPr>
      </w:pPr>
    </w:p>
    <w:p w:rsidR="008B6FCF" w:rsidRPr="00873A15" w:rsidRDefault="008B6FCF" w:rsidP="008B6FCF">
      <w:pPr>
        <w:rPr>
          <w:sz w:val="22"/>
          <w:szCs w:val="22"/>
        </w:rPr>
      </w:pPr>
      <w:r w:rsidRPr="00873A15">
        <w:rPr>
          <w:sz w:val="22"/>
          <w:szCs w:val="22"/>
        </w:rPr>
        <w:lastRenderedPageBreak/>
        <w:t>Nr sprawy ZP</w:t>
      </w:r>
      <w:r>
        <w:rPr>
          <w:sz w:val="22"/>
          <w:szCs w:val="22"/>
        </w:rPr>
        <w:t xml:space="preserve"> 341-13</w:t>
      </w:r>
      <w:r w:rsidRPr="00873A15">
        <w:rPr>
          <w:sz w:val="22"/>
          <w:szCs w:val="22"/>
        </w:rPr>
        <w:t>/10</w:t>
      </w:r>
      <w:r w:rsidRPr="00873A15">
        <w:rPr>
          <w:sz w:val="22"/>
          <w:szCs w:val="22"/>
        </w:rPr>
        <w:tab/>
      </w:r>
      <w:r w:rsidRPr="00873A15">
        <w:rPr>
          <w:sz w:val="22"/>
          <w:szCs w:val="22"/>
        </w:rPr>
        <w:tab/>
      </w:r>
    </w:p>
    <w:p w:rsidR="008B6FCF" w:rsidRPr="00873A15" w:rsidRDefault="008B6FCF" w:rsidP="008B6FCF">
      <w:pPr>
        <w:rPr>
          <w:sz w:val="22"/>
          <w:szCs w:val="22"/>
        </w:rPr>
      </w:pPr>
    </w:p>
    <w:p w:rsidR="008B6FCF" w:rsidRPr="00873A15" w:rsidRDefault="008B6FCF" w:rsidP="008B6FCF">
      <w:pPr>
        <w:jc w:val="center"/>
        <w:rPr>
          <w:b/>
          <w:bCs/>
          <w:sz w:val="28"/>
          <w:szCs w:val="28"/>
        </w:rPr>
      </w:pPr>
      <w:r w:rsidRPr="00873A15">
        <w:rPr>
          <w:b/>
          <w:bCs/>
          <w:sz w:val="28"/>
          <w:szCs w:val="28"/>
        </w:rPr>
        <w:t>Formularz ofertowy</w:t>
      </w:r>
    </w:p>
    <w:p w:rsidR="008B6FCF" w:rsidRPr="00873A15" w:rsidRDefault="008B6FCF" w:rsidP="008B6FCF">
      <w:pPr>
        <w:jc w:val="center"/>
      </w:pPr>
    </w:p>
    <w:p w:rsidR="008B6FCF" w:rsidRPr="00873A15" w:rsidRDefault="008B6FCF" w:rsidP="008B6FCF">
      <w:pPr>
        <w:jc w:val="center"/>
        <w:rPr>
          <w:b/>
          <w:bCs/>
        </w:rPr>
      </w:pPr>
      <w:r w:rsidRPr="00873A15">
        <w:rPr>
          <w:b/>
          <w:bCs/>
        </w:rPr>
        <w:t>Wójt Gminy Kwidzyn</w:t>
      </w:r>
    </w:p>
    <w:p w:rsidR="008B6FCF" w:rsidRPr="00873A15" w:rsidRDefault="008B6FCF" w:rsidP="008B6FCF">
      <w:pPr>
        <w:jc w:val="center"/>
        <w:rPr>
          <w:b/>
          <w:bCs/>
        </w:rPr>
      </w:pPr>
      <w:r w:rsidRPr="00873A15">
        <w:rPr>
          <w:b/>
          <w:bCs/>
        </w:rPr>
        <w:t>ul. Grudziądzka 30</w:t>
      </w:r>
    </w:p>
    <w:p w:rsidR="008B6FCF" w:rsidRPr="00873A15" w:rsidRDefault="008B6FCF" w:rsidP="008B6FCF">
      <w:pPr>
        <w:jc w:val="center"/>
        <w:rPr>
          <w:b/>
          <w:bCs/>
        </w:rPr>
      </w:pPr>
      <w:r w:rsidRPr="00873A15">
        <w:rPr>
          <w:b/>
          <w:bCs/>
        </w:rPr>
        <w:t>82 – 500 Kwidzyn</w:t>
      </w:r>
    </w:p>
    <w:p w:rsidR="008B6FCF" w:rsidRPr="00873A15" w:rsidRDefault="008B6FCF" w:rsidP="008B6FCF">
      <w:pPr>
        <w:pStyle w:val="Nagwek1"/>
        <w:spacing w:line="240" w:lineRule="auto"/>
      </w:pPr>
      <w:r w:rsidRPr="00873A15">
        <w:t>OFERTA</w:t>
      </w:r>
    </w:p>
    <w:p w:rsidR="008B6FCF" w:rsidRPr="00873A15" w:rsidRDefault="008B6FCF" w:rsidP="008B6FCF">
      <w:pPr>
        <w:rPr>
          <w:sz w:val="22"/>
          <w:szCs w:val="22"/>
        </w:rPr>
      </w:pPr>
      <w:r w:rsidRPr="00873A15">
        <w:rPr>
          <w:sz w:val="22"/>
          <w:szCs w:val="22"/>
        </w:rPr>
        <w:t>/Pełna nazwa Wykonawcy/</w:t>
      </w:r>
    </w:p>
    <w:p w:rsidR="008B6FCF" w:rsidRPr="00873A15" w:rsidRDefault="008B6FCF" w:rsidP="008B6FCF">
      <w:r w:rsidRPr="00873A15">
        <w:t xml:space="preserve">. . . . . . . . . . . . . . . . . . . . . . . . . . . . . . . . . . . . . . . . . . . . . . . . . . . . . . . . . . . . . . . . . . . . . . . . . . . . . . . . . . . . . . </w:t>
      </w:r>
    </w:p>
    <w:p w:rsidR="008B6FCF" w:rsidRPr="00873A15" w:rsidRDefault="008B6FCF" w:rsidP="008B6FCF">
      <w:r w:rsidRPr="00873A15">
        <w:t>w . . . . . . . . . . . . . . . . . . . . . . . . . . . . kod pocztowy . . . . . . . . . . . . . . . . . . . . . . . . .</w:t>
      </w:r>
    </w:p>
    <w:p w:rsidR="008B6FCF" w:rsidRPr="00873A15" w:rsidRDefault="008B6FCF" w:rsidP="008B6FCF">
      <w:r w:rsidRPr="00873A15">
        <w:t xml:space="preserve">ul. . . . . . . . . . . . . . . . . . . . . . . . . . . .  nr . . . . . . . . . . . . . . . . . . . . . . . . . . . . . . . . . . </w:t>
      </w:r>
    </w:p>
    <w:p w:rsidR="008B6FCF" w:rsidRPr="00342F56" w:rsidRDefault="008B6FCF" w:rsidP="008B6FCF">
      <w:r w:rsidRPr="00342F56">
        <w:t xml:space="preserve">Internet: . . . . . . . . . . . . . . . . . . . . . . . . . . . . . . . . . . . . . . . . . . . . . . . . . . . . .. . . . . </w:t>
      </w:r>
    </w:p>
    <w:p w:rsidR="008B6FCF" w:rsidRPr="00342F56" w:rsidRDefault="008B6FCF" w:rsidP="008B6FCF">
      <w:r w:rsidRPr="00342F56">
        <w:t>e-mail: . . . . . . . . . . . . . . . . . . . . . . . . . . . . . . . . . . . . . . . . . . . . . . . . . . . . . . . . . . . . .</w:t>
      </w:r>
    </w:p>
    <w:p w:rsidR="008B6FCF" w:rsidRPr="00342F56" w:rsidRDefault="008B6FCF" w:rsidP="008B6FCF">
      <w:r w:rsidRPr="00342F56">
        <w:t>REGON   . . . . . . . . . . . . . . . . . . . . . . . . . . NIP . . . . . . . . . . . . . . . . . . . . . . . . . . . . .</w:t>
      </w:r>
    </w:p>
    <w:p w:rsidR="008B6FCF" w:rsidRPr="00342F56" w:rsidRDefault="008B6FCF" w:rsidP="008B6FCF"/>
    <w:p w:rsidR="008B6FCF" w:rsidRPr="00873A15" w:rsidRDefault="008B6FCF" w:rsidP="008B6FCF">
      <w:pPr>
        <w:rPr>
          <w:sz w:val="22"/>
          <w:szCs w:val="22"/>
        </w:rPr>
      </w:pPr>
      <w:r w:rsidRPr="00873A15">
        <w:rPr>
          <w:sz w:val="22"/>
          <w:szCs w:val="22"/>
        </w:rPr>
        <w:t xml:space="preserve">odpowiadając na zaproszenie do wzięcia udziału w przetargu nieograniczonym na: </w:t>
      </w:r>
      <w:r w:rsidRPr="0094691F">
        <w:rPr>
          <w:b/>
          <w:bCs/>
        </w:rPr>
        <w:t xml:space="preserve">„Wykonanie remontów dróg na terenie Gminy Kwidzyn </w:t>
      </w:r>
      <w:r>
        <w:rPr>
          <w:b/>
          <w:bCs/>
        </w:rPr>
        <w:t>w</w:t>
      </w:r>
      <w:r w:rsidRPr="0094691F">
        <w:rPr>
          <w:b/>
          <w:bCs/>
        </w:rPr>
        <w:t>2010</w:t>
      </w:r>
      <w:r>
        <w:rPr>
          <w:b/>
          <w:bCs/>
        </w:rPr>
        <w:t xml:space="preserve"> roku</w:t>
      </w:r>
      <w:r w:rsidRPr="0094691F">
        <w:rPr>
          <w:b/>
          <w:bCs/>
        </w:rPr>
        <w:t>”</w:t>
      </w:r>
      <w:r w:rsidRPr="0094691F">
        <w:rPr>
          <w:b/>
          <w:bCs/>
          <w:i/>
          <w:iCs/>
        </w:rPr>
        <w:t>.</w:t>
      </w:r>
    </w:p>
    <w:p w:rsidR="008B6FCF" w:rsidRPr="00873A15" w:rsidRDefault="008B6FCF" w:rsidP="008B6FCF">
      <w:pPr>
        <w:pStyle w:val="Tekstpodstawowy2"/>
        <w:numPr>
          <w:ilvl w:val="3"/>
          <w:numId w:val="3"/>
        </w:numPr>
        <w:tabs>
          <w:tab w:val="clear" w:pos="2880"/>
          <w:tab w:val="left" w:pos="0"/>
          <w:tab w:val="num" w:pos="284"/>
        </w:tabs>
        <w:spacing w:after="0" w:line="240" w:lineRule="auto"/>
        <w:ind w:left="284" w:hanging="284"/>
        <w:jc w:val="both"/>
        <w:rPr>
          <w:sz w:val="22"/>
          <w:szCs w:val="22"/>
        </w:rPr>
      </w:pPr>
      <w:r w:rsidRPr="00873A15">
        <w:rPr>
          <w:sz w:val="22"/>
          <w:szCs w:val="22"/>
        </w:rPr>
        <w:t xml:space="preserve">W terminie: od dnia zawarcia umowy do dnia </w:t>
      </w:r>
      <w:r w:rsidRPr="0094691F">
        <w:rPr>
          <w:sz w:val="22"/>
          <w:szCs w:val="22"/>
        </w:rPr>
        <w:t>15 listopada</w:t>
      </w:r>
      <w:r w:rsidRPr="00873A15">
        <w:rPr>
          <w:sz w:val="22"/>
          <w:szCs w:val="22"/>
        </w:rPr>
        <w:t xml:space="preserve"> 2010 roku z zastrzeżeniem że Zamawiający realizować będzie inwestycje do momentu wyczerpania środków zaplanowanych na ten cel w budżecie gminy Kwidzyn na rok 2010</w:t>
      </w:r>
    </w:p>
    <w:p w:rsidR="008B6FCF" w:rsidRDefault="008B6FCF" w:rsidP="008B6FCF">
      <w:pPr>
        <w:pStyle w:val="Tekstpodstawowy2"/>
        <w:numPr>
          <w:ilvl w:val="3"/>
          <w:numId w:val="3"/>
        </w:numPr>
        <w:tabs>
          <w:tab w:val="clear" w:pos="2880"/>
          <w:tab w:val="left" w:pos="0"/>
          <w:tab w:val="num" w:pos="284"/>
        </w:tabs>
        <w:spacing w:after="0" w:line="240" w:lineRule="auto"/>
        <w:ind w:hanging="2880"/>
        <w:jc w:val="both"/>
        <w:rPr>
          <w:b/>
          <w:bCs/>
          <w:sz w:val="22"/>
          <w:szCs w:val="22"/>
        </w:rPr>
      </w:pPr>
      <w:r w:rsidRPr="00873A15">
        <w:rPr>
          <w:b/>
          <w:bCs/>
          <w:sz w:val="22"/>
          <w:szCs w:val="22"/>
        </w:rPr>
        <w:t>Za cenę brutto:</w:t>
      </w:r>
    </w:p>
    <w:p w:rsidR="008B6FCF" w:rsidRDefault="008B6FCF" w:rsidP="008B6FCF">
      <w:pPr>
        <w:pStyle w:val="Tekstpodstawowy2"/>
        <w:tabs>
          <w:tab w:val="left" w:pos="0"/>
        </w:tabs>
        <w:spacing w:after="0" w:line="240" w:lineRule="auto"/>
        <w:ind w:left="2880"/>
        <w:jc w:val="both"/>
        <w:rPr>
          <w:b/>
          <w:bCs/>
          <w:sz w:val="22"/>
          <w:szCs w:val="22"/>
        </w:rPr>
      </w:pPr>
    </w:p>
    <w:tbl>
      <w:tblPr>
        <w:tblW w:w="9516" w:type="dxa"/>
        <w:jc w:val="center"/>
        <w:tblCellMar>
          <w:left w:w="70" w:type="dxa"/>
          <w:right w:w="70" w:type="dxa"/>
        </w:tblCellMar>
        <w:tblLook w:val="0000"/>
      </w:tblPr>
      <w:tblGrid>
        <w:gridCol w:w="6227"/>
        <w:gridCol w:w="927"/>
        <w:gridCol w:w="1475"/>
        <w:gridCol w:w="887"/>
      </w:tblGrid>
      <w:tr w:rsidR="008B6FCF" w:rsidRPr="00873A15" w:rsidTr="004C5572">
        <w:trPr>
          <w:trHeight w:val="519"/>
          <w:jc w:val="center"/>
        </w:trPr>
        <w:tc>
          <w:tcPr>
            <w:tcW w:w="6338" w:type="dxa"/>
            <w:tcBorders>
              <w:top w:val="single" w:sz="12" w:space="0" w:color="auto"/>
              <w:left w:val="single" w:sz="12" w:space="0" w:color="auto"/>
              <w:bottom w:val="double" w:sz="2" w:space="0" w:color="auto"/>
              <w:right w:val="single" w:sz="2" w:space="0" w:color="auto"/>
            </w:tcBorders>
            <w:vAlign w:val="center"/>
          </w:tcPr>
          <w:p w:rsidR="008B6FCF" w:rsidRPr="00873A15" w:rsidRDefault="008B6FCF" w:rsidP="004C5572">
            <w:pPr>
              <w:overflowPunct w:val="0"/>
              <w:autoSpaceDE w:val="0"/>
              <w:autoSpaceDN w:val="0"/>
              <w:adjustRightInd w:val="0"/>
              <w:jc w:val="both"/>
            </w:pPr>
            <w:r w:rsidRPr="00873A15">
              <w:t>Pozycja</w:t>
            </w:r>
          </w:p>
        </w:tc>
        <w:tc>
          <w:tcPr>
            <w:tcW w:w="866" w:type="dxa"/>
            <w:tcBorders>
              <w:top w:val="single" w:sz="12" w:space="0" w:color="auto"/>
              <w:left w:val="single" w:sz="2" w:space="0" w:color="auto"/>
              <w:bottom w:val="double" w:sz="2" w:space="0" w:color="auto"/>
              <w:right w:val="single" w:sz="2" w:space="0" w:color="auto"/>
            </w:tcBorders>
            <w:vAlign w:val="center"/>
          </w:tcPr>
          <w:p w:rsidR="008B6FCF" w:rsidRPr="00873A15" w:rsidRDefault="008B6FCF" w:rsidP="004C5572">
            <w:pPr>
              <w:overflowPunct w:val="0"/>
              <w:autoSpaceDE w:val="0"/>
              <w:autoSpaceDN w:val="0"/>
              <w:adjustRightInd w:val="0"/>
              <w:jc w:val="both"/>
            </w:pPr>
            <w:r w:rsidRPr="00873A15">
              <w:t>cena</w:t>
            </w:r>
          </w:p>
          <w:p w:rsidR="008B6FCF" w:rsidRPr="00873A15" w:rsidRDefault="008B6FCF" w:rsidP="004C5572">
            <w:pPr>
              <w:overflowPunct w:val="0"/>
              <w:autoSpaceDE w:val="0"/>
              <w:autoSpaceDN w:val="0"/>
              <w:adjustRightInd w:val="0"/>
              <w:jc w:val="both"/>
            </w:pPr>
            <w:r w:rsidRPr="00873A15">
              <w:t>oferenta</w:t>
            </w:r>
          </w:p>
        </w:tc>
        <w:tc>
          <w:tcPr>
            <w:tcW w:w="1487" w:type="dxa"/>
            <w:tcBorders>
              <w:top w:val="single" w:sz="12" w:space="0" w:color="auto"/>
              <w:left w:val="single" w:sz="2" w:space="0" w:color="auto"/>
              <w:bottom w:val="double" w:sz="2" w:space="0" w:color="auto"/>
              <w:right w:val="single" w:sz="2" w:space="0" w:color="auto"/>
            </w:tcBorders>
            <w:vAlign w:val="center"/>
          </w:tcPr>
          <w:p w:rsidR="008B6FCF" w:rsidRPr="00873A15" w:rsidRDefault="008B6FCF" w:rsidP="004C5572">
            <w:pPr>
              <w:overflowPunct w:val="0"/>
              <w:autoSpaceDE w:val="0"/>
              <w:autoSpaceDN w:val="0"/>
              <w:adjustRightInd w:val="0"/>
              <w:jc w:val="both"/>
            </w:pPr>
            <w:r w:rsidRPr="00873A15">
              <w:t>% wartości w całości zadania</w:t>
            </w:r>
          </w:p>
        </w:tc>
        <w:tc>
          <w:tcPr>
            <w:tcW w:w="825" w:type="dxa"/>
            <w:tcBorders>
              <w:top w:val="single" w:sz="12" w:space="0" w:color="auto"/>
              <w:left w:val="single" w:sz="2" w:space="0" w:color="auto"/>
              <w:bottom w:val="double" w:sz="2" w:space="0" w:color="auto"/>
              <w:right w:val="single" w:sz="12" w:space="0" w:color="auto"/>
            </w:tcBorders>
            <w:vAlign w:val="center"/>
          </w:tcPr>
          <w:p w:rsidR="008B6FCF" w:rsidRPr="00873A15" w:rsidRDefault="008B6FCF" w:rsidP="004C5572">
            <w:pPr>
              <w:overflowPunct w:val="0"/>
              <w:autoSpaceDE w:val="0"/>
              <w:autoSpaceDN w:val="0"/>
              <w:adjustRightInd w:val="0"/>
              <w:jc w:val="both"/>
            </w:pPr>
            <w:r w:rsidRPr="00873A15">
              <w:t>wartość pozycji</w:t>
            </w:r>
          </w:p>
        </w:tc>
      </w:tr>
      <w:tr w:rsidR="008B6FCF" w:rsidRPr="00873A15" w:rsidTr="004C5572">
        <w:trPr>
          <w:trHeight w:val="379"/>
          <w:jc w:val="center"/>
        </w:trPr>
        <w:tc>
          <w:tcPr>
            <w:tcW w:w="6338" w:type="dxa"/>
            <w:tcBorders>
              <w:top w:val="double" w:sz="2" w:space="0" w:color="auto"/>
              <w:left w:val="single" w:sz="12" w:space="0" w:color="auto"/>
              <w:bottom w:val="dotted" w:sz="6" w:space="0" w:color="auto"/>
              <w:right w:val="single" w:sz="2" w:space="0" w:color="auto"/>
            </w:tcBorders>
            <w:vAlign w:val="center"/>
          </w:tcPr>
          <w:p w:rsidR="008B6FCF" w:rsidRPr="00D21660" w:rsidRDefault="008B6FCF" w:rsidP="004C5572">
            <w:pPr>
              <w:overflowPunct w:val="0"/>
              <w:autoSpaceDE w:val="0"/>
              <w:autoSpaceDN w:val="0"/>
              <w:adjustRightInd w:val="0"/>
              <w:jc w:val="both"/>
            </w:pPr>
            <w:r>
              <w:t>remont chodnika z kostki betonowej grub. 6 cm-   1m</w:t>
            </w:r>
            <w:r>
              <w:rPr>
                <w:vertAlign w:val="superscript"/>
              </w:rPr>
              <w:t>2</w:t>
            </w:r>
          </w:p>
        </w:tc>
        <w:tc>
          <w:tcPr>
            <w:tcW w:w="866" w:type="dxa"/>
            <w:tcBorders>
              <w:top w:val="double" w:sz="2"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both"/>
            </w:pPr>
          </w:p>
        </w:tc>
        <w:tc>
          <w:tcPr>
            <w:tcW w:w="1487" w:type="dxa"/>
            <w:tcBorders>
              <w:top w:val="double" w:sz="2"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center"/>
            </w:pPr>
            <w:r>
              <w:t>15</w:t>
            </w:r>
          </w:p>
        </w:tc>
        <w:tc>
          <w:tcPr>
            <w:tcW w:w="825" w:type="dxa"/>
            <w:tcBorders>
              <w:top w:val="double" w:sz="2" w:space="0" w:color="auto"/>
              <w:left w:val="single" w:sz="2" w:space="0" w:color="auto"/>
              <w:bottom w:val="dotted" w:sz="6" w:space="0" w:color="auto"/>
              <w:right w:val="single" w:sz="12" w:space="0" w:color="auto"/>
            </w:tcBorders>
            <w:vAlign w:val="center"/>
          </w:tcPr>
          <w:p w:rsidR="008B6FCF" w:rsidRPr="00873A15" w:rsidRDefault="008B6FCF" w:rsidP="004C5572">
            <w:pPr>
              <w:overflowPunct w:val="0"/>
              <w:autoSpaceDE w:val="0"/>
              <w:autoSpaceDN w:val="0"/>
              <w:adjustRightInd w:val="0"/>
              <w:jc w:val="both"/>
            </w:pPr>
          </w:p>
        </w:tc>
      </w:tr>
      <w:tr w:rsidR="008B6FCF" w:rsidRPr="00873A15"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both"/>
            </w:pPr>
            <w:r>
              <w:t>remont chodnika z płytek chodnikowych 50x50 materiał wykonawcy z odzysku</w:t>
            </w:r>
            <w:r w:rsidRPr="00873A15">
              <w:t xml:space="preserve"> </w:t>
            </w:r>
            <w:smartTag w:uri="urn:schemas-microsoft-com:office:smarttags" w:element="metricconverter">
              <w:smartTagPr>
                <w:attr w:name="ProductID" w:val="-1 m2"/>
              </w:smartTagPr>
              <w:r>
                <w:t>-</w:t>
              </w:r>
              <w:r w:rsidRPr="00873A15">
                <w:t>1 m</w:t>
              </w:r>
              <w:r w:rsidRPr="00873A15">
                <w:rPr>
                  <w:vertAlign w:val="superscript"/>
                </w:rPr>
                <w:t>2</w:t>
              </w:r>
            </w:smartTag>
            <w:r w:rsidRPr="00873A15">
              <w:rPr>
                <w:vertAlign w:val="superscript"/>
              </w:rPr>
              <w:t xml:space="preserve"> </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both"/>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873A15"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873A15" w:rsidRDefault="008B6FCF" w:rsidP="004C5572">
            <w:pPr>
              <w:overflowPunct w:val="0"/>
              <w:autoSpaceDE w:val="0"/>
              <w:autoSpaceDN w:val="0"/>
              <w:adjustRightInd w:val="0"/>
              <w:jc w:val="both"/>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rPr>
                <w:vertAlign w:val="superscript"/>
              </w:rPr>
            </w:pPr>
            <w:r>
              <w:t>remont nawierzchni drogi z płyt betonowych yomb- wymiana płyt na nowe-</w:t>
            </w:r>
            <w:smartTag w:uri="urn:schemas-microsoft-com:office:smarttags" w:element="metricconverter">
              <w:smartTagPr>
                <w:attr w:name="ProductID" w:val="1 m2"/>
              </w:smartTagPr>
              <w:r>
                <w:t>1 m</w:t>
              </w:r>
              <w:r>
                <w:rPr>
                  <w:vertAlign w:val="superscript"/>
                </w:rPr>
                <w:t>2</w:t>
              </w:r>
            </w:smartTag>
          </w:p>
          <w:p w:rsidR="008B6FCF" w:rsidRPr="00D21660" w:rsidRDefault="008B6FCF" w:rsidP="004C5572">
            <w:pPr>
              <w:overflowPunct w:val="0"/>
              <w:autoSpaceDE w:val="0"/>
              <w:autoSpaceDN w:val="0"/>
              <w:adjustRightInd w:val="0"/>
              <w:jc w:val="both"/>
              <w:rPr>
                <w:vertAlign w:val="superscript"/>
              </w:rPr>
            </w:pP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center"/>
              <w:rPr>
                <w:highlight w:val="yellow"/>
              </w:rPr>
            </w:pPr>
            <w:r>
              <w:t>20</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F431FC" w:rsidRDefault="008B6FCF" w:rsidP="004C5572">
            <w:pPr>
              <w:jc w:val="both"/>
              <w:rPr>
                <w:vertAlign w:val="superscript"/>
              </w:rPr>
            </w:pPr>
            <w:r>
              <w:t>remont nawierzchni drogi z płyt betonowych yomb- płyty z rozbiórki materiał inwestora – 1m</w:t>
            </w:r>
            <w:r>
              <w:rPr>
                <w:vertAlign w:val="superscript"/>
              </w:rPr>
              <w:t>2</w:t>
            </w:r>
          </w:p>
          <w:p w:rsidR="008B6FCF" w:rsidRDefault="008B6FCF" w:rsidP="004C5572">
            <w:pPr>
              <w:overflowPunct w:val="0"/>
              <w:autoSpaceDE w:val="0"/>
              <w:autoSpaceDN w:val="0"/>
              <w:adjustRightInd w:val="0"/>
              <w:jc w:val="both"/>
            </w:pP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20</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F431FC" w:rsidRDefault="008B6FCF" w:rsidP="004C5572">
            <w:pPr>
              <w:overflowPunct w:val="0"/>
              <w:autoSpaceDE w:val="0"/>
              <w:autoSpaceDN w:val="0"/>
              <w:adjustRightInd w:val="0"/>
              <w:jc w:val="both"/>
              <w:rPr>
                <w:vertAlign w:val="superscript"/>
              </w:rPr>
            </w:pPr>
            <w:r>
              <w:t>ułożenie nawierzchni drogi z trylinki-płyty betonowe inwestora -1m</w:t>
            </w:r>
            <w:r>
              <w:rPr>
                <w:vertAlign w:val="superscript"/>
              </w:rPr>
              <w:t>2</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20</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5534BA">
            <w:pPr>
              <w:overflowPunct w:val="0"/>
              <w:autoSpaceDE w:val="0"/>
              <w:autoSpaceDN w:val="0"/>
              <w:adjustRightInd w:val="0"/>
              <w:jc w:val="both"/>
            </w:pPr>
            <w:r>
              <w:t xml:space="preserve">remont chodnika z kostki betonowej grub </w:t>
            </w:r>
            <w:r w:rsidR="005534BA">
              <w:t>6</w:t>
            </w:r>
            <w:r>
              <w:t xml:space="preserve"> cm</w:t>
            </w:r>
            <w:r w:rsidR="005534BA">
              <w:t xml:space="preserve"> z odzysku</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Pr="00F431FC" w:rsidRDefault="008B6FCF" w:rsidP="004C5572">
            <w:pPr>
              <w:overflowPunct w:val="0"/>
              <w:autoSpaceDE w:val="0"/>
              <w:autoSpaceDN w:val="0"/>
              <w:adjustRightInd w:val="0"/>
              <w:jc w:val="both"/>
              <w:rPr>
                <w:vertAlign w:val="superscript"/>
              </w:rPr>
            </w:pPr>
            <w:r>
              <w:t>przełożenie nawierzchni z trylinki  -1m</w:t>
            </w:r>
            <w:r>
              <w:rPr>
                <w:vertAlign w:val="superscript"/>
              </w:rPr>
              <w:t>2</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pPr>
            <w:r>
              <w:t>wymiana krawężników betonowych na ławie betonowej z oporem– 1m bieżący</w:t>
            </w:r>
          </w:p>
          <w:p w:rsidR="008B6FCF" w:rsidRDefault="008B6FCF" w:rsidP="004C5572">
            <w:pPr>
              <w:overflowPunct w:val="0"/>
              <w:autoSpaceDE w:val="0"/>
              <w:autoSpaceDN w:val="0"/>
              <w:adjustRightInd w:val="0"/>
              <w:jc w:val="both"/>
            </w:pP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5</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pPr>
            <w:r>
              <w:t>wymiana krawężników betonowych na ławie betonowej zwykłej -1m bieżący</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3</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C043EE" w:rsidTr="004C5572">
        <w:trPr>
          <w:trHeight w:val="380"/>
          <w:jc w:val="center"/>
        </w:trPr>
        <w:tc>
          <w:tcPr>
            <w:tcW w:w="6338" w:type="dxa"/>
            <w:tcBorders>
              <w:top w:val="dotted" w:sz="6" w:space="0" w:color="auto"/>
              <w:left w:val="single" w:sz="12" w:space="0" w:color="auto"/>
              <w:bottom w:val="dotted" w:sz="6" w:space="0" w:color="auto"/>
              <w:right w:val="single" w:sz="2" w:space="0" w:color="auto"/>
            </w:tcBorders>
            <w:vAlign w:val="center"/>
          </w:tcPr>
          <w:p w:rsidR="008B6FCF" w:rsidRDefault="008B6FCF" w:rsidP="004C5572">
            <w:pPr>
              <w:overflowPunct w:val="0"/>
              <w:autoSpaceDE w:val="0"/>
              <w:autoSpaceDN w:val="0"/>
              <w:adjustRightInd w:val="0"/>
              <w:jc w:val="both"/>
            </w:pPr>
            <w:r>
              <w:t>wymiana obrzeży betonowych – 1m bieżący</w:t>
            </w:r>
          </w:p>
        </w:tc>
        <w:tc>
          <w:tcPr>
            <w:tcW w:w="866" w:type="dxa"/>
            <w:tcBorders>
              <w:top w:val="dotted" w:sz="6" w:space="0" w:color="auto"/>
              <w:left w:val="single" w:sz="2" w:space="0" w:color="auto"/>
              <w:bottom w:val="dotted" w:sz="6" w:space="0" w:color="auto"/>
              <w:right w:val="single" w:sz="2" w:space="0" w:color="auto"/>
            </w:tcBorders>
            <w:vAlign w:val="center"/>
          </w:tcPr>
          <w:p w:rsidR="008B6FCF" w:rsidRPr="00C043EE" w:rsidRDefault="008B6FCF" w:rsidP="004C5572">
            <w:pPr>
              <w:overflowPunct w:val="0"/>
              <w:autoSpaceDE w:val="0"/>
              <w:autoSpaceDN w:val="0"/>
              <w:adjustRightInd w:val="0"/>
              <w:jc w:val="both"/>
              <w:rPr>
                <w:highlight w:val="yellow"/>
              </w:rPr>
            </w:pPr>
          </w:p>
        </w:tc>
        <w:tc>
          <w:tcPr>
            <w:tcW w:w="1487" w:type="dxa"/>
            <w:tcBorders>
              <w:top w:val="dotted" w:sz="6" w:space="0" w:color="auto"/>
              <w:left w:val="single" w:sz="2" w:space="0" w:color="auto"/>
              <w:bottom w:val="dotted" w:sz="6" w:space="0" w:color="auto"/>
              <w:right w:val="single" w:sz="2" w:space="0" w:color="auto"/>
            </w:tcBorders>
            <w:vAlign w:val="center"/>
          </w:tcPr>
          <w:p w:rsidR="008B6FCF" w:rsidRPr="00074E7B" w:rsidRDefault="008B6FCF" w:rsidP="004C5572">
            <w:pPr>
              <w:overflowPunct w:val="0"/>
              <w:autoSpaceDE w:val="0"/>
              <w:autoSpaceDN w:val="0"/>
              <w:adjustRightInd w:val="0"/>
              <w:jc w:val="center"/>
            </w:pPr>
            <w:r>
              <w:t>2</w:t>
            </w:r>
          </w:p>
        </w:tc>
        <w:tc>
          <w:tcPr>
            <w:tcW w:w="825" w:type="dxa"/>
            <w:tcBorders>
              <w:top w:val="dotted" w:sz="6" w:space="0" w:color="auto"/>
              <w:left w:val="single" w:sz="2" w:space="0" w:color="auto"/>
              <w:bottom w:val="dotted" w:sz="6" w:space="0" w:color="auto"/>
              <w:right w:val="single" w:sz="12" w:space="0" w:color="auto"/>
            </w:tcBorders>
            <w:vAlign w:val="center"/>
          </w:tcPr>
          <w:p w:rsidR="008B6FCF" w:rsidRPr="00C043EE" w:rsidRDefault="008B6FCF" w:rsidP="004C5572">
            <w:pPr>
              <w:overflowPunct w:val="0"/>
              <w:autoSpaceDE w:val="0"/>
              <w:autoSpaceDN w:val="0"/>
              <w:adjustRightInd w:val="0"/>
              <w:jc w:val="both"/>
              <w:rPr>
                <w:highlight w:val="yellow"/>
              </w:rPr>
            </w:pPr>
          </w:p>
        </w:tc>
      </w:tr>
      <w:tr w:rsidR="008B6FCF" w:rsidRPr="00873A15" w:rsidTr="004C5572">
        <w:trPr>
          <w:trHeight w:val="346"/>
          <w:jc w:val="center"/>
        </w:trPr>
        <w:tc>
          <w:tcPr>
            <w:tcW w:w="7204" w:type="dxa"/>
            <w:gridSpan w:val="2"/>
            <w:tcBorders>
              <w:top w:val="single" w:sz="2" w:space="0" w:color="auto"/>
              <w:left w:val="single" w:sz="12" w:space="0" w:color="auto"/>
              <w:bottom w:val="single" w:sz="2" w:space="0" w:color="auto"/>
              <w:right w:val="single" w:sz="2" w:space="0" w:color="auto"/>
            </w:tcBorders>
            <w:vAlign w:val="center"/>
          </w:tcPr>
          <w:p w:rsidR="008B6FCF" w:rsidRPr="00873A15" w:rsidRDefault="008B6FCF" w:rsidP="004C5572">
            <w:pPr>
              <w:overflowPunct w:val="0"/>
              <w:autoSpaceDE w:val="0"/>
              <w:autoSpaceDN w:val="0"/>
              <w:adjustRightInd w:val="0"/>
            </w:pPr>
            <w:r w:rsidRPr="00873A15">
              <w:t>RAZEM</w:t>
            </w:r>
          </w:p>
        </w:tc>
        <w:tc>
          <w:tcPr>
            <w:tcW w:w="1487" w:type="dxa"/>
            <w:tcBorders>
              <w:top w:val="single" w:sz="2" w:space="0" w:color="auto"/>
              <w:left w:val="single" w:sz="2" w:space="0" w:color="auto"/>
              <w:bottom w:val="single" w:sz="2" w:space="0" w:color="auto"/>
              <w:right w:val="single" w:sz="2" w:space="0" w:color="auto"/>
            </w:tcBorders>
            <w:vAlign w:val="center"/>
          </w:tcPr>
          <w:p w:rsidR="008B6FCF" w:rsidRPr="00873A15" w:rsidRDefault="008B6FCF" w:rsidP="004C5572">
            <w:pPr>
              <w:overflowPunct w:val="0"/>
              <w:autoSpaceDE w:val="0"/>
              <w:autoSpaceDN w:val="0"/>
              <w:adjustRightInd w:val="0"/>
              <w:jc w:val="center"/>
            </w:pPr>
            <w:r w:rsidRPr="00873A15">
              <w:t>100 %</w:t>
            </w:r>
          </w:p>
        </w:tc>
        <w:tc>
          <w:tcPr>
            <w:tcW w:w="825" w:type="dxa"/>
            <w:vMerge w:val="restart"/>
            <w:tcBorders>
              <w:top w:val="single" w:sz="2" w:space="0" w:color="auto"/>
              <w:left w:val="single" w:sz="2" w:space="0" w:color="auto"/>
              <w:bottom w:val="single" w:sz="2" w:space="0" w:color="auto"/>
              <w:right w:val="single" w:sz="12" w:space="0" w:color="auto"/>
            </w:tcBorders>
            <w:vAlign w:val="center"/>
          </w:tcPr>
          <w:p w:rsidR="008B6FCF" w:rsidRPr="00873A15" w:rsidRDefault="008B6FCF" w:rsidP="004C5572">
            <w:pPr>
              <w:overflowPunct w:val="0"/>
              <w:autoSpaceDE w:val="0"/>
              <w:autoSpaceDN w:val="0"/>
              <w:adjustRightInd w:val="0"/>
              <w:rPr>
                <w:rFonts w:ascii="Tahoma" w:hAnsi="Tahoma" w:cs="Tahoma"/>
              </w:rPr>
            </w:pPr>
          </w:p>
        </w:tc>
      </w:tr>
      <w:tr w:rsidR="008B6FCF" w:rsidRPr="00873A15" w:rsidTr="004C5572">
        <w:trPr>
          <w:trHeight w:val="410"/>
          <w:jc w:val="center"/>
        </w:trPr>
        <w:tc>
          <w:tcPr>
            <w:tcW w:w="8691" w:type="dxa"/>
            <w:gridSpan w:val="3"/>
            <w:tcBorders>
              <w:top w:val="single" w:sz="2" w:space="0" w:color="auto"/>
              <w:left w:val="single" w:sz="12" w:space="0" w:color="auto"/>
              <w:bottom w:val="single" w:sz="2" w:space="0" w:color="auto"/>
              <w:right w:val="single" w:sz="2" w:space="0" w:color="auto"/>
            </w:tcBorders>
            <w:vAlign w:val="center"/>
          </w:tcPr>
          <w:p w:rsidR="008B6FCF" w:rsidRPr="00873A15" w:rsidRDefault="008B6FCF" w:rsidP="004C5572">
            <w:pPr>
              <w:overflowPunct w:val="0"/>
              <w:autoSpaceDE w:val="0"/>
              <w:autoSpaceDN w:val="0"/>
              <w:adjustRightInd w:val="0"/>
            </w:pPr>
            <w:r w:rsidRPr="00873A15">
              <w:t>Wyliczona cena oferty</w:t>
            </w:r>
          </w:p>
        </w:tc>
        <w:tc>
          <w:tcPr>
            <w:tcW w:w="0" w:type="auto"/>
            <w:vMerge/>
            <w:tcBorders>
              <w:top w:val="single" w:sz="2" w:space="0" w:color="auto"/>
              <w:left w:val="single" w:sz="2" w:space="0" w:color="auto"/>
              <w:bottom w:val="single" w:sz="2" w:space="0" w:color="auto"/>
              <w:right w:val="single" w:sz="12" w:space="0" w:color="auto"/>
            </w:tcBorders>
            <w:vAlign w:val="center"/>
          </w:tcPr>
          <w:p w:rsidR="008B6FCF" w:rsidRPr="00873A15" w:rsidRDefault="008B6FCF" w:rsidP="004C5572">
            <w:pPr>
              <w:rPr>
                <w:rFonts w:ascii="Tahoma" w:hAnsi="Tahoma" w:cs="Tahoma"/>
              </w:rPr>
            </w:pPr>
          </w:p>
        </w:tc>
      </w:tr>
    </w:tbl>
    <w:p w:rsidR="008B6FCF" w:rsidRDefault="008B6FCF" w:rsidP="008B6FCF">
      <w:pPr>
        <w:pStyle w:val="Tekstpodstawowy2"/>
        <w:tabs>
          <w:tab w:val="left" w:pos="0"/>
          <w:tab w:val="right" w:pos="10602"/>
        </w:tabs>
        <w:spacing w:after="0" w:line="240" w:lineRule="auto"/>
        <w:jc w:val="both"/>
        <w:rPr>
          <w:sz w:val="22"/>
          <w:szCs w:val="22"/>
        </w:rPr>
      </w:pPr>
    </w:p>
    <w:p w:rsidR="008B6FCF" w:rsidRPr="00873A15" w:rsidRDefault="008B6FCF" w:rsidP="008B6FCF">
      <w:pPr>
        <w:numPr>
          <w:ilvl w:val="0"/>
          <w:numId w:val="1"/>
        </w:numPr>
        <w:jc w:val="both"/>
        <w:rPr>
          <w:sz w:val="22"/>
          <w:szCs w:val="22"/>
        </w:rPr>
      </w:pPr>
      <w:r w:rsidRPr="00873A15">
        <w:rPr>
          <w:b/>
          <w:bCs/>
          <w:sz w:val="22"/>
          <w:szCs w:val="22"/>
        </w:rPr>
        <w:t>Oświadczamy,</w:t>
      </w:r>
      <w:r w:rsidRPr="00873A15">
        <w:rPr>
          <w:sz w:val="22"/>
          <w:szCs w:val="22"/>
        </w:rPr>
        <w:t xml:space="preserve"> że jesteśmy związani ofertą przez okres 30 dni licząc od terminu składania ofert. </w:t>
      </w:r>
    </w:p>
    <w:p w:rsidR="008B6FCF" w:rsidRPr="00873A15" w:rsidRDefault="008B6FCF" w:rsidP="008B6FCF">
      <w:pPr>
        <w:numPr>
          <w:ilvl w:val="0"/>
          <w:numId w:val="1"/>
        </w:numPr>
        <w:tabs>
          <w:tab w:val="clear" w:pos="0"/>
        </w:tabs>
        <w:jc w:val="both"/>
        <w:rPr>
          <w:b/>
          <w:bCs/>
          <w:sz w:val="22"/>
          <w:szCs w:val="22"/>
        </w:rPr>
      </w:pPr>
      <w:r w:rsidRPr="00873A15">
        <w:rPr>
          <w:b/>
          <w:bCs/>
          <w:sz w:val="22"/>
          <w:szCs w:val="22"/>
        </w:rPr>
        <w:t>W przypadku</w:t>
      </w:r>
      <w:r w:rsidRPr="00873A15">
        <w:rPr>
          <w:sz w:val="22"/>
          <w:szCs w:val="22"/>
        </w:rPr>
        <w:t xml:space="preserve">  przyznania nam zamówienia zobowiązujemy się do zawarcia umowy w terminie i miejscu wskazanym przez zamawiającego</w:t>
      </w:r>
    </w:p>
    <w:p w:rsidR="008B6FCF" w:rsidRPr="00873A15" w:rsidRDefault="008B6FCF" w:rsidP="008B6FCF">
      <w:pPr>
        <w:pStyle w:val="Akapitzlist1"/>
        <w:numPr>
          <w:ilvl w:val="0"/>
          <w:numId w:val="1"/>
        </w:numPr>
        <w:jc w:val="both"/>
        <w:rPr>
          <w:sz w:val="22"/>
          <w:szCs w:val="22"/>
        </w:rPr>
      </w:pPr>
      <w:r w:rsidRPr="00873A15">
        <w:rPr>
          <w:b/>
          <w:bCs/>
          <w:sz w:val="22"/>
          <w:szCs w:val="22"/>
        </w:rPr>
        <w:t>Oświadczamy,</w:t>
      </w:r>
      <w:r w:rsidRPr="00873A15">
        <w:rPr>
          <w:sz w:val="22"/>
          <w:szCs w:val="22"/>
        </w:rPr>
        <w:t xml:space="preserve"> iż:</w:t>
      </w:r>
    </w:p>
    <w:p w:rsidR="008B6FCF" w:rsidRPr="00873A15" w:rsidRDefault="008B6FCF" w:rsidP="008B6FCF">
      <w:pPr>
        <w:numPr>
          <w:ilvl w:val="0"/>
          <w:numId w:val="2"/>
        </w:numPr>
        <w:tabs>
          <w:tab w:val="clear" w:pos="947"/>
          <w:tab w:val="num" w:pos="709"/>
        </w:tabs>
        <w:ind w:hanging="521"/>
        <w:jc w:val="both"/>
        <w:rPr>
          <w:sz w:val="22"/>
          <w:szCs w:val="22"/>
        </w:rPr>
      </w:pPr>
      <w:r w:rsidRPr="00873A15">
        <w:rPr>
          <w:sz w:val="22"/>
          <w:szCs w:val="22"/>
        </w:rPr>
        <w:t>zapoznaliśmy się ze Specyfikacją Istotnych Warunków Zamówienia i nie wnosimy do niej żadnych zastrzeżeń,</w:t>
      </w:r>
    </w:p>
    <w:p w:rsidR="008B6FCF" w:rsidRPr="00873A15" w:rsidRDefault="008B6FCF" w:rsidP="008B6FCF">
      <w:pPr>
        <w:numPr>
          <w:ilvl w:val="0"/>
          <w:numId w:val="2"/>
        </w:numPr>
        <w:tabs>
          <w:tab w:val="clear" w:pos="947"/>
          <w:tab w:val="num" w:pos="709"/>
        </w:tabs>
        <w:ind w:hanging="521"/>
        <w:jc w:val="both"/>
        <w:rPr>
          <w:sz w:val="22"/>
          <w:szCs w:val="22"/>
        </w:rPr>
      </w:pPr>
      <w:r w:rsidRPr="00873A15">
        <w:rPr>
          <w:sz w:val="22"/>
          <w:szCs w:val="22"/>
        </w:rPr>
        <w:lastRenderedPageBreak/>
        <w:t>zdobyliśmy konieczne informacje do przygotowania oferty,</w:t>
      </w:r>
    </w:p>
    <w:p w:rsidR="008B6FCF" w:rsidRPr="00873A15" w:rsidRDefault="008B6FCF" w:rsidP="008B6FCF">
      <w:pPr>
        <w:numPr>
          <w:ilvl w:val="0"/>
          <w:numId w:val="2"/>
        </w:numPr>
        <w:tabs>
          <w:tab w:val="clear" w:pos="947"/>
          <w:tab w:val="num" w:pos="709"/>
        </w:tabs>
        <w:ind w:hanging="521"/>
        <w:jc w:val="both"/>
        <w:rPr>
          <w:sz w:val="22"/>
          <w:szCs w:val="22"/>
        </w:rPr>
      </w:pPr>
      <w:r w:rsidRPr="00873A15">
        <w:rPr>
          <w:sz w:val="22"/>
          <w:szCs w:val="22"/>
        </w:rPr>
        <w:t>dokonaliśmy wizji w terenie.</w:t>
      </w:r>
    </w:p>
    <w:p w:rsidR="008B6FCF" w:rsidRPr="00873A15" w:rsidRDefault="008B6FCF" w:rsidP="008B6FCF">
      <w:pPr>
        <w:jc w:val="both"/>
        <w:rPr>
          <w:sz w:val="22"/>
          <w:szCs w:val="22"/>
        </w:rPr>
      </w:pPr>
      <w:r w:rsidRPr="00873A15">
        <w:rPr>
          <w:b/>
          <w:bCs/>
          <w:sz w:val="22"/>
          <w:szCs w:val="22"/>
        </w:rPr>
        <w:t>6. Załącznikami</w:t>
      </w:r>
      <w:r w:rsidRPr="00873A15">
        <w:rPr>
          <w:sz w:val="22"/>
          <w:szCs w:val="22"/>
        </w:rPr>
        <w:t xml:space="preserve"> do niniejszej oferty są:</w:t>
      </w:r>
    </w:p>
    <w:p w:rsidR="008B6FCF" w:rsidRDefault="008B6FCF" w:rsidP="008B6FCF">
      <w:pPr>
        <w:ind w:left="709"/>
        <w:jc w:val="both"/>
        <w:rPr>
          <w:sz w:val="22"/>
          <w:szCs w:val="22"/>
        </w:rPr>
      </w:pPr>
      <w:r>
        <w:rPr>
          <w:sz w:val="22"/>
          <w:szCs w:val="22"/>
        </w:rPr>
        <w:t>……………………………………</w:t>
      </w:r>
    </w:p>
    <w:p w:rsidR="008B6FCF" w:rsidRDefault="008B6FCF" w:rsidP="008B6FCF">
      <w:pPr>
        <w:ind w:left="709"/>
        <w:jc w:val="both"/>
        <w:rPr>
          <w:sz w:val="22"/>
          <w:szCs w:val="22"/>
        </w:rPr>
      </w:pPr>
      <w:r>
        <w:rPr>
          <w:sz w:val="22"/>
          <w:szCs w:val="22"/>
        </w:rPr>
        <w:t>……………………………………</w:t>
      </w:r>
    </w:p>
    <w:p w:rsidR="008B6FCF" w:rsidRDefault="008B6FCF" w:rsidP="008B6FCF">
      <w:pPr>
        <w:ind w:left="709"/>
        <w:jc w:val="both"/>
        <w:rPr>
          <w:sz w:val="22"/>
          <w:szCs w:val="22"/>
        </w:rPr>
      </w:pPr>
      <w:r>
        <w:rPr>
          <w:sz w:val="22"/>
          <w:szCs w:val="22"/>
        </w:rPr>
        <w:t>……………………………………</w:t>
      </w:r>
    </w:p>
    <w:p w:rsidR="008B6FCF" w:rsidRDefault="008B6FCF" w:rsidP="008B6FCF">
      <w:pPr>
        <w:ind w:left="709"/>
        <w:jc w:val="both"/>
        <w:rPr>
          <w:sz w:val="22"/>
          <w:szCs w:val="22"/>
        </w:rPr>
      </w:pPr>
      <w:r>
        <w:rPr>
          <w:sz w:val="22"/>
          <w:szCs w:val="22"/>
        </w:rPr>
        <w:t>…………………………………....</w:t>
      </w:r>
    </w:p>
    <w:p w:rsidR="008B6FCF" w:rsidRPr="00873A15" w:rsidRDefault="008B6FCF" w:rsidP="008B6FCF">
      <w:pPr>
        <w:jc w:val="both"/>
        <w:rPr>
          <w:sz w:val="22"/>
          <w:szCs w:val="22"/>
        </w:rPr>
      </w:pPr>
    </w:p>
    <w:p w:rsidR="008B6FCF" w:rsidRPr="00873A15" w:rsidRDefault="008B6FCF" w:rsidP="008B6FCF">
      <w:pPr>
        <w:jc w:val="both"/>
        <w:rPr>
          <w:sz w:val="22"/>
          <w:szCs w:val="22"/>
        </w:rPr>
      </w:pPr>
      <w:r w:rsidRPr="00873A15">
        <w:rPr>
          <w:b/>
          <w:bCs/>
          <w:sz w:val="22"/>
          <w:szCs w:val="22"/>
        </w:rPr>
        <w:t>7. Oferta</w:t>
      </w:r>
      <w:r w:rsidRPr="00873A15">
        <w:rPr>
          <w:sz w:val="22"/>
          <w:szCs w:val="22"/>
        </w:rPr>
        <w:t xml:space="preserve"> została złożona na . . . . . . . ponumerowanych stronach.</w:t>
      </w:r>
    </w:p>
    <w:p w:rsidR="008B6FCF" w:rsidRPr="00873A15" w:rsidRDefault="008B6FCF" w:rsidP="008B6FCF">
      <w:pPr>
        <w:jc w:val="both"/>
        <w:rPr>
          <w:sz w:val="22"/>
          <w:szCs w:val="22"/>
        </w:rPr>
      </w:pPr>
      <w:r w:rsidRPr="00873A15">
        <w:rPr>
          <w:sz w:val="22"/>
          <w:szCs w:val="22"/>
        </w:rPr>
        <w:tab/>
      </w:r>
      <w:r w:rsidRPr="00873A15">
        <w:rPr>
          <w:sz w:val="22"/>
          <w:szCs w:val="22"/>
        </w:rPr>
        <w:tab/>
      </w:r>
      <w:r w:rsidRPr="00873A15">
        <w:rPr>
          <w:sz w:val="22"/>
          <w:szCs w:val="22"/>
        </w:rPr>
        <w:tab/>
      </w:r>
      <w:r w:rsidRPr="00873A15">
        <w:rPr>
          <w:sz w:val="22"/>
          <w:szCs w:val="22"/>
        </w:rPr>
        <w:tab/>
      </w:r>
      <w:r w:rsidRPr="00873A15">
        <w:rPr>
          <w:sz w:val="22"/>
          <w:szCs w:val="22"/>
        </w:rPr>
        <w:tab/>
        <w:t xml:space="preserve">       ………......................................................</w:t>
      </w:r>
    </w:p>
    <w:p w:rsidR="008B6FCF" w:rsidRPr="00873A15" w:rsidRDefault="008B6FCF" w:rsidP="008B6FCF">
      <w:pPr>
        <w:jc w:val="both"/>
        <w:rPr>
          <w:sz w:val="22"/>
          <w:szCs w:val="22"/>
        </w:rPr>
      </w:pPr>
      <w:r w:rsidRPr="00873A15">
        <w:rPr>
          <w:sz w:val="22"/>
          <w:szCs w:val="22"/>
        </w:rPr>
        <w:tab/>
      </w:r>
      <w:r w:rsidRPr="00873A15">
        <w:rPr>
          <w:sz w:val="22"/>
          <w:szCs w:val="22"/>
        </w:rPr>
        <w:tab/>
      </w:r>
      <w:r w:rsidRPr="00873A15">
        <w:rPr>
          <w:sz w:val="22"/>
          <w:szCs w:val="22"/>
        </w:rPr>
        <w:tab/>
      </w:r>
      <w:r w:rsidRPr="00873A15">
        <w:rPr>
          <w:sz w:val="22"/>
          <w:szCs w:val="22"/>
        </w:rPr>
        <w:tab/>
      </w:r>
      <w:r w:rsidRPr="00873A15">
        <w:rPr>
          <w:sz w:val="22"/>
          <w:szCs w:val="22"/>
        </w:rPr>
        <w:tab/>
      </w:r>
      <w:r w:rsidRPr="00873A15">
        <w:rPr>
          <w:sz w:val="22"/>
          <w:szCs w:val="22"/>
        </w:rPr>
        <w:tab/>
      </w:r>
      <w:r w:rsidRPr="00873A15">
        <w:rPr>
          <w:sz w:val="22"/>
          <w:szCs w:val="22"/>
        </w:rPr>
        <w:tab/>
        <w:t xml:space="preserve">(podpis pełnomocnego </w:t>
      </w:r>
    </w:p>
    <w:p w:rsidR="008B6FCF" w:rsidRPr="00873A15" w:rsidRDefault="008B6FCF" w:rsidP="008B6FCF">
      <w:pPr>
        <w:ind w:left="4248"/>
        <w:jc w:val="both"/>
        <w:rPr>
          <w:sz w:val="22"/>
          <w:szCs w:val="22"/>
        </w:rPr>
      </w:pPr>
      <w:r w:rsidRPr="00873A15">
        <w:rPr>
          <w:sz w:val="22"/>
          <w:szCs w:val="22"/>
        </w:rPr>
        <w:t xml:space="preserve">       przedstawiciela Wykonawcy)</w:t>
      </w:r>
    </w:p>
    <w:p w:rsidR="008B6FCF" w:rsidRPr="00873A15" w:rsidRDefault="008B6FCF" w:rsidP="008B6FCF"/>
    <w:p w:rsidR="008B6FCF" w:rsidRPr="00873A15" w:rsidRDefault="008B6FCF" w:rsidP="008B6FCF">
      <w:r w:rsidRPr="00873A15">
        <w:br w:type="page"/>
      </w:r>
    </w:p>
    <w:p w:rsidR="008B6FCF" w:rsidRPr="00873A15" w:rsidRDefault="008B6FCF" w:rsidP="008B6FCF">
      <w:pPr>
        <w:jc w:val="right"/>
      </w:pPr>
      <w:r w:rsidRPr="00873A15">
        <w:lastRenderedPageBreak/>
        <w:t>Załącznik nr 1</w:t>
      </w:r>
    </w:p>
    <w:p w:rsidR="008B6FCF" w:rsidRPr="00873A15" w:rsidRDefault="008B6FCF" w:rsidP="008B6FCF">
      <w:r>
        <w:t>Nr sprawy ZP 341- 13</w:t>
      </w:r>
      <w:r w:rsidRPr="00873A15">
        <w:t>/10</w:t>
      </w:r>
    </w:p>
    <w:p w:rsidR="008B6FCF" w:rsidRPr="00873A15" w:rsidRDefault="008B6FCF" w:rsidP="008B6FCF"/>
    <w:p w:rsidR="008B6FCF" w:rsidRPr="00873A15" w:rsidRDefault="008B6FCF" w:rsidP="008B6FCF">
      <w:r w:rsidRPr="00873A15">
        <w:t>Nazwa Wykonawcy</w:t>
      </w:r>
      <w:r w:rsidRPr="00873A15">
        <w:tab/>
        <w:t xml:space="preserve">     ________________________________________________</w:t>
      </w:r>
    </w:p>
    <w:p w:rsidR="008B6FCF" w:rsidRPr="00873A15" w:rsidRDefault="008B6FCF" w:rsidP="008B6FCF">
      <w:r w:rsidRPr="00873A15">
        <w:tab/>
      </w:r>
      <w:r w:rsidRPr="00873A15">
        <w:tab/>
      </w:r>
      <w:r w:rsidRPr="00873A15">
        <w:tab/>
        <w:t xml:space="preserve">     ________________________________________________</w:t>
      </w:r>
    </w:p>
    <w:p w:rsidR="008B6FCF" w:rsidRPr="00873A15" w:rsidRDefault="008B6FCF" w:rsidP="008B6FCF">
      <w:r w:rsidRPr="00873A15">
        <w:tab/>
      </w:r>
      <w:r w:rsidRPr="00873A15">
        <w:tab/>
      </w:r>
      <w:r w:rsidRPr="00873A15">
        <w:tab/>
        <w:t xml:space="preserve">     ________________________________________________</w:t>
      </w:r>
    </w:p>
    <w:p w:rsidR="008B6FCF" w:rsidRPr="00873A15" w:rsidRDefault="008B6FCF" w:rsidP="008B6FCF">
      <w:r w:rsidRPr="00873A15">
        <w:t>Adres Wykonawcy</w:t>
      </w:r>
      <w:r w:rsidRPr="00873A15">
        <w:tab/>
        <w:t xml:space="preserve">     ________________________________________________</w:t>
      </w:r>
    </w:p>
    <w:p w:rsidR="008B6FCF" w:rsidRPr="00873A15" w:rsidRDefault="008B6FCF" w:rsidP="008B6FCF">
      <w:r w:rsidRPr="00873A15">
        <w:tab/>
      </w:r>
      <w:r w:rsidRPr="00873A15">
        <w:tab/>
      </w:r>
      <w:r w:rsidRPr="00873A15">
        <w:tab/>
        <w:t xml:space="preserve">     ________________________________________________</w:t>
      </w:r>
    </w:p>
    <w:p w:rsidR="008B6FCF" w:rsidRPr="00873A15" w:rsidRDefault="008B6FCF" w:rsidP="008B6FCF">
      <w:r w:rsidRPr="00873A15">
        <w:tab/>
      </w:r>
      <w:r w:rsidRPr="00873A15">
        <w:tab/>
      </w:r>
      <w:r w:rsidRPr="00873A15">
        <w:tab/>
        <w:t xml:space="preserve"> tel.___________________ fax._________________________</w:t>
      </w:r>
    </w:p>
    <w:p w:rsidR="008B6FCF" w:rsidRPr="00873A15" w:rsidRDefault="008B6FCF" w:rsidP="008B6FCF"/>
    <w:p w:rsidR="008B6FCF" w:rsidRPr="00873A15" w:rsidRDefault="008B6FCF" w:rsidP="008B6FCF"/>
    <w:p w:rsidR="008B6FCF" w:rsidRPr="00873A15" w:rsidRDefault="008B6FCF" w:rsidP="008B6FCF"/>
    <w:p w:rsidR="008B6FCF" w:rsidRPr="00873A15" w:rsidRDefault="008B6FCF" w:rsidP="008B6FCF">
      <w:pPr>
        <w:jc w:val="center"/>
        <w:rPr>
          <w:b/>
          <w:bCs/>
          <w:sz w:val="28"/>
          <w:szCs w:val="28"/>
        </w:rPr>
      </w:pPr>
      <w:r w:rsidRPr="00873A15">
        <w:rPr>
          <w:b/>
          <w:bCs/>
          <w:sz w:val="28"/>
          <w:szCs w:val="28"/>
        </w:rPr>
        <w:t>DANE DOTYCZĄCE PODWYKONAWCÓW</w:t>
      </w:r>
    </w:p>
    <w:p w:rsidR="008B6FCF" w:rsidRPr="00873A15" w:rsidRDefault="008B6FCF" w:rsidP="008B6FCF">
      <w:pPr>
        <w:jc w:val="center"/>
        <w:rPr>
          <w:b/>
          <w:bCs/>
          <w:sz w:val="28"/>
          <w:szCs w:val="28"/>
        </w:rPr>
      </w:pPr>
    </w:p>
    <w:p w:rsidR="008B6FCF" w:rsidRPr="00873A15" w:rsidRDefault="008B6FCF" w:rsidP="008B6FCF">
      <w:pPr>
        <w:jc w:val="cente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5460"/>
      </w:tblGrid>
      <w:tr w:rsidR="008B6FCF" w:rsidRPr="00873A15" w:rsidTr="004C5572">
        <w:trPr>
          <w:trHeight w:val="2262"/>
        </w:trPr>
        <w:tc>
          <w:tcPr>
            <w:tcW w:w="2206" w:type="dxa"/>
          </w:tcPr>
          <w:p w:rsidR="008B6FCF" w:rsidRPr="00873A15" w:rsidRDefault="008B6FCF" w:rsidP="004C5572">
            <w:pPr>
              <w:jc w:val="center"/>
            </w:pPr>
            <w:r w:rsidRPr="00873A15">
              <w:t xml:space="preserve">Zakres rzeczowy robót </w:t>
            </w:r>
          </w:p>
        </w:tc>
        <w:tc>
          <w:tcPr>
            <w:tcW w:w="5460" w:type="dxa"/>
          </w:tcPr>
          <w:p w:rsidR="008B6FCF" w:rsidRPr="00873A15" w:rsidRDefault="008B6FCF" w:rsidP="004C5572">
            <w:pPr>
              <w:jc w:val="center"/>
            </w:pPr>
            <w:r w:rsidRPr="00873A15">
              <w:t>Podwykonawca</w:t>
            </w:r>
          </w:p>
        </w:tc>
      </w:tr>
      <w:tr w:rsidR="008B6FCF" w:rsidRPr="00873A15" w:rsidTr="004C5572">
        <w:trPr>
          <w:trHeight w:val="448"/>
        </w:trPr>
        <w:tc>
          <w:tcPr>
            <w:tcW w:w="2206" w:type="dxa"/>
          </w:tcPr>
          <w:p w:rsidR="008B6FCF" w:rsidRPr="00873A15" w:rsidRDefault="008B6FCF" w:rsidP="004C5572"/>
          <w:p w:rsidR="008B6FCF" w:rsidRPr="00873A15" w:rsidRDefault="008B6FCF" w:rsidP="004C5572"/>
        </w:tc>
        <w:tc>
          <w:tcPr>
            <w:tcW w:w="5460" w:type="dxa"/>
          </w:tcPr>
          <w:p w:rsidR="008B6FCF" w:rsidRPr="00873A15" w:rsidRDefault="008B6FCF" w:rsidP="004C5572"/>
        </w:tc>
      </w:tr>
      <w:tr w:rsidR="008B6FCF" w:rsidRPr="00873A15" w:rsidTr="004C5572">
        <w:trPr>
          <w:trHeight w:val="448"/>
        </w:trPr>
        <w:tc>
          <w:tcPr>
            <w:tcW w:w="2206" w:type="dxa"/>
          </w:tcPr>
          <w:p w:rsidR="008B6FCF" w:rsidRPr="00873A15" w:rsidRDefault="008B6FCF" w:rsidP="004C5572"/>
          <w:p w:rsidR="008B6FCF" w:rsidRPr="00873A15" w:rsidRDefault="008B6FCF" w:rsidP="004C5572"/>
        </w:tc>
        <w:tc>
          <w:tcPr>
            <w:tcW w:w="5460" w:type="dxa"/>
          </w:tcPr>
          <w:p w:rsidR="008B6FCF" w:rsidRPr="00873A15" w:rsidRDefault="008B6FCF" w:rsidP="004C5572"/>
        </w:tc>
      </w:tr>
      <w:tr w:rsidR="008B6FCF" w:rsidRPr="00873A15" w:rsidTr="004C5572">
        <w:trPr>
          <w:trHeight w:val="472"/>
        </w:trPr>
        <w:tc>
          <w:tcPr>
            <w:tcW w:w="2206" w:type="dxa"/>
          </w:tcPr>
          <w:p w:rsidR="008B6FCF" w:rsidRPr="00873A15" w:rsidRDefault="008B6FCF" w:rsidP="004C5572"/>
          <w:p w:rsidR="008B6FCF" w:rsidRPr="00873A15" w:rsidRDefault="008B6FCF" w:rsidP="004C5572"/>
        </w:tc>
        <w:tc>
          <w:tcPr>
            <w:tcW w:w="5460" w:type="dxa"/>
          </w:tcPr>
          <w:p w:rsidR="008B6FCF" w:rsidRPr="00873A15" w:rsidRDefault="008B6FCF" w:rsidP="004C5572"/>
        </w:tc>
      </w:tr>
    </w:tbl>
    <w:p w:rsidR="008B6FCF" w:rsidRPr="00873A15" w:rsidRDefault="008B6FCF" w:rsidP="008B6FCF"/>
    <w:p w:rsidR="008B6FCF" w:rsidRPr="00873A15" w:rsidRDefault="008B6FCF" w:rsidP="008B6FCF"/>
    <w:p w:rsidR="008B6FCF" w:rsidRPr="00873A15" w:rsidRDefault="008B6FCF" w:rsidP="008B6FCF"/>
    <w:p w:rsidR="008B6FCF" w:rsidRPr="00873A15" w:rsidRDefault="008B6FCF" w:rsidP="008B6FCF"/>
    <w:p w:rsidR="008B6FCF" w:rsidRPr="00873A15" w:rsidRDefault="008B6FCF" w:rsidP="008B6FCF"/>
    <w:p w:rsidR="008B6FCF" w:rsidRPr="00873A15" w:rsidRDefault="008B6FCF" w:rsidP="008B6FCF">
      <w:pPr>
        <w:jc w:val="center"/>
      </w:pPr>
    </w:p>
    <w:p w:rsidR="008B6FCF" w:rsidRPr="00873A15" w:rsidRDefault="008B6FCF" w:rsidP="008B6FCF">
      <w:r w:rsidRPr="00873A15">
        <w:t>..............................</w:t>
      </w:r>
      <w:r w:rsidRPr="00873A15">
        <w:tab/>
      </w:r>
      <w:r w:rsidRPr="00873A15">
        <w:tab/>
      </w:r>
      <w:r w:rsidRPr="00873A15">
        <w:tab/>
      </w:r>
      <w:r w:rsidRPr="00873A15">
        <w:tab/>
      </w:r>
      <w:r w:rsidRPr="00873A15">
        <w:tab/>
        <w:t>.............................................................</w:t>
      </w:r>
    </w:p>
    <w:p w:rsidR="008B6FCF" w:rsidRPr="00873A15" w:rsidRDefault="008B6FCF" w:rsidP="008B6FCF">
      <w:pPr>
        <w:ind w:firstLine="708"/>
        <w:rPr>
          <w:sz w:val="20"/>
          <w:szCs w:val="20"/>
        </w:rPr>
      </w:pPr>
      <w:r w:rsidRPr="00873A15">
        <w:rPr>
          <w:sz w:val="20"/>
          <w:szCs w:val="20"/>
        </w:rPr>
        <w:t>(data)</w:t>
      </w:r>
      <w:r w:rsidRPr="00873A15">
        <w:rPr>
          <w:sz w:val="20"/>
          <w:szCs w:val="20"/>
        </w:rPr>
        <w:tab/>
      </w:r>
      <w:r w:rsidRPr="00873A15">
        <w:rPr>
          <w:sz w:val="20"/>
          <w:szCs w:val="20"/>
        </w:rPr>
        <w:tab/>
      </w:r>
      <w:r w:rsidRPr="00873A15">
        <w:rPr>
          <w:sz w:val="20"/>
          <w:szCs w:val="20"/>
        </w:rPr>
        <w:tab/>
      </w:r>
      <w:r w:rsidRPr="00873A15">
        <w:rPr>
          <w:sz w:val="20"/>
          <w:szCs w:val="20"/>
        </w:rPr>
        <w:tab/>
      </w:r>
      <w:r w:rsidRPr="00873A15">
        <w:rPr>
          <w:sz w:val="20"/>
          <w:szCs w:val="20"/>
        </w:rPr>
        <w:tab/>
        <w:t xml:space="preserve">           (podpis pełnomocnego przedstawiciela Wykonawcy)</w:t>
      </w:r>
    </w:p>
    <w:p w:rsidR="008B6FCF" w:rsidRPr="00873A15" w:rsidRDefault="008B6FCF" w:rsidP="008B6FCF"/>
    <w:p w:rsidR="008B6FCF" w:rsidRPr="00873A15" w:rsidRDefault="008B6FCF" w:rsidP="008B6FCF"/>
    <w:p w:rsidR="008B6FCF" w:rsidRPr="00873A15" w:rsidRDefault="008B6FCF" w:rsidP="008B6FCF">
      <w:pPr>
        <w:jc w:val="both"/>
      </w:pPr>
      <w:r w:rsidRPr="00873A15">
        <w:t>UWAGA: W przypadku nie zlecenia robót podwykonawcom napisać „NIE DOTYCZY”</w:t>
      </w: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autoSpaceDE w:val="0"/>
        <w:autoSpaceDN w:val="0"/>
        <w:adjustRightInd w:val="0"/>
        <w:spacing w:line="360" w:lineRule="auto"/>
        <w:jc w:val="both"/>
        <w:rPr>
          <w:rFonts w:eastAsia="CenturyGothic"/>
        </w:rPr>
      </w:pPr>
      <w:r>
        <w:rPr>
          <w:rFonts w:eastAsia="CenturyGothic"/>
        </w:rPr>
        <w:lastRenderedPageBreak/>
        <w:t>Nr sprawy: ZP.341 – 13</w:t>
      </w:r>
      <w:r w:rsidRPr="00873A15">
        <w:rPr>
          <w:rFonts w:eastAsia="CenturyGothic"/>
        </w:rPr>
        <w:t>/10</w:t>
      </w:r>
    </w:p>
    <w:p w:rsidR="008B6FCF" w:rsidRPr="00873A15" w:rsidRDefault="008B6FCF" w:rsidP="008B6FCF">
      <w:pPr>
        <w:autoSpaceDE w:val="0"/>
        <w:autoSpaceDN w:val="0"/>
        <w:adjustRightInd w:val="0"/>
        <w:spacing w:line="360" w:lineRule="auto"/>
        <w:jc w:val="right"/>
        <w:rPr>
          <w:rFonts w:eastAsia="CenturyGothic"/>
        </w:rPr>
      </w:pPr>
      <w:r w:rsidRPr="00873A15">
        <w:rPr>
          <w:rFonts w:eastAsia="CenturyGothic"/>
        </w:rPr>
        <w:t>Załącznik Nr 2</w:t>
      </w:r>
    </w:p>
    <w:p w:rsidR="008B6FCF" w:rsidRPr="00873A15" w:rsidRDefault="008B6FCF" w:rsidP="008B6FCF">
      <w:pPr>
        <w:autoSpaceDE w:val="0"/>
        <w:autoSpaceDN w:val="0"/>
        <w:adjustRightInd w:val="0"/>
        <w:spacing w:line="360" w:lineRule="auto"/>
        <w:jc w:val="both"/>
        <w:rPr>
          <w:rFonts w:eastAsia="CenturyGothic"/>
        </w:rPr>
      </w:pPr>
      <w:r w:rsidRPr="00873A15">
        <w:rPr>
          <w:rFonts w:eastAsia="CenturyGothic"/>
        </w:rPr>
        <w:t>Wykonawca (nazwa i adres)</w:t>
      </w:r>
    </w:p>
    <w:p w:rsidR="008B6FCF" w:rsidRPr="00873A15" w:rsidRDefault="008B6FCF" w:rsidP="008B6FCF">
      <w:pPr>
        <w:autoSpaceDE w:val="0"/>
        <w:autoSpaceDN w:val="0"/>
        <w:adjustRightInd w:val="0"/>
        <w:spacing w:line="360" w:lineRule="auto"/>
        <w:jc w:val="both"/>
        <w:rPr>
          <w:rFonts w:eastAsia="CenturyGothic"/>
        </w:rPr>
      </w:pPr>
    </w:p>
    <w:p w:rsidR="008B6FCF" w:rsidRPr="00873A15" w:rsidRDefault="008B6FCF" w:rsidP="008B6FCF">
      <w:pPr>
        <w:autoSpaceDE w:val="0"/>
        <w:autoSpaceDN w:val="0"/>
        <w:adjustRightInd w:val="0"/>
        <w:spacing w:line="360" w:lineRule="auto"/>
        <w:jc w:val="both"/>
        <w:rPr>
          <w:rFonts w:eastAsia="CenturyGothic"/>
        </w:rPr>
      </w:pPr>
    </w:p>
    <w:p w:rsidR="008B6FCF" w:rsidRPr="00873A15" w:rsidRDefault="008B6FCF" w:rsidP="008B6FCF">
      <w:pPr>
        <w:autoSpaceDE w:val="0"/>
        <w:autoSpaceDN w:val="0"/>
        <w:adjustRightInd w:val="0"/>
        <w:spacing w:line="360" w:lineRule="auto"/>
        <w:jc w:val="both"/>
        <w:rPr>
          <w:rFonts w:eastAsia="CenturyGothic"/>
        </w:rPr>
      </w:pPr>
    </w:p>
    <w:p w:rsidR="008B6FCF" w:rsidRPr="00873A15" w:rsidRDefault="008B6FCF" w:rsidP="008B6FCF">
      <w:pPr>
        <w:autoSpaceDE w:val="0"/>
        <w:autoSpaceDN w:val="0"/>
        <w:adjustRightInd w:val="0"/>
        <w:spacing w:line="360" w:lineRule="auto"/>
        <w:jc w:val="both"/>
        <w:rPr>
          <w:rFonts w:eastAsia="CenturyGothic"/>
        </w:rPr>
      </w:pPr>
    </w:p>
    <w:p w:rsidR="008B6FCF" w:rsidRPr="00873A15" w:rsidRDefault="008B6FCF" w:rsidP="008B6FCF">
      <w:pPr>
        <w:autoSpaceDE w:val="0"/>
        <w:autoSpaceDN w:val="0"/>
        <w:adjustRightInd w:val="0"/>
        <w:spacing w:line="360" w:lineRule="auto"/>
        <w:jc w:val="center"/>
        <w:rPr>
          <w:rFonts w:eastAsia="CenturyGothic"/>
          <w:b/>
          <w:bCs/>
        </w:rPr>
      </w:pPr>
      <w:r w:rsidRPr="00873A15">
        <w:rPr>
          <w:rFonts w:eastAsia="CenturyGothic"/>
          <w:b/>
          <w:bCs/>
        </w:rPr>
        <w:t>OŚWIADCZENIE</w:t>
      </w:r>
    </w:p>
    <w:p w:rsidR="008B6FCF" w:rsidRPr="00873A15" w:rsidRDefault="008B6FCF" w:rsidP="008B6FCF">
      <w:pPr>
        <w:autoSpaceDE w:val="0"/>
        <w:autoSpaceDN w:val="0"/>
        <w:adjustRightInd w:val="0"/>
        <w:rPr>
          <w:b/>
          <w:bCs/>
        </w:rPr>
      </w:pPr>
    </w:p>
    <w:p w:rsidR="008B6FCF" w:rsidRPr="00873A15" w:rsidRDefault="008B6FCF" w:rsidP="008B6FCF">
      <w:pPr>
        <w:autoSpaceDE w:val="0"/>
        <w:autoSpaceDN w:val="0"/>
        <w:adjustRightInd w:val="0"/>
      </w:pPr>
      <w:r w:rsidRPr="00873A15">
        <w:t xml:space="preserve">1. </w:t>
      </w:r>
      <w:r w:rsidRPr="00873A15">
        <w:rPr>
          <w:b/>
          <w:bCs/>
        </w:rPr>
        <w:t>O</w:t>
      </w:r>
      <w:r w:rsidRPr="00873A15">
        <w:rPr>
          <w:rFonts w:eastAsia="ArialNarrow"/>
        </w:rPr>
        <w:t>ś</w:t>
      </w:r>
      <w:r w:rsidRPr="00873A15">
        <w:rPr>
          <w:b/>
          <w:bCs/>
        </w:rPr>
        <w:t xml:space="preserve">wiadczamy </w:t>
      </w:r>
      <w:r w:rsidRPr="00873A15">
        <w:t>o braku podstaw do wykluczenia Nas/Mnie* z post</w:t>
      </w:r>
      <w:r w:rsidRPr="00873A15">
        <w:rPr>
          <w:rFonts w:eastAsia="ArialNarrow"/>
        </w:rPr>
        <w:t>ę</w:t>
      </w:r>
      <w:r w:rsidRPr="00873A15">
        <w:t>powania na podstawie art. 24 ust. 1 Pzp.</w:t>
      </w:r>
    </w:p>
    <w:p w:rsidR="008B6FCF" w:rsidRPr="00873A15" w:rsidRDefault="008B6FCF" w:rsidP="008B6FCF">
      <w:pPr>
        <w:autoSpaceDE w:val="0"/>
        <w:autoSpaceDN w:val="0"/>
        <w:adjustRightInd w:val="0"/>
      </w:pPr>
    </w:p>
    <w:p w:rsidR="008B6FCF" w:rsidRPr="00873A15" w:rsidRDefault="008B6FCF" w:rsidP="008B6FCF">
      <w:pPr>
        <w:autoSpaceDE w:val="0"/>
        <w:autoSpaceDN w:val="0"/>
        <w:adjustRightInd w:val="0"/>
      </w:pPr>
    </w:p>
    <w:p w:rsidR="008B6FCF" w:rsidRPr="00873A15" w:rsidRDefault="008B6FCF" w:rsidP="008B6FCF">
      <w:pPr>
        <w:autoSpaceDE w:val="0"/>
        <w:autoSpaceDN w:val="0"/>
        <w:adjustRightInd w:val="0"/>
        <w:ind w:left="6372" w:firstLine="708"/>
      </w:pPr>
      <w:r w:rsidRPr="00873A15">
        <w:t>.....................................................</w:t>
      </w:r>
    </w:p>
    <w:p w:rsidR="008B6FCF" w:rsidRPr="00873A15" w:rsidRDefault="008B6FCF" w:rsidP="008B6FCF">
      <w:pPr>
        <w:autoSpaceDE w:val="0"/>
        <w:autoSpaceDN w:val="0"/>
        <w:adjustRightInd w:val="0"/>
        <w:ind w:left="7080" w:firstLine="708"/>
        <w:rPr>
          <w:i/>
          <w:iCs/>
        </w:rPr>
      </w:pPr>
      <w:r w:rsidRPr="00873A15">
        <w:rPr>
          <w:i/>
          <w:iCs/>
        </w:rPr>
        <w:t>(podpis Wykonawcy)</w:t>
      </w:r>
    </w:p>
    <w:p w:rsidR="008B6FCF" w:rsidRPr="00873A15" w:rsidRDefault="008B6FCF" w:rsidP="008B6FCF">
      <w:pPr>
        <w:autoSpaceDE w:val="0"/>
        <w:autoSpaceDN w:val="0"/>
        <w:adjustRightInd w:val="0"/>
        <w:rPr>
          <w:b/>
          <w:bCs/>
        </w:rPr>
      </w:pPr>
      <w:r w:rsidRPr="00873A15">
        <w:rPr>
          <w:b/>
          <w:bCs/>
        </w:rPr>
        <w:t xml:space="preserve"> </w:t>
      </w:r>
    </w:p>
    <w:p w:rsidR="008B6FCF" w:rsidRPr="00873A15" w:rsidRDefault="008B6FCF" w:rsidP="008B6FCF">
      <w:pPr>
        <w:autoSpaceDE w:val="0"/>
        <w:autoSpaceDN w:val="0"/>
        <w:adjustRightInd w:val="0"/>
        <w:rPr>
          <w:b/>
          <w:bCs/>
        </w:rPr>
      </w:pPr>
    </w:p>
    <w:p w:rsidR="008B6FCF" w:rsidRPr="00873A15" w:rsidRDefault="008B6FCF" w:rsidP="008B6FCF">
      <w:pPr>
        <w:autoSpaceDE w:val="0"/>
        <w:autoSpaceDN w:val="0"/>
        <w:adjustRightInd w:val="0"/>
        <w:rPr>
          <w:b/>
          <w:bCs/>
        </w:rPr>
      </w:pPr>
    </w:p>
    <w:p w:rsidR="008B6FCF" w:rsidRPr="00873A15" w:rsidRDefault="008B6FCF" w:rsidP="008B6FCF">
      <w:pPr>
        <w:autoSpaceDE w:val="0"/>
        <w:autoSpaceDN w:val="0"/>
        <w:adjustRightInd w:val="0"/>
      </w:pPr>
      <w:r w:rsidRPr="00873A15">
        <w:t xml:space="preserve">2. </w:t>
      </w:r>
      <w:r w:rsidRPr="00873A15">
        <w:rPr>
          <w:b/>
          <w:bCs/>
        </w:rPr>
        <w:t>O</w:t>
      </w:r>
      <w:r w:rsidRPr="00873A15">
        <w:rPr>
          <w:rFonts w:eastAsia="ArialNarrow"/>
        </w:rPr>
        <w:t>ś</w:t>
      </w:r>
      <w:r w:rsidRPr="00873A15">
        <w:rPr>
          <w:b/>
          <w:bCs/>
        </w:rPr>
        <w:t>wiadczamy</w:t>
      </w:r>
      <w:r w:rsidRPr="00873A15">
        <w:t>, i</w:t>
      </w:r>
      <w:r w:rsidRPr="00873A15">
        <w:rPr>
          <w:rFonts w:eastAsia="ArialNarrow"/>
        </w:rPr>
        <w:t xml:space="preserve">ż </w:t>
      </w:r>
      <w:r w:rsidRPr="00873A15">
        <w:t>spełniamy warunki udziału w niniejszym post</w:t>
      </w:r>
      <w:r w:rsidRPr="00873A15">
        <w:rPr>
          <w:rFonts w:eastAsia="ArialNarrow"/>
        </w:rPr>
        <w:t>ę</w:t>
      </w:r>
      <w:r w:rsidRPr="00873A15">
        <w:t>powaniu, okre</w:t>
      </w:r>
      <w:r w:rsidRPr="00873A15">
        <w:rPr>
          <w:rFonts w:eastAsia="ArialNarrow"/>
        </w:rPr>
        <w:t>ś</w:t>
      </w:r>
      <w:r w:rsidRPr="00873A15">
        <w:t xml:space="preserve">lone w punkcie V SIWZ t.j. </w:t>
      </w:r>
    </w:p>
    <w:p w:rsidR="008B6FCF" w:rsidRPr="00873A15" w:rsidRDefault="008B6FCF" w:rsidP="008B6FCF">
      <w:pPr>
        <w:tabs>
          <w:tab w:val="right" w:pos="284"/>
          <w:tab w:val="left" w:pos="408"/>
        </w:tabs>
        <w:autoSpaceDE w:val="0"/>
        <w:autoSpaceDN w:val="0"/>
        <w:adjustRightInd w:val="0"/>
        <w:ind w:left="408" w:hanging="408"/>
        <w:jc w:val="both"/>
      </w:pPr>
      <w:r w:rsidRPr="00873A15">
        <w:tab/>
        <w:t>1)</w:t>
      </w:r>
      <w:r w:rsidRPr="00873A15">
        <w:tab/>
        <w:t>posiadamy uprawnienia do wykonywania określonej działalności lub czynności, jeżeli przepisy prawa nakładają obowiązek ich posiadania;</w:t>
      </w:r>
    </w:p>
    <w:p w:rsidR="008B6FCF" w:rsidRPr="00873A15" w:rsidRDefault="008B6FCF" w:rsidP="008B6FCF">
      <w:pPr>
        <w:tabs>
          <w:tab w:val="right" w:pos="284"/>
          <w:tab w:val="left" w:pos="408"/>
        </w:tabs>
        <w:autoSpaceDE w:val="0"/>
        <w:autoSpaceDN w:val="0"/>
        <w:adjustRightInd w:val="0"/>
        <w:ind w:left="408" w:hanging="408"/>
        <w:jc w:val="both"/>
      </w:pPr>
      <w:r w:rsidRPr="00873A15">
        <w:tab/>
        <w:t>2)</w:t>
      </w:r>
      <w:r w:rsidRPr="00873A15">
        <w:tab/>
        <w:t>posiadamy wiedzę i doświadczenie;</w:t>
      </w:r>
    </w:p>
    <w:p w:rsidR="008B6FCF" w:rsidRPr="00873A15" w:rsidRDefault="008B6FCF" w:rsidP="008B6FCF">
      <w:pPr>
        <w:tabs>
          <w:tab w:val="right" w:pos="284"/>
          <w:tab w:val="left" w:pos="408"/>
        </w:tabs>
        <w:autoSpaceDE w:val="0"/>
        <w:autoSpaceDN w:val="0"/>
        <w:adjustRightInd w:val="0"/>
        <w:ind w:left="408" w:hanging="408"/>
        <w:jc w:val="both"/>
      </w:pPr>
      <w:r w:rsidRPr="00873A15">
        <w:tab/>
        <w:t>3)</w:t>
      </w:r>
      <w:r w:rsidRPr="00873A15">
        <w:tab/>
        <w:t>dysponujemy odpowiednim potencjałem technicznym oraz osobami zdolnymi do wykonania zamówienia;</w:t>
      </w:r>
    </w:p>
    <w:p w:rsidR="008B6FCF" w:rsidRPr="0094691F" w:rsidRDefault="008B6FCF" w:rsidP="008B6FCF">
      <w:pPr>
        <w:autoSpaceDE w:val="0"/>
        <w:autoSpaceDN w:val="0"/>
        <w:adjustRightInd w:val="0"/>
      </w:pPr>
      <w:r w:rsidRPr="0094691F">
        <w:t>4)   finansowe w zakresie sytuacji ekonomicznej i finansowej</w:t>
      </w:r>
    </w:p>
    <w:p w:rsidR="008B6FCF" w:rsidRPr="00873A15" w:rsidRDefault="008B6FCF" w:rsidP="008B6FCF">
      <w:pPr>
        <w:autoSpaceDE w:val="0"/>
        <w:autoSpaceDN w:val="0"/>
        <w:adjustRightInd w:val="0"/>
      </w:pPr>
    </w:p>
    <w:p w:rsidR="008B6FCF" w:rsidRPr="00873A15" w:rsidRDefault="008B6FCF" w:rsidP="008B6FCF">
      <w:pPr>
        <w:autoSpaceDE w:val="0"/>
        <w:autoSpaceDN w:val="0"/>
        <w:adjustRightInd w:val="0"/>
      </w:pPr>
    </w:p>
    <w:p w:rsidR="008B6FCF" w:rsidRPr="00873A15" w:rsidRDefault="008B6FCF" w:rsidP="008B6FCF">
      <w:pPr>
        <w:autoSpaceDE w:val="0"/>
        <w:autoSpaceDN w:val="0"/>
        <w:adjustRightInd w:val="0"/>
        <w:ind w:left="6372" w:firstLine="708"/>
      </w:pPr>
      <w:r w:rsidRPr="00873A15">
        <w:t>.....................................................</w:t>
      </w:r>
    </w:p>
    <w:p w:rsidR="008B6FCF" w:rsidRPr="00873A15" w:rsidRDefault="008B6FCF" w:rsidP="008B6FCF">
      <w:pPr>
        <w:autoSpaceDE w:val="0"/>
        <w:autoSpaceDN w:val="0"/>
        <w:adjustRightInd w:val="0"/>
        <w:ind w:left="7080" w:firstLine="708"/>
        <w:rPr>
          <w:i/>
          <w:iCs/>
        </w:rPr>
      </w:pPr>
      <w:r w:rsidRPr="00873A15">
        <w:rPr>
          <w:i/>
          <w:iCs/>
        </w:rPr>
        <w:t>(podpis Wykonawcy)</w:t>
      </w:r>
    </w:p>
    <w:p w:rsidR="008B6FCF" w:rsidRPr="00873A15" w:rsidRDefault="008B6FCF" w:rsidP="008B6FCF">
      <w:pPr>
        <w:autoSpaceDE w:val="0"/>
        <w:autoSpaceDN w:val="0"/>
        <w:adjustRightInd w:val="0"/>
        <w:rPr>
          <w:b/>
          <w:bCs/>
        </w:rPr>
      </w:pPr>
      <w:r w:rsidRPr="00873A15">
        <w:rPr>
          <w:b/>
          <w:bCs/>
        </w:rPr>
        <w:t xml:space="preserve"> </w:t>
      </w:r>
    </w:p>
    <w:p w:rsidR="008B6FCF" w:rsidRPr="00873A15" w:rsidRDefault="008B6FCF" w:rsidP="008B6FCF">
      <w:pPr>
        <w:autoSpaceDE w:val="0"/>
        <w:autoSpaceDN w:val="0"/>
        <w:adjustRightInd w:val="0"/>
        <w:spacing w:line="360" w:lineRule="auto"/>
        <w:jc w:val="both"/>
        <w:rPr>
          <w:rFonts w:eastAsia="CenturyGothic"/>
        </w:rPr>
      </w:pPr>
      <w:r w:rsidRPr="00873A15">
        <w:rPr>
          <w:b/>
          <w:bCs/>
          <w:sz w:val="13"/>
          <w:szCs w:val="13"/>
        </w:rPr>
        <w:t xml:space="preserve">* </w:t>
      </w:r>
      <w:r w:rsidRPr="00873A15">
        <w:rPr>
          <w:sz w:val="20"/>
          <w:szCs w:val="20"/>
        </w:rPr>
        <w:t>niepotrzebne skre</w:t>
      </w:r>
      <w:r w:rsidRPr="00873A15">
        <w:rPr>
          <w:rFonts w:eastAsia="ArialNarrow"/>
          <w:sz w:val="20"/>
          <w:szCs w:val="20"/>
        </w:rPr>
        <w:t>ś</w:t>
      </w:r>
      <w:r w:rsidRPr="00873A15">
        <w:rPr>
          <w:sz w:val="20"/>
          <w:szCs w:val="20"/>
        </w:rPr>
        <w:t>li</w:t>
      </w:r>
      <w:r w:rsidRPr="00873A15">
        <w:rPr>
          <w:rFonts w:eastAsia="ArialNarrow"/>
          <w:sz w:val="20"/>
          <w:szCs w:val="20"/>
        </w:rPr>
        <w:t>ć</w:t>
      </w:r>
    </w:p>
    <w:p w:rsidR="008B6FCF" w:rsidRPr="00873A15" w:rsidRDefault="008B6FCF" w:rsidP="008B6FCF">
      <w:pPr>
        <w:autoSpaceDE w:val="0"/>
        <w:autoSpaceDN w:val="0"/>
        <w:adjustRightInd w:val="0"/>
        <w:spacing w:line="360" w:lineRule="auto"/>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ind w:left="3540" w:firstLine="708"/>
        <w:jc w:val="both"/>
        <w:rPr>
          <w:rFonts w:eastAsia="CenturyGothic"/>
        </w:rPr>
      </w:pPr>
    </w:p>
    <w:p w:rsidR="008B6FCF" w:rsidRPr="00873A15" w:rsidRDefault="008B6FCF" w:rsidP="008B6FCF">
      <w:pPr>
        <w:autoSpaceDE w:val="0"/>
        <w:autoSpaceDN w:val="0"/>
        <w:adjustRightInd w:val="0"/>
        <w:spacing w:line="360" w:lineRule="auto"/>
        <w:jc w:val="both"/>
        <w:rPr>
          <w:rFonts w:eastAsia="CenturyGothic"/>
        </w:rPr>
      </w:pPr>
    </w:p>
    <w:p w:rsidR="008B6FCF" w:rsidRPr="00873A15" w:rsidRDefault="008B6FCF" w:rsidP="008B6FCF">
      <w:pPr>
        <w:autoSpaceDE w:val="0"/>
        <w:autoSpaceDN w:val="0"/>
        <w:adjustRightInd w:val="0"/>
        <w:spacing w:line="360" w:lineRule="auto"/>
        <w:ind w:left="3540" w:firstLine="708"/>
        <w:jc w:val="right"/>
        <w:rPr>
          <w:rFonts w:eastAsia="CenturyGothic"/>
        </w:rPr>
      </w:pPr>
    </w:p>
    <w:p w:rsidR="008B6FCF" w:rsidRPr="00873A15" w:rsidRDefault="008B6FCF" w:rsidP="008B6FCF">
      <w:pPr>
        <w:autoSpaceDE w:val="0"/>
        <w:autoSpaceDN w:val="0"/>
        <w:adjustRightInd w:val="0"/>
        <w:spacing w:line="360" w:lineRule="auto"/>
        <w:ind w:left="3540" w:firstLine="708"/>
        <w:jc w:val="right"/>
        <w:rPr>
          <w:rFonts w:eastAsia="CenturyGothic"/>
        </w:rPr>
      </w:pPr>
      <w:r w:rsidRPr="00873A15">
        <w:rPr>
          <w:rFonts w:eastAsia="CenturyGothic"/>
        </w:rPr>
        <w:lastRenderedPageBreak/>
        <w:t xml:space="preserve">Załącznik nr 3 </w:t>
      </w:r>
    </w:p>
    <w:p w:rsidR="008B6FCF" w:rsidRPr="00873A15" w:rsidRDefault="008B6FCF" w:rsidP="008B6FCF">
      <w:pPr>
        <w:pStyle w:val="Tekstpodstawowy"/>
        <w:spacing w:after="0"/>
        <w:jc w:val="center"/>
        <w:rPr>
          <w:b/>
          <w:bCs/>
        </w:rPr>
      </w:pPr>
      <w:r>
        <w:rPr>
          <w:b/>
          <w:bCs/>
        </w:rPr>
        <w:t>WZÓR UMOWY NR ZP 341 – 13</w:t>
      </w:r>
      <w:r w:rsidRPr="00873A15">
        <w:rPr>
          <w:b/>
          <w:bCs/>
        </w:rPr>
        <w:t>/10</w:t>
      </w:r>
    </w:p>
    <w:p w:rsidR="008B6FCF" w:rsidRPr="00873A15" w:rsidRDefault="008B6FCF" w:rsidP="008B6FCF">
      <w:pPr>
        <w:pStyle w:val="Tekstpodstawowy"/>
        <w:spacing w:after="0"/>
        <w:jc w:val="center"/>
        <w:rPr>
          <w:b/>
          <w:bCs/>
        </w:rPr>
      </w:pPr>
    </w:p>
    <w:p w:rsidR="008B6FCF" w:rsidRPr="00873A15" w:rsidRDefault="008B6FCF" w:rsidP="008B6FCF">
      <w:pPr>
        <w:ind w:firstLine="708"/>
        <w:rPr>
          <w:b/>
          <w:bCs/>
        </w:rPr>
      </w:pPr>
      <w:r w:rsidRPr="00873A15">
        <w:t xml:space="preserve">W dniu         </w:t>
      </w:r>
      <w:r w:rsidRPr="00873A15">
        <w:rPr>
          <w:b/>
          <w:bCs/>
        </w:rPr>
        <w:t>2010 r</w:t>
      </w:r>
      <w:r w:rsidRPr="00873A15">
        <w:t>. w Kwidzynie, pomiędzy:</w:t>
      </w:r>
      <w:r w:rsidRPr="00873A15">
        <w:rPr>
          <w:b/>
          <w:bCs/>
        </w:rPr>
        <w:t xml:space="preserve"> ………………………..</w:t>
      </w:r>
    </w:p>
    <w:p w:rsidR="008B6FCF" w:rsidRPr="00873A15" w:rsidRDefault="008B6FCF" w:rsidP="008B6FCF">
      <w:r w:rsidRPr="00873A15">
        <w:t xml:space="preserve">prowadzącym działalność gospodarczą pod nazwą: </w:t>
      </w:r>
      <w:r w:rsidRPr="00873A15">
        <w:rPr>
          <w:b/>
          <w:bCs/>
        </w:rPr>
        <w:t>………………..z siedzibą ……………….</w:t>
      </w:r>
      <w:r w:rsidRPr="00873A15">
        <w:t xml:space="preserve">, zwanym dalej „Wykonawcą”, a Gminą Kwidzyn, z siedzibą w Kwidzynie, ul. Grudziądzka 30, reprezentowaną przez Wójta Gminy Kwidzyn – Ewę Nowogrodzką, zwaną dalej „Zamawiającym”, w wyniku przeprowadzonego postępowania o udzielenie zamówienia publicznego w trybie przetargu nieograniczonego na zadanie pn. </w:t>
      </w:r>
      <w:r w:rsidRPr="0094691F">
        <w:rPr>
          <w:b/>
          <w:bCs/>
        </w:rPr>
        <w:t>„Remont dróg na terenie Gminy Kwidzyn w 2010 roku”</w:t>
      </w:r>
      <w:r w:rsidRPr="0094691F">
        <w:t xml:space="preserve"> z</w:t>
      </w:r>
      <w:r w:rsidRPr="00873A15">
        <w:t>awarto umowę o następującej treści:</w:t>
      </w:r>
    </w:p>
    <w:p w:rsidR="008B6FCF" w:rsidRPr="00873A15" w:rsidRDefault="008B6FCF" w:rsidP="008B6FCF">
      <w:pPr>
        <w:spacing w:before="120" w:after="120"/>
        <w:jc w:val="center"/>
      </w:pPr>
      <w:r w:rsidRPr="00873A15">
        <w:sym w:font="Times New Roman" w:char="00A7"/>
      </w:r>
      <w:r w:rsidRPr="00873A15">
        <w:t xml:space="preserve"> 1</w:t>
      </w:r>
    </w:p>
    <w:p w:rsidR="008B6FCF" w:rsidRPr="0094691F" w:rsidRDefault="008B6FCF" w:rsidP="008B6FCF">
      <w:pPr>
        <w:numPr>
          <w:ilvl w:val="0"/>
          <w:numId w:val="27"/>
        </w:numPr>
        <w:tabs>
          <w:tab w:val="clear" w:pos="3196"/>
          <w:tab w:val="num" w:pos="426"/>
          <w:tab w:val="left" w:pos="567"/>
          <w:tab w:val="left" w:pos="709"/>
          <w:tab w:val="left" w:pos="1701"/>
        </w:tabs>
        <w:spacing w:before="120"/>
        <w:ind w:left="284" w:hanging="284"/>
        <w:jc w:val="both"/>
      </w:pPr>
      <w:r w:rsidRPr="0094691F">
        <w:t xml:space="preserve">Na podstawie niniejszej umowy Wykonawca zobowiązuje się do wykonania na rzecz Zamawiającego robót budowlanych w ramach inwestycji </w:t>
      </w:r>
      <w:r w:rsidRPr="0094691F">
        <w:rPr>
          <w:b/>
          <w:bCs/>
        </w:rPr>
        <w:t>„Remont dróg na terenie Gminy Kwidzyn</w:t>
      </w:r>
      <w:r>
        <w:rPr>
          <w:b/>
          <w:bCs/>
        </w:rPr>
        <w:t xml:space="preserve"> w</w:t>
      </w:r>
      <w:r w:rsidRPr="0094691F">
        <w:rPr>
          <w:b/>
          <w:bCs/>
        </w:rPr>
        <w:t xml:space="preserve"> 2010</w:t>
      </w:r>
      <w:r>
        <w:rPr>
          <w:b/>
          <w:bCs/>
        </w:rPr>
        <w:t xml:space="preserve"> roku</w:t>
      </w:r>
      <w:r w:rsidRPr="0094691F">
        <w:rPr>
          <w:b/>
          <w:bCs/>
        </w:rPr>
        <w:t>”.</w:t>
      </w:r>
    </w:p>
    <w:p w:rsidR="008B6FCF" w:rsidRPr="00873A15" w:rsidRDefault="008B6FCF" w:rsidP="008B6FCF">
      <w:pPr>
        <w:numPr>
          <w:ilvl w:val="0"/>
          <w:numId w:val="27"/>
        </w:numPr>
        <w:tabs>
          <w:tab w:val="clear" w:pos="3196"/>
          <w:tab w:val="num" w:pos="426"/>
          <w:tab w:val="left" w:pos="567"/>
          <w:tab w:val="left" w:pos="709"/>
          <w:tab w:val="left" w:pos="1701"/>
        </w:tabs>
        <w:spacing w:before="120"/>
        <w:ind w:left="284" w:hanging="284"/>
        <w:jc w:val="both"/>
      </w:pPr>
      <w:r w:rsidRPr="007836DD">
        <w:t>Przedmiot umowy zostanie wykonany na warunkach określonych w postanowieniach</w:t>
      </w:r>
      <w:r w:rsidRPr="00873A15">
        <w:t xml:space="preserve"> niniejszej umowy oraz w złożonej przez Wykonawcę ofercie.</w:t>
      </w:r>
    </w:p>
    <w:p w:rsidR="008B6FCF" w:rsidRPr="009974E0" w:rsidRDefault="008B6FCF" w:rsidP="008B6FCF">
      <w:pPr>
        <w:spacing w:before="120" w:after="120"/>
        <w:jc w:val="center"/>
      </w:pPr>
      <w:r w:rsidRPr="009974E0">
        <w:sym w:font="Times New Roman" w:char="00A7"/>
      </w:r>
      <w:r w:rsidRPr="009974E0">
        <w:t>2</w:t>
      </w:r>
    </w:p>
    <w:p w:rsidR="008B6FCF" w:rsidRPr="009974E0" w:rsidRDefault="008B6FCF" w:rsidP="008B6FCF">
      <w:pPr>
        <w:numPr>
          <w:ilvl w:val="0"/>
          <w:numId w:val="23"/>
        </w:numPr>
        <w:overflowPunct w:val="0"/>
        <w:autoSpaceDE w:val="0"/>
        <w:autoSpaceDN w:val="0"/>
        <w:adjustRightInd w:val="0"/>
        <w:jc w:val="both"/>
      </w:pPr>
      <w:r w:rsidRPr="009974E0">
        <w:t>Strony ustalają, że obowiązującą formą wynagrodzenia będzie wynagrodzenie za wykonanie</w:t>
      </w:r>
    </w:p>
    <w:p w:rsidR="008B6FCF" w:rsidRPr="009974E0" w:rsidRDefault="008B6FCF" w:rsidP="008B6FCF">
      <w:pPr>
        <w:overflowPunct w:val="0"/>
        <w:autoSpaceDE w:val="0"/>
        <w:autoSpaceDN w:val="0"/>
        <w:adjustRightInd w:val="0"/>
        <w:jc w:val="both"/>
      </w:pPr>
      <w:r w:rsidRPr="009974E0">
        <w:t xml:space="preserve">      robót wymienionych w rodz. III w opisie przedmiotu zamówienia (tabela)</w:t>
      </w:r>
    </w:p>
    <w:p w:rsidR="008B6FCF" w:rsidRPr="009974E0" w:rsidRDefault="008B6FCF" w:rsidP="008B6FCF">
      <w:pPr>
        <w:numPr>
          <w:ilvl w:val="0"/>
          <w:numId w:val="23"/>
        </w:numPr>
        <w:overflowPunct w:val="0"/>
        <w:autoSpaceDE w:val="0"/>
        <w:autoSpaceDN w:val="0"/>
        <w:adjustRightInd w:val="0"/>
        <w:jc w:val="both"/>
      </w:pPr>
      <w:r w:rsidRPr="009974E0">
        <w:t>Wynagrodzenie Wykonawcy wyraża się kwotą:</w:t>
      </w:r>
    </w:p>
    <w:p w:rsidR="008B6FCF" w:rsidRPr="009974E0" w:rsidRDefault="008B6FCF" w:rsidP="008B6FCF">
      <w:pPr>
        <w:overflowPunct w:val="0"/>
        <w:autoSpaceDE w:val="0"/>
        <w:autoSpaceDN w:val="0"/>
        <w:adjustRightInd w:val="0"/>
        <w:ind w:left="360"/>
        <w:jc w:val="both"/>
      </w:pPr>
      <w:r w:rsidRPr="009974E0">
        <w:t>....... zł brutto (słownie: ......</w:t>
      </w:r>
      <w:r>
        <w:t>..</w:t>
      </w:r>
      <w:r w:rsidRPr="009974E0">
        <w:t xml:space="preserve">....) za wykonanie </w:t>
      </w:r>
      <w:smartTag w:uri="urn:schemas-microsoft-com:office:smarttags" w:element="metricconverter">
        <w:smartTagPr>
          <w:attr w:name="ProductID" w:val="1 m2"/>
        </w:smartTagPr>
        <w:r w:rsidRPr="009974E0">
          <w:t>1 m</w:t>
        </w:r>
        <w:r w:rsidRPr="009974E0">
          <w:rPr>
            <w:vertAlign w:val="superscript"/>
          </w:rPr>
          <w:t>2</w:t>
        </w:r>
      </w:smartTag>
      <w:r w:rsidRPr="009974E0">
        <w:t xml:space="preserve"> remontu chodnika z kostki betonowej grub. 6 cm</w:t>
      </w:r>
    </w:p>
    <w:p w:rsidR="008B6FCF" w:rsidRPr="009974E0" w:rsidRDefault="008B6FCF" w:rsidP="008B6FCF">
      <w:pPr>
        <w:overflowPunct w:val="0"/>
        <w:autoSpaceDE w:val="0"/>
        <w:autoSpaceDN w:val="0"/>
        <w:adjustRightInd w:val="0"/>
        <w:ind w:left="360"/>
        <w:jc w:val="both"/>
      </w:pPr>
      <w:r w:rsidRPr="009974E0">
        <w:t xml:space="preserve">........ zł brutto (słownie: ..........) za wykonanie </w:t>
      </w:r>
      <w:smartTag w:uri="urn:schemas-microsoft-com:office:smarttags" w:element="metricconverter">
        <w:smartTagPr>
          <w:attr w:name="ProductID" w:val="1 m2"/>
        </w:smartTagPr>
        <w:r w:rsidRPr="009974E0">
          <w:t>1 m</w:t>
        </w:r>
        <w:r w:rsidRPr="009974E0">
          <w:rPr>
            <w:vertAlign w:val="superscript"/>
          </w:rPr>
          <w:t>2</w:t>
        </w:r>
      </w:smartTag>
      <w:r w:rsidRPr="009974E0">
        <w:t xml:space="preserve"> remontu chodnika z płytek chodnikowych 50x50 (materiał wykonawcy z odzysku)</w:t>
      </w:r>
    </w:p>
    <w:p w:rsidR="008B6FCF" w:rsidRPr="009974E0" w:rsidRDefault="008B6FCF" w:rsidP="008B6FCF">
      <w:pPr>
        <w:overflowPunct w:val="0"/>
        <w:autoSpaceDE w:val="0"/>
        <w:autoSpaceDN w:val="0"/>
        <w:adjustRightInd w:val="0"/>
        <w:ind w:left="360"/>
        <w:jc w:val="both"/>
      </w:pPr>
      <w:r w:rsidRPr="009974E0">
        <w:t>........ zł brutto (słownie: .......</w:t>
      </w:r>
      <w:r>
        <w:t>..</w:t>
      </w:r>
      <w:r w:rsidRPr="009974E0">
        <w:t xml:space="preserve">...) za wykonanie </w:t>
      </w:r>
      <w:smartTag w:uri="urn:schemas-microsoft-com:office:smarttags" w:element="metricconverter">
        <w:smartTagPr>
          <w:attr w:name="ProductID" w:val="1 m2"/>
        </w:smartTagPr>
        <w:r w:rsidRPr="009974E0">
          <w:t>1 m</w:t>
        </w:r>
        <w:r w:rsidRPr="009974E0">
          <w:rPr>
            <w:vertAlign w:val="superscript"/>
          </w:rPr>
          <w:t>2</w:t>
        </w:r>
      </w:smartTag>
      <w:r w:rsidRPr="009974E0">
        <w:t xml:space="preserve"> remontu nawierzchni drogi z płyt betonowych yomb- wymiana płyt na nowe</w:t>
      </w:r>
    </w:p>
    <w:p w:rsidR="008B6FCF" w:rsidRPr="009974E0" w:rsidRDefault="008B6FCF" w:rsidP="008B6FCF">
      <w:pPr>
        <w:overflowPunct w:val="0"/>
        <w:autoSpaceDE w:val="0"/>
        <w:autoSpaceDN w:val="0"/>
        <w:adjustRightInd w:val="0"/>
        <w:ind w:left="360"/>
        <w:jc w:val="both"/>
      </w:pPr>
      <w:r w:rsidRPr="009974E0">
        <w:t>........ zł brutto (słownie: ........</w:t>
      </w:r>
      <w:r>
        <w:t>..</w:t>
      </w:r>
      <w:r w:rsidRPr="009974E0">
        <w:t xml:space="preserve">..) za wykonanie </w:t>
      </w:r>
      <w:smartTag w:uri="urn:schemas-microsoft-com:office:smarttags" w:element="metricconverter">
        <w:smartTagPr>
          <w:attr w:name="ProductID" w:val="1 m2"/>
        </w:smartTagPr>
        <w:r w:rsidRPr="009974E0">
          <w:t>1 m</w:t>
        </w:r>
        <w:r w:rsidRPr="009974E0">
          <w:rPr>
            <w:vertAlign w:val="superscript"/>
          </w:rPr>
          <w:t>2</w:t>
        </w:r>
      </w:smartTag>
      <w:r w:rsidRPr="009974E0">
        <w:t xml:space="preserve"> remontu nawierzchni drogi z płyt betonowych yomb- płyty z rozbiórki materiał inwestora</w:t>
      </w:r>
    </w:p>
    <w:p w:rsidR="008B6FCF" w:rsidRPr="009974E0" w:rsidRDefault="008B6FCF" w:rsidP="008B6FCF">
      <w:pPr>
        <w:overflowPunct w:val="0"/>
        <w:autoSpaceDE w:val="0"/>
        <w:autoSpaceDN w:val="0"/>
        <w:adjustRightInd w:val="0"/>
        <w:ind w:left="360"/>
        <w:jc w:val="both"/>
      </w:pPr>
      <w:r w:rsidRPr="009974E0">
        <w:t xml:space="preserve">........ zł brutto (słownie: ..........) za wykonanie </w:t>
      </w:r>
      <w:smartTag w:uri="urn:schemas-microsoft-com:office:smarttags" w:element="metricconverter">
        <w:smartTagPr>
          <w:attr w:name="ProductID" w:val="1 m2"/>
        </w:smartTagPr>
        <w:r w:rsidRPr="009974E0">
          <w:t>1 m</w:t>
        </w:r>
        <w:r w:rsidRPr="009974E0">
          <w:rPr>
            <w:vertAlign w:val="superscript"/>
          </w:rPr>
          <w:t>2</w:t>
        </w:r>
      </w:smartTag>
      <w:r w:rsidRPr="009974E0">
        <w:t xml:space="preserve"> ułożenia nawierzchni drogi z trylinki-płyty betonowe inwestora</w:t>
      </w:r>
    </w:p>
    <w:p w:rsidR="008B6FCF" w:rsidRPr="009974E0" w:rsidRDefault="008B6FCF" w:rsidP="008B6FCF">
      <w:pPr>
        <w:overflowPunct w:val="0"/>
        <w:autoSpaceDE w:val="0"/>
        <w:autoSpaceDN w:val="0"/>
        <w:adjustRightInd w:val="0"/>
        <w:ind w:left="360"/>
        <w:jc w:val="both"/>
      </w:pPr>
      <w:r w:rsidRPr="009974E0">
        <w:t>........ zł brutto (słownie: .......</w:t>
      </w:r>
      <w:r>
        <w:t>.</w:t>
      </w:r>
      <w:r w:rsidRPr="009974E0">
        <w:t xml:space="preserve">...) za wykonanie </w:t>
      </w:r>
      <w:smartTag w:uri="urn:schemas-microsoft-com:office:smarttags" w:element="metricconverter">
        <w:smartTagPr>
          <w:attr w:name="ProductID" w:val="1 m2"/>
        </w:smartTagPr>
        <w:r w:rsidRPr="009974E0">
          <w:t>1 m</w:t>
        </w:r>
        <w:r w:rsidRPr="009974E0">
          <w:rPr>
            <w:vertAlign w:val="superscript"/>
          </w:rPr>
          <w:t>2</w:t>
        </w:r>
      </w:smartTag>
      <w:r w:rsidRPr="009974E0">
        <w:t xml:space="preserve"> remontu chodnika z kostki betonowej grub </w:t>
      </w:r>
      <w:r w:rsidR="005534BA">
        <w:t>6</w:t>
      </w:r>
      <w:r w:rsidRPr="009974E0">
        <w:t xml:space="preserve"> cm</w:t>
      </w:r>
      <w:r w:rsidR="005534BA">
        <w:br/>
        <w:t xml:space="preserve"> z odzysku</w:t>
      </w:r>
    </w:p>
    <w:p w:rsidR="008B6FCF" w:rsidRPr="009974E0" w:rsidRDefault="008B6FCF" w:rsidP="008B6FCF">
      <w:pPr>
        <w:overflowPunct w:val="0"/>
        <w:autoSpaceDE w:val="0"/>
        <w:autoSpaceDN w:val="0"/>
        <w:adjustRightInd w:val="0"/>
        <w:ind w:left="360"/>
        <w:jc w:val="both"/>
      </w:pPr>
      <w:r w:rsidRPr="009974E0">
        <w:t>........ zł brutto (słownie: .........</w:t>
      </w:r>
      <w:r>
        <w:t>.</w:t>
      </w:r>
      <w:r w:rsidRPr="009974E0">
        <w:t xml:space="preserve">.) za wykonanie </w:t>
      </w:r>
      <w:smartTag w:uri="urn:schemas-microsoft-com:office:smarttags" w:element="metricconverter">
        <w:smartTagPr>
          <w:attr w:name="ProductID" w:val="1 m2"/>
        </w:smartTagPr>
        <w:r w:rsidRPr="009974E0">
          <w:t>1 m</w:t>
        </w:r>
        <w:r w:rsidRPr="009974E0">
          <w:rPr>
            <w:vertAlign w:val="superscript"/>
          </w:rPr>
          <w:t>2</w:t>
        </w:r>
      </w:smartTag>
      <w:r w:rsidRPr="009974E0">
        <w:t xml:space="preserve"> przełożenia nawierzchni z trylinki</w:t>
      </w:r>
    </w:p>
    <w:p w:rsidR="008B6FCF" w:rsidRPr="009974E0" w:rsidRDefault="008B6FCF" w:rsidP="008B6FCF">
      <w:pPr>
        <w:overflowPunct w:val="0"/>
        <w:autoSpaceDE w:val="0"/>
        <w:autoSpaceDN w:val="0"/>
        <w:adjustRightInd w:val="0"/>
        <w:ind w:left="360"/>
        <w:jc w:val="both"/>
      </w:pPr>
      <w:r w:rsidRPr="009974E0">
        <w:t>........ zł brutto (słownie: .......) za wykonanie 1 mb wymiany krawężników betonowych na ławie betonowej z oporem</w:t>
      </w:r>
    </w:p>
    <w:p w:rsidR="008B6FCF" w:rsidRPr="009974E0" w:rsidRDefault="008B6FCF" w:rsidP="008B6FCF">
      <w:pPr>
        <w:overflowPunct w:val="0"/>
        <w:autoSpaceDE w:val="0"/>
        <w:autoSpaceDN w:val="0"/>
        <w:adjustRightInd w:val="0"/>
        <w:ind w:left="360"/>
        <w:jc w:val="both"/>
      </w:pPr>
      <w:r w:rsidRPr="009974E0">
        <w:t>........ zł brutto (słownie: ......</w:t>
      </w:r>
      <w:r>
        <w:t>.</w:t>
      </w:r>
      <w:r w:rsidRPr="009974E0">
        <w:t>.) za wykonanie 1 mb wymiany krawężników betonowych na ławie betonowej zwykłej -1m bieżący</w:t>
      </w:r>
    </w:p>
    <w:p w:rsidR="008B6FCF" w:rsidRPr="009974E0" w:rsidRDefault="008B6FCF" w:rsidP="008B6FCF">
      <w:pPr>
        <w:overflowPunct w:val="0"/>
        <w:autoSpaceDE w:val="0"/>
        <w:autoSpaceDN w:val="0"/>
        <w:adjustRightInd w:val="0"/>
        <w:ind w:left="360"/>
        <w:jc w:val="both"/>
      </w:pPr>
      <w:r w:rsidRPr="009974E0">
        <w:t>........ zł brutto (słownie: ...</w:t>
      </w:r>
      <w:r>
        <w:t>...</w:t>
      </w:r>
      <w:r w:rsidRPr="009974E0">
        <w:t>....) za wykonanie 1 mb wymiany obrzeży betonowych</w:t>
      </w:r>
    </w:p>
    <w:p w:rsidR="008B6FCF" w:rsidRPr="009974E0" w:rsidRDefault="008B6FCF" w:rsidP="008B6FCF">
      <w:pPr>
        <w:overflowPunct w:val="0"/>
        <w:autoSpaceDE w:val="0"/>
        <w:autoSpaceDN w:val="0"/>
        <w:adjustRightInd w:val="0"/>
        <w:ind w:left="360"/>
        <w:jc w:val="both"/>
      </w:pPr>
      <w:r w:rsidRPr="009974E0">
        <w:t xml:space="preserve"> w tym należny 22% podatek VAT</w:t>
      </w:r>
      <w:r w:rsidRPr="00873A15">
        <w:t xml:space="preserve"> </w:t>
      </w:r>
    </w:p>
    <w:p w:rsidR="008B6FCF" w:rsidRPr="009974E0" w:rsidRDefault="008B6FCF" w:rsidP="008B6FCF">
      <w:pPr>
        <w:numPr>
          <w:ilvl w:val="0"/>
          <w:numId w:val="10"/>
        </w:numPr>
        <w:tabs>
          <w:tab w:val="num" w:pos="284"/>
        </w:tabs>
        <w:overflowPunct w:val="0"/>
        <w:autoSpaceDE w:val="0"/>
        <w:autoSpaceDN w:val="0"/>
        <w:adjustRightInd w:val="0"/>
        <w:ind w:left="284" w:hanging="284"/>
        <w:jc w:val="both"/>
      </w:pPr>
      <w:r w:rsidRPr="009974E0">
        <w:t>Strony ustalają, że za wykonanie przedmiotu umowy zamawiający zapłaci wynagrodzenie ustalone na podstawie ceny jednostkowej wyszczególnionej w pkt 2, oraz ilości wykonanych i odebranych robót według obmiaru na podstawie spisanego protokołu odbioru robót.</w:t>
      </w:r>
    </w:p>
    <w:p w:rsidR="008B6FCF" w:rsidRPr="00873A15" w:rsidRDefault="008B6FCF" w:rsidP="008B6FCF">
      <w:pPr>
        <w:spacing w:before="120" w:after="120"/>
        <w:jc w:val="center"/>
      </w:pPr>
      <w:r w:rsidRPr="009974E0">
        <w:sym w:font="Times New Roman" w:char="00A7"/>
      </w:r>
      <w:r w:rsidRPr="009974E0">
        <w:t xml:space="preserve"> 3</w:t>
      </w:r>
    </w:p>
    <w:p w:rsidR="008B6FCF" w:rsidRPr="00873A15" w:rsidRDefault="008B6FCF" w:rsidP="008B6FCF">
      <w:pPr>
        <w:numPr>
          <w:ilvl w:val="0"/>
          <w:numId w:val="11"/>
        </w:numPr>
        <w:tabs>
          <w:tab w:val="num" w:pos="284"/>
        </w:tabs>
        <w:overflowPunct w:val="0"/>
        <w:autoSpaceDE w:val="0"/>
        <w:autoSpaceDN w:val="0"/>
        <w:adjustRightInd w:val="0"/>
        <w:ind w:left="284" w:hanging="284"/>
        <w:jc w:val="both"/>
      </w:pPr>
      <w:r w:rsidRPr="00873A15">
        <w:t>Termin rozpoczęcia przedmiotu umowy ustala się na dzień:</w:t>
      </w:r>
      <w:r w:rsidRPr="00873A15">
        <w:tab/>
        <w:t>……………………………</w:t>
      </w:r>
    </w:p>
    <w:p w:rsidR="008B6FCF" w:rsidRPr="00873A15" w:rsidRDefault="008B6FCF" w:rsidP="008B6FCF">
      <w:pPr>
        <w:numPr>
          <w:ilvl w:val="0"/>
          <w:numId w:val="11"/>
        </w:numPr>
        <w:tabs>
          <w:tab w:val="num" w:pos="284"/>
        </w:tabs>
        <w:overflowPunct w:val="0"/>
        <w:autoSpaceDE w:val="0"/>
        <w:autoSpaceDN w:val="0"/>
        <w:adjustRightInd w:val="0"/>
        <w:ind w:left="284" w:hanging="284"/>
        <w:jc w:val="both"/>
      </w:pPr>
      <w:r w:rsidRPr="00873A15">
        <w:t>Termin zakończenia przedmiotu umowy ustala się na dzień:</w:t>
      </w:r>
      <w:r w:rsidRPr="00873A15">
        <w:tab/>
        <w:t>……………………………</w:t>
      </w:r>
    </w:p>
    <w:p w:rsidR="008B6FCF" w:rsidRDefault="008B6FCF" w:rsidP="008B6FCF">
      <w:pPr>
        <w:numPr>
          <w:ilvl w:val="0"/>
          <w:numId w:val="11"/>
        </w:numPr>
        <w:tabs>
          <w:tab w:val="num" w:pos="284"/>
        </w:tabs>
        <w:overflowPunct w:val="0"/>
        <w:autoSpaceDE w:val="0"/>
        <w:autoSpaceDN w:val="0"/>
        <w:adjustRightInd w:val="0"/>
        <w:ind w:left="284" w:hanging="284"/>
        <w:jc w:val="both"/>
      </w:pPr>
      <w:r w:rsidRPr="00873A15">
        <w:t>Szczegółowy zakres robót i terminy ich realizacji będzie każdorazowo ustalony przez Zamawiającego.</w:t>
      </w:r>
    </w:p>
    <w:p w:rsidR="008B6FCF" w:rsidRPr="00873A15" w:rsidRDefault="008B6FCF" w:rsidP="008B6FCF">
      <w:pPr>
        <w:numPr>
          <w:ilvl w:val="0"/>
          <w:numId w:val="11"/>
        </w:numPr>
        <w:tabs>
          <w:tab w:val="clear" w:pos="1134"/>
          <w:tab w:val="num" w:pos="360"/>
        </w:tabs>
        <w:overflowPunct w:val="0"/>
        <w:autoSpaceDE w:val="0"/>
        <w:autoSpaceDN w:val="0"/>
        <w:adjustRightInd w:val="0"/>
        <w:ind w:left="360" w:hanging="360"/>
        <w:jc w:val="both"/>
      </w:pPr>
      <w:r>
        <w:t>Zamawiający zastrzega sobie prawo do zlecania robót Wykonawcy do limitu środków będących w </w:t>
      </w:r>
      <w:r w:rsidRPr="00873A15">
        <w:t>dyspozycji Zamawiającego określonych w budżecie Gminy Kwidzyn.</w:t>
      </w:r>
    </w:p>
    <w:p w:rsidR="008B6FCF" w:rsidRPr="00873A15" w:rsidRDefault="008B6FCF" w:rsidP="008B6FCF">
      <w:pPr>
        <w:overflowPunct w:val="0"/>
        <w:autoSpaceDE w:val="0"/>
        <w:autoSpaceDN w:val="0"/>
        <w:adjustRightInd w:val="0"/>
        <w:jc w:val="both"/>
      </w:pPr>
    </w:p>
    <w:p w:rsidR="008B6FCF" w:rsidRPr="00873A15" w:rsidRDefault="008B6FCF" w:rsidP="008B6FCF">
      <w:pPr>
        <w:spacing w:before="120" w:after="120"/>
        <w:jc w:val="center"/>
      </w:pPr>
      <w:r w:rsidRPr="00873A15">
        <w:sym w:font="Times New Roman" w:char="00A7"/>
      </w:r>
      <w:r w:rsidRPr="00873A15">
        <w:t xml:space="preserve"> 4</w:t>
      </w:r>
    </w:p>
    <w:p w:rsidR="008B6FCF" w:rsidRPr="00873A15" w:rsidRDefault="008B6FCF" w:rsidP="008B6FCF">
      <w:pPr>
        <w:jc w:val="both"/>
      </w:pPr>
      <w:r w:rsidRPr="00873A15">
        <w:t>Załączniki do umowy w postaci:</w:t>
      </w:r>
    </w:p>
    <w:p w:rsidR="008B6FCF" w:rsidRPr="00873A15" w:rsidRDefault="008B6FCF" w:rsidP="008B6FCF">
      <w:pPr>
        <w:numPr>
          <w:ilvl w:val="2"/>
          <w:numId w:val="11"/>
        </w:numPr>
        <w:tabs>
          <w:tab w:val="num" w:pos="360"/>
        </w:tabs>
        <w:overflowPunct w:val="0"/>
        <w:autoSpaceDE w:val="0"/>
        <w:autoSpaceDN w:val="0"/>
        <w:adjustRightInd w:val="0"/>
        <w:ind w:hanging="2264"/>
        <w:jc w:val="both"/>
      </w:pPr>
      <w:r w:rsidRPr="00873A15">
        <w:t>Oferta</w:t>
      </w:r>
    </w:p>
    <w:p w:rsidR="008B6FCF" w:rsidRPr="00873A15" w:rsidRDefault="008B6FCF" w:rsidP="008B6FCF">
      <w:pPr>
        <w:numPr>
          <w:ilvl w:val="2"/>
          <w:numId w:val="11"/>
        </w:numPr>
        <w:tabs>
          <w:tab w:val="num" w:pos="360"/>
        </w:tabs>
        <w:overflowPunct w:val="0"/>
        <w:autoSpaceDE w:val="0"/>
        <w:autoSpaceDN w:val="0"/>
        <w:adjustRightInd w:val="0"/>
        <w:ind w:hanging="2264"/>
        <w:jc w:val="both"/>
      </w:pPr>
      <w:r w:rsidRPr="00873A15">
        <w:t>Formularz cenowy</w:t>
      </w:r>
    </w:p>
    <w:p w:rsidR="008B6FCF" w:rsidRPr="00873A15" w:rsidRDefault="008B6FCF" w:rsidP="008B6FCF">
      <w:pPr>
        <w:numPr>
          <w:ilvl w:val="2"/>
          <w:numId w:val="11"/>
        </w:numPr>
        <w:tabs>
          <w:tab w:val="num" w:pos="360"/>
        </w:tabs>
        <w:overflowPunct w:val="0"/>
        <w:autoSpaceDE w:val="0"/>
        <w:autoSpaceDN w:val="0"/>
        <w:adjustRightInd w:val="0"/>
        <w:ind w:hanging="2264"/>
        <w:jc w:val="both"/>
      </w:pPr>
      <w:r w:rsidRPr="00873A15">
        <w:t>Kosztorys ofertowy.</w:t>
      </w:r>
    </w:p>
    <w:p w:rsidR="008B6FCF" w:rsidRPr="00873A15" w:rsidRDefault="008B6FCF" w:rsidP="008B6FCF">
      <w:pPr>
        <w:numPr>
          <w:ilvl w:val="2"/>
          <w:numId w:val="11"/>
        </w:numPr>
        <w:tabs>
          <w:tab w:val="num" w:pos="360"/>
        </w:tabs>
        <w:overflowPunct w:val="0"/>
        <w:autoSpaceDE w:val="0"/>
        <w:autoSpaceDN w:val="0"/>
        <w:adjustRightInd w:val="0"/>
        <w:ind w:hanging="2264"/>
        <w:jc w:val="both"/>
      </w:pPr>
      <w:r w:rsidRPr="00873A15">
        <w:lastRenderedPageBreak/>
        <w:t>Specyfikacja istotnych warunków zamówienia.</w:t>
      </w:r>
    </w:p>
    <w:p w:rsidR="008B6FCF" w:rsidRPr="00873A15" w:rsidRDefault="008B6FCF" w:rsidP="008B6FCF">
      <w:pPr>
        <w:numPr>
          <w:ilvl w:val="2"/>
          <w:numId w:val="11"/>
        </w:numPr>
        <w:tabs>
          <w:tab w:val="num" w:pos="360"/>
        </w:tabs>
        <w:overflowPunct w:val="0"/>
        <w:autoSpaceDE w:val="0"/>
        <w:autoSpaceDN w:val="0"/>
        <w:adjustRightInd w:val="0"/>
        <w:ind w:hanging="2264"/>
        <w:jc w:val="both"/>
      </w:pPr>
      <w:r w:rsidRPr="00873A15">
        <w:t xml:space="preserve">Specyfikacje techniczne wykonania i odbioru robót </w:t>
      </w:r>
    </w:p>
    <w:p w:rsidR="008B6FCF" w:rsidRPr="00873A15" w:rsidRDefault="008B6FCF" w:rsidP="008B6FCF">
      <w:pPr>
        <w:jc w:val="both"/>
      </w:pPr>
      <w:r>
        <w:t xml:space="preserve">      </w:t>
      </w:r>
      <w:r w:rsidRPr="00873A15">
        <w:t>stanowią integralną część niniejszej umowy.</w:t>
      </w:r>
    </w:p>
    <w:p w:rsidR="008B6FCF" w:rsidRPr="00873A15" w:rsidRDefault="008B6FCF" w:rsidP="008B6FCF">
      <w:pPr>
        <w:spacing w:before="120" w:after="120"/>
        <w:jc w:val="center"/>
      </w:pPr>
      <w:r w:rsidRPr="00873A15">
        <w:sym w:font="Times New Roman" w:char="00A7"/>
      </w:r>
      <w:r w:rsidRPr="00873A15">
        <w:t xml:space="preserve"> 5</w:t>
      </w:r>
    </w:p>
    <w:p w:rsidR="008B6FCF" w:rsidRPr="00873A15" w:rsidRDefault="008B6FCF" w:rsidP="008B6FCF">
      <w:pPr>
        <w:numPr>
          <w:ilvl w:val="0"/>
          <w:numId w:val="12"/>
        </w:numPr>
        <w:tabs>
          <w:tab w:val="num" w:pos="284"/>
        </w:tabs>
        <w:overflowPunct w:val="0"/>
        <w:autoSpaceDE w:val="0"/>
        <w:autoSpaceDN w:val="0"/>
        <w:adjustRightInd w:val="0"/>
        <w:ind w:left="284" w:hanging="284"/>
        <w:jc w:val="both"/>
      </w:pPr>
      <w:r w:rsidRPr="00873A15">
        <w:t>Zamawiający informuje, że roboty będą nadzorowane i odbierane przez przedstawiciela urzędu oraz inspektora nadzoru inwestorskiego.</w:t>
      </w:r>
    </w:p>
    <w:p w:rsidR="008B6FCF" w:rsidRPr="00873A15" w:rsidRDefault="008B6FCF" w:rsidP="008B6FCF">
      <w:pPr>
        <w:numPr>
          <w:ilvl w:val="0"/>
          <w:numId w:val="12"/>
        </w:numPr>
        <w:tabs>
          <w:tab w:val="num" w:pos="284"/>
        </w:tabs>
        <w:overflowPunct w:val="0"/>
        <w:autoSpaceDE w:val="0"/>
        <w:autoSpaceDN w:val="0"/>
        <w:adjustRightInd w:val="0"/>
        <w:ind w:left="284" w:hanging="284"/>
        <w:jc w:val="both"/>
      </w:pPr>
      <w:r w:rsidRPr="00873A15">
        <w:t>Inspektor nadzoru działa w granicach umocowania określonego przepisami ustawy z dnia 7 lipca 1994r. Prawo budowlane (Dz.U. Nr 89, poz. 414 wraz ze zmianami) i w granicach umocowania nadanego mu umową z Gminą Kwidzyn.</w:t>
      </w:r>
    </w:p>
    <w:p w:rsidR="008B6FCF" w:rsidRPr="0094691F" w:rsidRDefault="008B6FCF" w:rsidP="008B6FCF">
      <w:pPr>
        <w:numPr>
          <w:ilvl w:val="0"/>
          <w:numId w:val="12"/>
        </w:numPr>
        <w:tabs>
          <w:tab w:val="num" w:pos="284"/>
        </w:tabs>
        <w:overflowPunct w:val="0"/>
        <w:autoSpaceDE w:val="0"/>
        <w:autoSpaceDN w:val="0"/>
        <w:adjustRightInd w:val="0"/>
        <w:ind w:left="284" w:hanging="284"/>
        <w:jc w:val="both"/>
      </w:pPr>
      <w:r w:rsidRPr="0094691F">
        <w:t xml:space="preserve">Kierownikiem budowy z ramienia Wykonawcy </w:t>
      </w:r>
      <w:r w:rsidRPr="0094691F">
        <w:rPr>
          <w:b/>
          <w:bCs/>
        </w:rPr>
        <w:t>………………….posiadający uprawnienia budowlane</w:t>
      </w:r>
      <w:r w:rsidRPr="0094691F">
        <w:t xml:space="preserve"> </w:t>
      </w:r>
      <w:r w:rsidRPr="0094691F">
        <w:rPr>
          <w:b/>
          <w:bCs/>
        </w:rPr>
        <w:t>nr …………….. będący członkiem ………. Okręgowej Izby Inżynierów Budownictwa o nr ewidencyjnym …………. zamieszkały</w:t>
      </w:r>
      <w:r w:rsidRPr="0094691F">
        <w:t xml:space="preserve"> </w:t>
      </w:r>
      <w:r w:rsidRPr="0094691F">
        <w:rPr>
          <w:b/>
          <w:bCs/>
        </w:rPr>
        <w:t>w …………………………………………………………….</w:t>
      </w:r>
    </w:p>
    <w:p w:rsidR="008B6FCF" w:rsidRPr="00873A15" w:rsidRDefault="008B6FCF" w:rsidP="008B6FCF">
      <w:pPr>
        <w:numPr>
          <w:ilvl w:val="0"/>
          <w:numId w:val="12"/>
        </w:numPr>
        <w:tabs>
          <w:tab w:val="num" w:pos="284"/>
        </w:tabs>
        <w:overflowPunct w:val="0"/>
        <w:autoSpaceDE w:val="0"/>
        <w:autoSpaceDN w:val="0"/>
        <w:adjustRightInd w:val="0"/>
        <w:ind w:left="284" w:hanging="284"/>
        <w:jc w:val="both"/>
      </w:pPr>
      <w:r w:rsidRPr="00873A15">
        <w:t>Zakres nadzoru inwestorskiego oraz obowiązki kierownika budowy określają przepisy ustawy z dnia 7 lipca 1994 r. Prawo budowlane (Dz. U. z 2003 r. Nr 207, poz. 2016 z późn. zm.).</w:t>
      </w:r>
    </w:p>
    <w:p w:rsidR="008B6FCF" w:rsidRPr="00873A15" w:rsidRDefault="008B6FCF" w:rsidP="008B6FCF">
      <w:pPr>
        <w:overflowPunct w:val="0"/>
        <w:autoSpaceDE w:val="0"/>
        <w:autoSpaceDN w:val="0"/>
        <w:adjustRightInd w:val="0"/>
        <w:jc w:val="both"/>
      </w:pPr>
    </w:p>
    <w:p w:rsidR="008B6FCF" w:rsidRPr="00873A15" w:rsidRDefault="008B6FCF" w:rsidP="008B6FCF">
      <w:pPr>
        <w:jc w:val="center"/>
      </w:pPr>
      <w:r w:rsidRPr="00873A15">
        <w:t>§ 6</w:t>
      </w:r>
    </w:p>
    <w:p w:rsidR="008B6FCF" w:rsidRPr="00873A15" w:rsidRDefault="008B6FCF" w:rsidP="008B6FCF">
      <w:pPr>
        <w:ind w:firstLine="360"/>
        <w:jc w:val="both"/>
      </w:pPr>
      <w:r w:rsidRPr="00873A15">
        <w:t>Wykonawca oświadcza, że posiada konieczne doświadczenie i profesjonalne kwalifikacje niezbędne do prawidłowego wykonania Umowy i zobowiązuje się do:</w:t>
      </w:r>
    </w:p>
    <w:p w:rsidR="008B6FCF" w:rsidRPr="00873A15" w:rsidRDefault="008B6FCF" w:rsidP="008B6FCF">
      <w:pPr>
        <w:numPr>
          <w:ilvl w:val="0"/>
          <w:numId w:val="6"/>
        </w:numPr>
        <w:jc w:val="both"/>
      </w:pPr>
      <w:r w:rsidRPr="00873A15">
        <w:t>wykonania przedmiotu umowy przy zachowaniu należytej staranności określonej w art. 355 § 2 Kodeksu cywilnego,</w:t>
      </w:r>
    </w:p>
    <w:p w:rsidR="008B6FCF" w:rsidRPr="00873A15" w:rsidRDefault="008B6FCF" w:rsidP="008B6FCF">
      <w:pPr>
        <w:numPr>
          <w:ilvl w:val="0"/>
          <w:numId w:val="6"/>
        </w:numPr>
        <w:jc w:val="both"/>
      </w:pPr>
      <w:r w:rsidRPr="00873A15">
        <w:t>informowania w formie pisemnej Zamawiającego o przebiegu wykonywania umowy na każde żądanie Zamawiającego oraz przedstawiania sprawozdań.</w:t>
      </w:r>
    </w:p>
    <w:p w:rsidR="008B6FCF" w:rsidRPr="00873A15" w:rsidRDefault="008B6FCF" w:rsidP="008B6FCF">
      <w:pPr>
        <w:overflowPunct w:val="0"/>
        <w:autoSpaceDE w:val="0"/>
        <w:autoSpaceDN w:val="0"/>
        <w:adjustRightInd w:val="0"/>
        <w:ind w:left="284"/>
        <w:jc w:val="both"/>
      </w:pPr>
    </w:p>
    <w:p w:rsidR="008B6FCF" w:rsidRPr="00873A15" w:rsidRDefault="008B6FCF" w:rsidP="008B6FCF">
      <w:pPr>
        <w:spacing w:before="120" w:after="120"/>
        <w:jc w:val="center"/>
      </w:pPr>
      <w:r w:rsidRPr="00873A15">
        <w:sym w:font="Times New Roman" w:char="00A7"/>
      </w:r>
      <w:r w:rsidRPr="00873A15">
        <w:t xml:space="preserve"> 7</w:t>
      </w:r>
    </w:p>
    <w:p w:rsidR="008B6FCF" w:rsidRPr="00873A15" w:rsidRDefault="008B6FCF" w:rsidP="008B6FCF">
      <w:pPr>
        <w:numPr>
          <w:ilvl w:val="0"/>
          <w:numId w:val="24"/>
        </w:numPr>
        <w:overflowPunct w:val="0"/>
        <w:autoSpaceDE w:val="0"/>
        <w:autoSpaceDN w:val="0"/>
        <w:adjustRightInd w:val="0"/>
        <w:jc w:val="both"/>
      </w:pPr>
      <w:r w:rsidRPr="00873A15">
        <w:t>Wykonawca zobowiązuje się do zabezpieczenia budowy i zapewnienia warunków bezpieczeństwa.</w:t>
      </w:r>
    </w:p>
    <w:p w:rsidR="008B6FCF" w:rsidRPr="00873A15" w:rsidRDefault="008B6FCF" w:rsidP="008B6FCF">
      <w:pPr>
        <w:numPr>
          <w:ilvl w:val="0"/>
          <w:numId w:val="24"/>
        </w:numPr>
        <w:overflowPunct w:val="0"/>
        <w:autoSpaceDE w:val="0"/>
        <w:autoSpaceDN w:val="0"/>
        <w:adjustRightInd w:val="0"/>
        <w:jc w:val="both"/>
      </w:pPr>
      <w:r w:rsidRPr="00873A15">
        <w:t>W czasie realizacji robót wykonawca będzie utrzymywał teren budowy w stanie wolnym od przeszkód komunikacyjnych oraz będzie usuwał wszelkie zbędne materiały, odpady i śmieci.</w:t>
      </w:r>
    </w:p>
    <w:p w:rsidR="008B6FCF" w:rsidRPr="00873A15" w:rsidRDefault="008B6FCF" w:rsidP="008B6FCF">
      <w:pPr>
        <w:numPr>
          <w:ilvl w:val="0"/>
          <w:numId w:val="24"/>
        </w:numPr>
        <w:overflowPunct w:val="0"/>
        <w:autoSpaceDE w:val="0"/>
        <w:autoSpaceDN w:val="0"/>
        <w:adjustRightInd w:val="0"/>
        <w:jc w:val="both"/>
      </w:pPr>
      <w:r w:rsidRPr="00873A15">
        <w:t>Wykonawca zobowiązuje się do umożliwienia wstępu na teren budowy pracownikom organów państwowego nadzoru budowlanego, do których należy wykonywanie zadań określonych ustawą - Prawo budowlane oraz do udostęp</w:t>
      </w:r>
      <w:r>
        <w:t xml:space="preserve">nienia im danych i informacji </w:t>
      </w:r>
      <w:r w:rsidRPr="00873A15">
        <w:t>wymaganych tą ustawą.</w:t>
      </w:r>
    </w:p>
    <w:p w:rsidR="008B6FCF" w:rsidRPr="00873A15" w:rsidRDefault="008B6FCF" w:rsidP="008B6FCF">
      <w:pPr>
        <w:numPr>
          <w:ilvl w:val="0"/>
          <w:numId w:val="24"/>
        </w:numPr>
        <w:overflowPunct w:val="0"/>
        <w:autoSpaceDE w:val="0"/>
        <w:autoSpaceDN w:val="0"/>
        <w:adjustRightInd w:val="0"/>
        <w:jc w:val="both"/>
      </w:pPr>
      <w:r w:rsidRPr="00873A15">
        <w:t>Po zakończeniu robót wykonawca zobowiązany jest uporządkować teren budowy i przekazać go zamawiającemu w terminie na odbiór robót.</w:t>
      </w:r>
    </w:p>
    <w:p w:rsidR="008B6FCF" w:rsidRPr="00873A15" w:rsidRDefault="008B6FCF" w:rsidP="008B6FCF">
      <w:pPr>
        <w:numPr>
          <w:ilvl w:val="0"/>
          <w:numId w:val="24"/>
        </w:numPr>
        <w:overflowPunct w:val="0"/>
        <w:autoSpaceDE w:val="0"/>
        <w:autoSpaceDN w:val="0"/>
        <w:adjustRightInd w:val="0"/>
        <w:jc w:val="both"/>
      </w:pPr>
      <w:r w:rsidRPr="00873A15">
        <w:t>Za wszelkie szkody powstałe w czasie realizacji przedmiotu umowy odpowiada Wykonawca.</w:t>
      </w:r>
    </w:p>
    <w:p w:rsidR="008B6FCF" w:rsidRPr="00873A15" w:rsidRDefault="008B6FCF" w:rsidP="008B6FCF">
      <w:pPr>
        <w:jc w:val="center"/>
      </w:pPr>
    </w:p>
    <w:p w:rsidR="008B6FCF" w:rsidRPr="00873A15" w:rsidRDefault="008B6FCF" w:rsidP="008B6FCF">
      <w:pPr>
        <w:jc w:val="center"/>
      </w:pPr>
      <w:r w:rsidRPr="00873A15">
        <w:t>§ 8.</w:t>
      </w:r>
    </w:p>
    <w:p w:rsidR="008B6FCF" w:rsidRPr="00873A15" w:rsidRDefault="008B6FCF" w:rsidP="008B6FCF">
      <w:pPr>
        <w:numPr>
          <w:ilvl w:val="0"/>
          <w:numId w:val="7"/>
        </w:numPr>
        <w:tabs>
          <w:tab w:val="clear" w:pos="1440"/>
          <w:tab w:val="num" w:pos="360"/>
        </w:tabs>
        <w:ind w:left="360"/>
        <w:jc w:val="both"/>
      </w:pPr>
      <w:r w:rsidRPr="00873A15">
        <w:t>Wykonawca zobowiązuje się do informowania:</w:t>
      </w:r>
    </w:p>
    <w:p w:rsidR="008B6FCF" w:rsidRPr="00873A15" w:rsidRDefault="008B6FCF" w:rsidP="008B6FCF">
      <w:pPr>
        <w:numPr>
          <w:ilvl w:val="1"/>
          <w:numId w:val="7"/>
        </w:numPr>
        <w:tabs>
          <w:tab w:val="clear" w:pos="1440"/>
          <w:tab w:val="num" w:pos="720"/>
        </w:tabs>
        <w:ind w:left="720"/>
        <w:jc w:val="both"/>
      </w:pPr>
      <w:r w:rsidRPr="00873A15">
        <w:t>pisemnie Zamawiającego – za pośrednictwem inspektora nadzoru inwestorskiego – o konieczności wykonania prac dodatkowych lub zamiennych, sporządzając protokół konieczności określający zakres robót oraz szacunkową ich wartość (wg kosztorysu ofertowego),</w:t>
      </w:r>
    </w:p>
    <w:p w:rsidR="008B6FCF" w:rsidRPr="00873A15" w:rsidRDefault="008B6FCF" w:rsidP="008B6FCF">
      <w:pPr>
        <w:numPr>
          <w:ilvl w:val="1"/>
          <w:numId w:val="7"/>
        </w:numPr>
        <w:tabs>
          <w:tab w:val="clear" w:pos="1440"/>
          <w:tab w:val="num" w:pos="720"/>
        </w:tabs>
        <w:ind w:left="720"/>
        <w:jc w:val="both"/>
      </w:pPr>
      <w:r w:rsidRPr="00873A15">
        <w:t>o zagrożeniach, które mogą mieć ujemny wpływ na tok realizacji inwestycji, jakość robót, opóźnienie planowanej daty zakończenia robót oraz do współpracy z Zamawiającym przy opracowywaniu przedsięwzięć zapobiegających zagrożeniom.</w:t>
      </w:r>
    </w:p>
    <w:p w:rsidR="008B6FCF" w:rsidRPr="00873A15" w:rsidRDefault="008B6FCF" w:rsidP="008B6FCF">
      <w:pPr>
        <w:numPr>
          <w:ilvl w:val="0"/>
          <w:numId w:val="7"/>
        </w:numPr>
        <w:tabs>
          <w:tab w:val="clear" w:pos="1440"/>
          <w:tab w:val="num" w:pos="360"/>
        </w:tabs>
        <w:ind w:left="360"/>
        <w:jc w:val="both"/>
      </w:pPr>
      <w:r w:rsidRPr="00873A15">
        <w:t>W przypadku wystąpienia konieczności wykonania prac nie objętych kosztorysem ofertowym Wykonawcy nie wolno ich realizować bez zmiany niniejszej umowy lub uzyskania dodatkowego zamówienia na podstawie odrębnej umowy.</w:t>
      </w:r>
    </w:p>
    <w:p w:rsidR="008B6FCF" w:rsidRPr="00873A15" w:rsidRDefault="008B6FCF" w:rsidP="008B6FCF">
      <w:pPr>
        <w:spacing w:before="120" w:after="120"/>
        <w:jc w:val="center"/>
      </w:pPr>
      <w:r w:rsidRPr="00873A15">
        <w:sym w:font="Times New Roman" w:char="00A7"/>
      </w:r>
      <w:r w:rsidRPr="00873A15">
        <w:t xml:space="preserve"> 9</w:t>
      </w:r>
    </w:p>
    <w:p w:rsidR="008B6FCF" w:rsidRPr="00873A15" w:rsidRDefault="008B6FCF" w:rsidP="008B6FCF">
      <w:pPr>
        <w:numPr>
          <w:ilvl w:val="0"/>
          <w:numId w:val="13"/>
        </w:numPr>
        <w:tabs>
          <w:tab w:val="num" w:pos="284"/>
        </w:tabs>
        <w:overflowPunct w:val="0"/>
        <w:autoSpaceDE w:val="0"/>
        <w:autoSpaceDN w:val="0"/>
        <w:adjustRightInd w:val="0"/>
        <w:ind w:left="284" w:hanging="284"/>
        <w:jc w:val="both"/>
      </w:pPr>
      <w:r w:rsidRPr="00873A15">
        <w:t>Materiały i urządzenia, o których mowa w ust. 1 powinny odpowiadać: wymogom wyrobów dopuszczonych do obrotu i stosowania w budownictwie określonych w art. 10 - ustawy Prawo budowlane, wymaganiom specyfikacji istotnych warunków zamówienia, co do jakości.</w:t>
      </w:r>
    </w:p>
    <w:p w:rsidR="008B6FCF" w:rsidRPr="00873A15" w:rsidRDefault="008B6FCF" w:rsidP="008B6FCF">
      <w:pPr>
        <w:numPr>
          <w:ilvl w:val="0"/>
          <w:numId w:val="13"/>
        </w:numPr>
        <w:tabs>
          <w:tab w:val="num" w:pos="284"/>
        </w:tabs>
        <w:overflowPunct w:val="0"/>
        <w:autoSpaceDE w:val="0"/>
        <w:autoSpaceDN w:val="0"/>
        <w:adjustRightInd w:val="0"/>
        <w:ind w:left="284" w:hanging="284"/>
        <w:jc w:val="both"/>
      </w:pPr>
      <w:r w:rsidRPr="00873A15">
        <w:t xml:space="preserve">Na każde żądanie zamawiającego (inspektora nadzoru) wykonawca obowiązany jest okazać </w:t>
      </w:r>
      <w:r w:rsidRPr="00873A15">
        <w:br/>
        <w:t>w stosunku do wskazanych materiałów: certyfikat zgodności z Polską Normą lub aprobatą techniczną.</w:t>
      </w:r>
    </w:p>
    <w:p w:rsidR="008B6FCF" w:rsidRPr="00873A15" w:rsidRDefault="008B6FCF" w:rsidP="008B6FCF">
      <w:pPr>
        <w:numPr>
          <w:ilvl w:val="0"/>
          <w:numId w:val="13"/>
        </w:numPr>
        <w:tabs>
          <w:tab w:val="num" w:pos="284"/>
        </w:tabs>
        <w:overflowPunct w:val="0"/>
        <w:autoSpaceDE w:val="0"/>
        <w:autoSpaceDN w:val="0"/>
        <w:adjustRightInd w:val="0"/>
        <w:ind w:left="284" w:hanging="284"/>
        <w:jc w:val="both"/>
      </w:pPr>
      <w:r w:rsidRPr="00873A15">
        <w:lastRenderedPageBreak/>
        <w:t>Wykonawca zapewni potrzebne oprzyrządowanie, potencjał ludzki oraz materiały wymagane do zbadania na żądanie zamawiającego odnośnie jakości robót wykonanych z materiałów wykonawcy na terenie budowy, a także do sprawdzenia ciężaru i ilości zużytych materiałów.</w:t>
      </w:r>
    </w:p>
    <w:p w:rsidR="008B6FCF" w:rsidRPr="00873A15" w:rsidRDefault="008B6FCF" w:rsidP="008B6FCF">
      <w:pPr>
        <w:spacing w:before="120" w:after="120"/>
        <w:jc w:val="center"/>
      </w:pPr>
      <w:r w:rsidRPr="00873A15">
        <w:sym w:font="Times New Roman" w:char="00A7"/>
      </w:r>
      <w:r w:rsidRPr="00873A15">
        <w:t xml:space="preserve"> 10</w:t>
      </w:r>
    </w:p>
    <w:p w:rsidR="008B6FCF" w:rsidRPr="00873A15" w:rsidRDefault="008B6FCF" w:rsidP="008B6FCF">
      <w:pPr>
        <w:numPr>
          <w:ilvl w:val="0"/>
          <w:numId w:val="25"/>
        </w:numPr>
        <w:overflowPunct w:val="0"/>
        <w:autoSpaceDE w:val="0"/>
        <w:autoSpaceDN w:val="0"/>
        <w:adjustRightInd w:val="0"/>
        <w:jc w:val="both"/>
      </w:pPr>
      <w:r w:rsidRPr="00873A15">
        <w:t>Strony postanawiają, iż obowiązującą je formę odszkodowania stanowią kary umowne.</w:t>
      </w:r>
    </w:p>
    <w:p w:rsidR="008B6FCF" w:rsidRPr="00873A15" w:rsidRDefault="008B6FCF" w:rsidP="008B6FCF">
      <w:pPr>
        <w:numPr>
          <w:ilvl w:val="0"/>
          <w:numId w:val="25"/>
        </w:numPr>
        <w:overflowPunct w:val="0"/>
        <w:autoSpaceDE w:val="0"/>
        <w:autoSpaceDN w:val="0"/>
        <w:adjustRightInd w:val="0"/>
        <w:jc w:val="both"/>
      </w:pPr>
      <w:r w:rsidRPr="00873A15">
        <w:t>Kary te będą naliczane w następujących wypadkach i wysokościach :</w:t>
      </w:r>
    </w:p>
    <w:p w:rsidR="008B6FCF" w:rsidRPr="00873A15" w:rsidRDefault="008B6FCF" w:rsidP="008B6FCF">
      <w:pPr>
        <w:numPr>
          <w:ilvl w:val="1"/>
          <w:numId w:val="14"/>
        </w:numPr>
        <w:tabs>
          <w:tab w:val="num" w:pos="567"/>
        </w:tabs>
        <w:overflowPunct w:val="0"/>
        <w:autoSpaceDE w:val="0"/>
        <w:autoSpaceDN w:val="0"/>
        <w:adjustRightInd w:val="0"/>
        <w:ind w:left="567" w:hanging="283"/>
        <w:jc w:val="both"/>
      </w:pPr>
      <w:r w:rsidRPr="00873A15">
        <w:t xml:space="preserve">za nie wykonanie wskazanych robót w terminie ustalonym w sposób przewidziany w </w:t>
      </w:r>
      <w:r w:rsidRPr="00873A15">
        <w:sym w:font="Times New Roman" w:char="00A7"/>
      </w:r>
      <w:r w:rsidRPr="00873A15">
        <w:t xml:space="preserve"> 3 </w:t>
      </w:r>
      <w:r>
        <w:t>ust</w:t>
      </w:r>
      <w:r w:rsidRPr="00873A15">
        <w:t>. 3 – 0,3 % wynagrodzenia umownego za wykonany przedmiot odbioru za każdy dzień opóźnienia,</w:t>
      </w:r>
    </w:p>
    <w:p w:rsidR="008B6FCF" w:rsidRPr="00873A15" w:rsidRDefault="008B6FCF" w:rsidP="008B6FCF">
      <w:pPr>
        <w:numPr>
          <w:ilvl w:val="1"/>
          <w:numId w:val="14"/>
        </w:numPr>
        <w:tabs>
          <w:tab w:val="num" w:pos="567"/>
        </w:tabs>
        <w:overflowPunct w:val="0"/>
        <w:autoSpaceDE w:val="0"/>
        <w:autoSpaceDN w:val="0"/>
        <w:adjustRightInd w:val="0"/>
        <w:ind w:left="567" w:hanging="283"/>
        <w:jc w:val="both"/>
      </w:pPr>
      <w:r w:rsidRPr="00873A15">
        <w:t xml:space="preserve">za opóźnienie w usunięciu wad stwierdzonych przy odbiorze lub w okresie rękojmi za wady - </w:t>
      </w:r>
      <w:r w:rsidRPr="00873A15">
        <w:br/>
        <w:t>w wysokości 1% wynagrodzenia umownego za wykonany przedmiot odbioru za każdy dzień opóźnienia liczony od dnia wyznaczonego na usunięcie,</w:t>
      </w:r>
    </w:p>
    <w:p w:rsidR="008B6FCF" w:rsidRPr="0094691F" w:rsidRDefault="008B6FCF" w:rsidP="008B6FCF">
      <w:pPr>
        <w:numPr>
          <w:ilvl w:val="1"/>
          <w:numId w:val="14"/>
        </w:numPr>
        <w:tabs>
          <w:tab w:val="num" w:pos="567"/>
        </w:tabs>
        <w:overflowPunct w:val="0"/>
        <w:autoSpaceDE w:val="0"/>
        <w:autoSpaceDN w:val="0"/>
        <w:adjustRightInd w:val="0"/>
        <w:ind w:left="567" w:hanging="283"/>
        <w:jc w:val="both"/>
      </w:pPr>
      <w:r w:rsidRPr="00873A15">
        <w:t xml:space="preserve">za </w:t>
      </w:r>
      <w:r w:rsidRPr="0094691F">
        <w:t>odstąpienie od umowy z przyczyn zależnych od Wykonawcy w kwocie 25 000,00 zł.</w:t>
      </w:r>
    </w:p>
    <w:p w:rsidR="008B6FCF" w:rsidRPr="00873A15" w:rsidRDefault="008B6FCF" w:rsidP="008B6FCF">
      <w:pPr>
        <w:numPr>
          <w:ilvl w:val="0"/>
          <w:numId w:val="15"/>
        </w:numPr>
        <w:tabs>
          <w:tab w:val="num" w:pos="284"/>
        </w:tabs>
        <w:overflowPunct w:val="0"/>
        <w:autoSpaceDE w:val="0"/>
        <w:autoSpaceDN w:val="0"/>
        <w:adjustRightInd w:val="0"/>
        <w:ind w:left="284" w:hanging="284"/>
      </w:pPr>
      <w:r w:rsidRPr="00873A15">
        <w:t>Zamawiający może żądać odszkodowania przenoszącego wysokość zastrzeżonej kary umownej.</w:t>
      </w:r>
    </w:p>
    <w:p w:rsidR="008B6FCF" w:rsidRPr="00873A15" w:rsidRDefault="008B6FCF" w:rsidP="008B6FCF">
      <w:pPr>
        <w:spacing w:before="120" w:after="120"/>
        <w:jc w:val="center"/>
      </w:pPr>
      <w:r w:rsidRPr="00873A15">
        <w:sym w:font="Times New Roman" w:char="00A7"/>
      </w:r>
      <w:r w:rsidRPr="00873A15">
        <w:t xml:space="preserve"> 11</w:t>
      </w:r>
    </w:p>
    <w:p w:rsidR="008B6FCF" w:rsidRPr="00873A15" w:rsidRDefault="008B6FCF" w:rsidP="008B6FCF">
      <w:pPr>
        <w:numPr>
          <w:ilvl w:val="0"/>
          <w:numId w:val="16"/>
        </w:numPr>
        <w:tabs>
          <w:tab w:val="num" w:pos="284"/>
        </w:tabs>
        <w:overflowPunct w:val="0"/>
        <w:autoSpaceDE w:val="0"/>
        <w:autoSpaceDN w:val="0"/>
        <w:adjustRightInd w:val="0"/>
        <w:ind w:left="284" w:hanging="284"/>
        <w:jc w:val="both"/>
      </w:pPr>
      <w:r w:rsidRPr="00873A15">
        <w:t>Strony postanawiają, że przedmiotem odbioru końcowego będą roboty objęte zamówieniem</w:t>
      </w:r>
      <w:r>
        <w:t xml:space="preserve"> ustalonym w sposób jak w § 3 ust. 3</w:t>
      </w:r>
      <w:r w:rsidRPr="00873A15">
        <w:t>.</w:t>
      </w:r>
    </w:p>
    <w:p w:rsidR="008B6FCF" w:rsidRPr="00873A15" w:rsidRDefault="008B6FCF" w:rsidP="008B6FCF">
      <w:pPr>
        <w:numPr>
          <w:ilvl w:val="0"/>
          <w:numId w:val="16"/>
        </w:numPr>
        <w:tabs>
          <w:tab w:val="num" w:pos="284"/>
        </w:tabs>
        <w:overflowPunct w:val="0"/>
        <w:autoSpaceDE w:val="0"/>
        <w:autoSpaceDN w:val="0"/>
        <w:adjustRightInd w:val="0"/>
        <w:ind w:left="284" w:hanging="284"/>
        <w:jc w:val="both"/>
      </w:pPr>
      <w:r w:rsidRPr="00873A15">
        <w:t xml:space="preserve">Zamawiający wyznaczy termin i rozpocznie odbiór przedmiotu odbioru w - ciągu 7 dni od daty zawiadomienia go o osiągnięciu gotowości do odbioru. </w:t>
      </w:r>
    </w:p>
    <w:p w:rsidR="008B6FCF" w:rsidRPr="00873A15" w:rsidRDefault="008B6FCF" w:rsidP="008B6FCF">
      <w:pPr>
        <w:numPr>
          <w:ilvl w:val="0"/>
          <w:numId w:val="16"/>
        </w:numPr>
        <w:tabs>
          <w:tab w:val="num" w:pos="284"/>
        </w:tabs>
        <w:overflowPunct w:val="0"/>
        <w:autoSpaceDE w:val="0"/>
        <w:autoSpaceDN w:val="0"/>
        <w:adjustRightInd w:val="0"/>
        <w:ind w:left="284" w:hanging="284"/>
        <w:jc w:val="both"/>
      </w:pPr>
      <w:r w:rsidRPr="00873A15">
        <w:t>Jeżeli w toku czynności zostaną stwierdzone wady to zamawiającemu przysługują następujące uprawnienia:</w:t>
      </w:r>
    </w:p>
    <w:p w:rsidR="008B6FCF" w:rsidRPr="00873A15" w:rsidRDefault="008B6FCF" w:rsidP="008B6FCF">
      <w:pPr>
        <w:numPr>
          <w:ilvl w:val="0"/>
          <w:numId w:val="17"/>
        </w:numPr>
        <w:tabs>
          <w:tab w:val="left" w:pos="567"/>
        </w:tabs>
        <w:overflowPunct w:val="0"/>
        <w:autoSpaceDE w:val="0"/>
        <w:autoSpaceDN w:val="0"/>
        <w:adjustRightInd w:val="0"/>
        <w:ind w:left="567" w:hanging="283"/>
        <w:jc w:val="both"/>
      </w:pPr>
      <w:r w:rsidRPr="00873A15">
        <w:t>Jeżeli wady nadają się do usunięcia może odmówić odbioru do czasu usunięcia wad,</w:t>
      </w:r>
    </w:p>
    <w:p w:rsidR="008B6FCF" w:rsidRPr="00873A15" w:rsidRDefault="008B6FCF" w:rsidP="008B6FCF">
      <w:pPr>
        <w:numPr>
          <w:ilvl w:val="0"/>
          <w:numId w:val="17"/>
        </w:numPr>
        <w:tabs>
          <w:tab w:val="left" w:pos="567"/>
        </w:tabs>
        <w:overflowPunct w:val="0"/>
        <w:autoSpaceDE w:val="0"/>
        <w:autoSpaceDN w:val="0"/>
        <w:adjustRightInd w:val="0"/>
        <w:ind w:left="567" w:hanging="283"/>
        <w:jc w:val="both"/>
      </w:pPr>
      <w:r w:rsidRPr="00873A15">
        <w:t>Jeżeli wady nie nadają się do usunięcia to :</w:t>
      </w:r>
    </w:p>
    <w:p w:rsidR="008B6FCF" w:rsidRPr="00873A15" w:rsidRDefault="008B6FCF" w:rsidP="008B6FCF">
      <w:pPr>
        <w:numPr>
          <w:ilvl w:val="2"/>
          <w:numId w:val="16"/>
        </w:numPr>
        <w:tabs>
          <w:tab w:val="num" w:pos="851"/>
        </w:tabs>
        <w:overflowPunct w:val="0"/>
        <w:autoSpaceDE w:val="0"/>
        <w:autoSpaceDN w:val="0"/>
        <w:adjustRightInd w:val="0"/>
        <w:ind w:left="851" w:hanging="284"/>
        <w:jc w:val="both"/>
      </w:pPr>
      <w:r w:rsidRPr="00873A15">
        <w:t>jeżeli nie uniemożliwiają one użytkowania przedmiot odbioru zgodnie z przeznaczeniem zamawiający może obniżyć odpowiednio wynagrodzenie,</w:t>
      </w:r>
    </w:p>
    <w:p w:rsidR="008B6FCF" w:rsidRPr="00873A15" w:rsidRDefault="008B6FCF" w:rsidP="008B6FCF">
      <w:pPr>
        <w:numPr>
          <w:ilvl w:val="2"/>
          <w:numId w:val="16"/>
        </w:numPr>
        <w:tabs>
          <w:tab w:val="num" w:pos="851"/>
        </w:tabs>
        <w:overflowPunct w:val="0"/>
        <w:autoSpaceDE w:val="0"/>
        <w:autoSpaceDN w:val="0"/>
        <w:adjustRightInd w:val="0"/>
        <w:ind w:left="851" w:hanging="284"/>
        <w:jc w:val="both"/>
      </w:pPr>
      <w:r w:rsidRPr="00873A15">
        <w:t>jeżeli wady uniemożliwiają użytkowanie zgodnie z przeznaczeniem zamawiający może odstąpić  od umowy.</w:t>
      </w:r>
    </w:p>
    <w:p w:rsidR="008B6FCF" w:rsidRPr="00873A15" w:rsidRDefault="008B6FCF" w:rsidP="008B6FCF">
      <w:pPr>
        <w:numPr>
          <w:ilvl w:val="0"/>
          <w:numId w:val="18"/>
        </w:numPr>
        <w:tabs>
          <w:tab w:val="num" w:pos="284"/>
        </w:tabs>
        <w:overflowPunct w:val="0"/>
        <w:autoSpaceDE w:val="0"/>
        <w:autoSpaceDN w:val="0"/>
        <w:adjustRightInd w:val="0"/>
        <w:ind w:left="284" w:hanging="284"/>
        <w:jc w:val="both"/>
      </w:pPr>
      <w:r w:rsidRPr="00873A15">
        <w:t>Strony postanawiają, że z czynności odbioru będzie spisany protokół zawierający wszelkie ustalenia dokonane w toku odbioru, jak też terminy wyznaczone na usunięcie stwierdzonych w tej dacie wad.</w:t>
      </w:r>
    </w:p>
    <w:p w:rsidR="008B6FCF" w:rsidRPr="00873A15" w:rsidRDefault="008B6FCF" w:rsidP="008B6FCF">
      <w:pPr>
        <w:numPr>
          <w:ilvl w:val="0"/>
          <w:numId w:val="18"/>
        </w:numPr>
        <w:tabs>
          <w:tab w:val="num" w:pos="284"/>
        </w:tabs>
        <w:overflowPunct w:val="0"/>
        <w:autoSpaceDE w:val="0"/>
        <w:autoSpaceDN w:val="0"/>
        <w:adjustRightInd w:val="0"/>
        <w:ind w:left="284" w:hanging="284"/>
        <w:jc w:val="both"/>
      </w:pPr>
      <w:r w:rsidRPr="00873A15">
        <w:t>Wykonawca zobowiązany jest do zawiadomienia zamawiającego o usunięciu wad oraz do żądania wyznaczenia terminu na odbiór zakwestionowanych uprzednio robót jako wadliwych.</w:t>
      </w:r>
    </w:p>
    <w:p w:rsidR="008B6FCF" w:rsidRPr="00873A15" w:rsidRDefault="008B6FCF" w:rsidP="008B6FCF">
      <w:pPr>
        <w:numPr>
          <w:ilvl w:val="0"/>
          <w:numId w:val="18"/>
        </w:numPr>
        <w:tabs>
          <w:tab w:val="num" w:pos="284"/>
        </w:tabs>
        <w:overflowPunct w:val="0"/>
        <w:autoSpaceDE w:val="0"/>
        <w:autoSpaceDN w:val="0"/>
        <w:adjustRightInd w:val="0"/>
        <w:ind w:left="284" w:hanging="284"/>
        <w:jc w:val="both"/>
      </w:pPr>
      <w:r w:rsidRPr="00873A15">
        <w:t xml:space="preserve">Zamawiający może podjąć decyzję o przerwaniu czynności odbioru, jeżeli w czasie tych czynności ujawniono istnienie takich wad, które uniemożliwiają użytkowanie przedmiotu umowy zgodnie </w:t>
      </w:r>
      <w:r w:rsidRPr="00873A15">
        <w:br/>
        <w:t>z przeznaczeniem - aż do czasu usunięcia tych wad.</w:t>
      </w:r>
    </w:p>
    <w:p w:rsidR="008B6FCF" w:rsidRPr="00873A15" w:rsidRDefault="008B6FCF" w:rsidP="008B6FCF">
      <w:pPr>
        <w:spacing w:before="120" w:after="120"/>
        <w:jc w:val="center"/>
      </w:pPr>
      <w:r w:rsidRPr="00873A15">
        <w:sym w:font="Times New Roman" w:char="00A7"/>
      </w:r>
      <w:r w:rsidRPr="00873A15">
        <w:t xml:space="preserve"> 12</w:t>
      </w:r>
    </w:p>
    <w:p w:rsidR="008B6FCF" w:rsidRPr="00873A15" w:rsidRDefault="008B6FCF" w:rsidP="008B6FCF">
      <w:pPr>
        <w:numPr>
          <w:ilvl w:val="0"/>
          <w:numId w:val="19"/>
        </w:numPr>
        <w:tabs>
          <w:tab w:val="num" w:pos="284"/>
        </w:tabs>
        <w:overflowPunct w:val="0"/>
        <w:autoSpaceDE w:val="0"/>
        <w:autoSpaceDN w:val="0"/>
        <w:adjustRightInd w:val="0"/>
        <w:ind w:left="284" w:hanging="284"/>
        <w:jc w:val="both"/>
      </w:pPr>
      <w:r w:rsidRPr="00873A15">
        <w:t>Wykonawca udziela Zamawiającemu pisemnej gwarancji z tytułu wad fizycznych przedmiotu umowy; stanowi ona rozszerzenie odpowiedzialności Wykonawcy za te wady.</w:t>
      </w:r>
    </w:p>
    <w:p w:rsidR="008B6FCF" w:rsidRPr="00873A15" w:rsidRDefault="008B6FCF" w:rsidP="008B6FCF">
      <w:pPr>
        <w:numPr>
          <w:ilvl w:val="0"/>
          <w:numId w:val="19"/>
        </w:numPr>
        <w:tabs>
          <w:tab w:val="num" w:pos="284"/>
        </w:tabs>
        <w:overflowPunct w:val="0"/>
        <w:autoSpaceDE w:val="0"/>
        <w:autoSpaceDN w:val="0"/>
        <w:adjustRightInd w:val="0"/>
        <w:ind w:left="284" w:hanging="284"/>
        <w:jc w:val="both"/>
      </w:pPr>
      <w:r w:rsidRPr="00873A15">
        <w:t>Okres gwarancji wynosi 36 miesięcy od podpisania protokołu odbioru robót.</w:t>
      </w:r>
    </w:p>
    <w:p w:rsidR="008B6FCF" w:rsidRPr="00873A15" w:rsidRDefault="008B6FCF" w:rsidP="008B6FCF">
      <w:pPr>
        <w:spacing w:before="120" w:after="120"/>
        <w:jc w:val="center"/>
      </w:pPr>
      <w:r w:rsidRPr="00873A15">
        <w:sym w:font="Times New Roman" w:char="00A7"/>
      </w:r>
      <w:r w:rsidRPr="00873A15">
        <w:t xml:space="preserve"> 13</w:t>
      </w:r>
    </w:p>
    <w:p w:rsidR="008B6FCF" w:rsidRPr="00873A15" w:rsidRDefault="008B6FCF" w:rsidP="008B6FCF">
      <w:pPr>
        <w:numPr>
          <w:ilvl w:val="0"/>
          <w:numId w:val="20"/>
        </w:numPr>
        <w:tabs>
          <w:tab w:val="num" w:pos="284"/>
        </w:tabs>
        <w:overflowPunct w:val="0"/>
        <w:autoSpaceDE w:val="0"/>
        <w:autoSpaceDN w:val="0"/>
        <w:adjustRightInd w:val="0"/>
        <w:ind w:left="284" w:hanging="284"/>
        <w:jc w:val="both"/>
      </w:pPr>
      <w:r w:rsidRPr="00873A15">
        <w:t>Strony postanawiają, że rozliczenie za przedmioty odbioru będzie się odbywało fakturami przejściowymi wystawianymi za poszczególne etapy wykonanych robót .</w:t>
      </w:r>
    </w:p>
    <w:p w:rsidR="008B6FCF" w:rsidRPr="00873A15" w:rsidRDefault="008B6FCF" w:rsidP="008B6FCF">
      <w:pPr>
        <w:numPr>
          <w:ilvl w:val="0"/>
          <w:numId w:val="20"/>
        </w:numPr>
        <w:tabs>
          <w:tab w:val="num" w:pos="284"/>
        </w:tabs>
        <w:overflowPunct w:val="0"/>
        <w:autoSpaceDE w:val="0"/>
        <w:autoSpaceDN w:val="0"/>
        <w:adjustRightInd w:val="0"/>
        <w:ind w:left="284" w:hanging="284"/>
        <w:jc w:val="both"/>
      </w:pPr>
      <w:r w:rsidRPr="00873A15">
        <w:t xml:space="preserve">Zamawiający </w:t>
      </w:r>
      <w:r>
        <w:t xml:space="preserve">dokona </w:t>
      </w:r>
      <w:r w:rsidRPr="00873A15">
        <w:t>zapłaty</w:t>
      </w:r>
      <w:r>
        <w:t xml:space="preserve"> za wystawione faktury</w:t>
      </w:r>
      <w:r w:rsidRPr="00873A15">
        <w:t xml:space="preserve"> w terminie </w:t>
      </w:r>
      <w:r>
        <w:t>30</w:t>
      </w:r>
      <w:r w:rsidRPr="00873A15">
        <w:t xml:space="preserve"> dni licząc od daty ich doręczenia</w:t>
      </w:r>
      <w:r>
        <w:t xml:space="preserve"> Zamawiającemu</w:t>
      </w:r>
      <w:r w:rsidRPr="00873A15">
        <w:t xml:space="preserve"> wraz z dokumentami rozliczeniowymi. </w:t>
      </w:r>
    </w:p>
    <w:p w:rsidR="008B6FCF" w:rsidRPr="00873A15" w:rsidRDefault="008B6FCF" w:rsidP="008B6FCF">
      <w:pPr>
        <w:numPr>
          <w:ilvl w:val="0"/>
          <w:numId w:val="20"/>
        </w:numPr>
        <w:tabs>
          <w:tab w:val="num" w:pos="284"/>
        </w:tabs>
        <w:overflowPunct w:val="0"/>
        <w:autoSpaceDE w:val="0"/>
        <w:autoSpaceDN w:val="0"/>
        <w:adjustRightInd w:val="0"/>
        <w:ind w:left="284" w:hanging="284"/>
        <w:jc w:val="both"/>
      </w:pPr>
      <w:r w:rsidRPr="00873A15">
        <w:t>Płatność za fakturę VAT będzie dokonana przelewem z konta Zamawiającego na konto Wykonawcy w ……………</w:t>
      </w:r>
      <w:r w:rsidRPr="00873A15">
        <w:rPr>
          <w:b/>
          <w:bCs/>
        </w:rPr>
        <w:t>nr rachunku: ……………………..</w:t>
      </w:r>
    </w:p>
    <w:p w:rsidR="008B6FCF" w:rsidRPr="00873A15" w:rsidRDefault="008B6FCF" w:rsidP="008B6FCF">
      <w:pPr>
        <w:spacing w:before="120" w:after="120"/>
        <w:jc w:val="center"/>
      </w:pPr>
      <w:r w:rsidRPr="00873A15">
        <w:sym w:font="Times New Roman" w:char="00A7"/>
      </w:r>
      <w:r w:rsidRPr="00873A15">
        <w:t xml:space="preserve"> 14</w:t>
      </w:r>
    </w:p>
    <w:p w:rsidR="008B6FCF" w:rsidRPr="00873A15" w:rsidRDefault="008B6FCF" w:rsidP="008B6FCF">
      <w:pPr>
        <w:numPr>
          <w:ilvl w:val="0"/>
          <w:numId w:val="21"/>
        </w:numPr>
        <w:tabs>
          <w:tab w:val="clear" w:pos="2263"/>
          <w:tab w:val="num" w:pos="284"/>
        </w:tabs>
        <w:ind w:left="284" w:hanging="284"/>
        <w:jc w:val="both"/>
      </w:pPr>
      <w:r w:rsidRPr="00873A15">
        <w:t>Zamawiający dopuszcza zmianę treści umowy w zakresie zmiany terminu, ceny oraz przedmiotu wykonania umowy w następujących przypadkach:</w:t>
      </w:r>
    </w:p>
    <w:p w:rsidR="008B6FCF" w:rsidRPr="00873A15" w:rsidRDefault="008B6FCF" w:rsidP="008B6FCF">
      <w:pPr>
        <w:numPr>
          <w:ilvl w:val="2"/>
          <w:numId w:val="21"/>
        </w:numPr>
        <w:tabs>
          <w:tab w:val="clear" w:pos="2160"/>
          <w:tab w:val="num" w:pos="284"/>
        </w:tabs>
        <w:ind w:left="284" w:hanging="284"/>
        <w:jc w:val="both"/>
      </w:pPr>
      <w:r w:rsidRPr="00873A15">
        <w:t>w wyniku wystąpienia niesprzyjających warunków atmosferycznych uniemożliwiających realizację inwestycji zgodnie z technologią</w:t>
      </w:r>
    </w:p>
    <w:p w:rsidR="008B6FCF" w:rsidRPr="00873A15" w:rsidRDefault="008B6FCF" w:rsidP="008B6FCF">
      <w:pPr>
        <w:numPr>
          <w:ilvl w:val="2"/>
          <w:numId w:val="21"/>
        </w:numPr>
        <w:tabs>
          <w:tab w:val="num" w:pos="284"/>
        </w:tabs>
        <w:ind w:hanging="2160"/>
        <w:jc w:val="both"/>
      </w:pPr>
      <w:r w:rsidRPr="00873A15">
        <w:t>w wyniku działania siły wyższej</w:t>
      </w:r>
    </w:p>
    <w:p w:rsidR="008B6FCF" w:rsidRPr="00873A15" w:rsidRDefault="008B6FCF" w:rsidP="008B6FCF">
      <w:pPr>
        <w:numPr>
          <w:ilvl w:val="2"/>
          <w:numId w:val="21"/>
        </w:numPr>
        <w:tabs>
          <w:tab w:val="num" w:pos="284"/>
        </w:tabs>
        <w:ind w:hanging="2160"/>
        <w:jc w:val="both"/>
      </w:pPr>
      <w:r w:rsidRPr="00873A15">
        <w:t>w wyniku działania osób trzecich, które powodują niemożliwość wykonania zadania w terminie</w:t>
      </w:r>
    </w:p>
    <w:p w:rsidR="008B6FCF" w:rsidRPr="00873A15" w:rsidRDefault="008B6FCF" w:rsidP="008B6FCF">
      <w:pPr>
        <w:numPr>
          <w:ilvl w:val="2"/>
          <w:numId w:val="21"/>
        </w:numPr>
        <w:tabs>
          <w:tab w:val="num" w:pos="284"/>
        </w:tabs>
        <w:ind w:hanging="2160"/>
        <w:jc w:val="both"/>
      </w:pPr>
      <w:r w:rsidRPr="00873A15">
        <w:lastRenderedPageBreak/>
        <w:t xml:space="preserve">w wyniku błędów w dokumentacji projektowej </w:t>
      </w:r>
    </w:p>
    <w:p w:rsidR="008B6FCF" w:rsidRPr="00873A15" w:rsidRDefault="008B6FCF" w:rsidP="008B6FCF">
      <w:pPr>
        <w:numPr>
          <w:ilvl w:val="2"/>
          <w:numId w:val="21"/>
        </w:numPr>
        <w:tabs>
          <w:tab w:val="clear" w:pos="2160"/>
          <w:tab w:val="num" w:pos="284"/>
        </w:tabs>
        <w:ind w:left="284" w:hanging="284"/>
        <w:jc w:val="both"/>
      </w:pPr>
      <w:r w:rsidRPr="00873A15">
        <w:t xml:space="preserve">w wyniku wystąpienia robót dodatkowych uniemożliwiających ich wykonanie razem z robotami podstawowymi </w:t>
      </w:r>
    </w:p>
    <w:p w:rsidR="008B6FCF" w:rsidRPr="00873A15" w:rsidRDefault="008B6FCF" w:rsidP="008B6FCF">
      <w:pPr>
        <w:numPr>
          <w:ilvl w:val="0"/>
          <w:numId w:val="21"/>
        </w:numPr>
        <w:tabs>
          <w:tab w:val="num" w:pos="284"/>
        </w:tabs>
        <w:overflowPunct w:val="0"/>
        <w:autoSpaceDE w:val="0"/>
        <w:autoSpaceDN w:val="0"/>
        <w:adjustRightInd w:val="0"/>
        <w:ind w:left="284" w:hanging="284"/>
        <w:jc w:val="both"/>
      </w:pPr>
      <w:r w:rsidRPr="00873A15">
        <w:t xml:space="preserve">Zmiana postanowień umowy dokonana w innym przypadku niż wymieniono w ust. 1 jest nieważna. </w:t>
      </w:r>
    </w:p>
    <w:p w:rsidR="008B6FCF" w:rsidRPr="00873A15" w:rsidRDefault="008B6FCF" w:rsidP="008B6FCF">
      <w:pPr>
        <w:spacing w:before="120" w:after="120"/>
        <w:jc w:val="center"/>
      </w:pPr>
      <w:r w:rsidRPr="00873A15">
        <w:sym w:font="Times New Roman" w:char="00A7"/>
      </w:r>
      <w:r w:rsidRPr="00873A15">
        <w:t xml:space="preserve"> 15</w:t>
      </w:r>
    </w:p>
    <w:p w:rsidR="008B6FCF" w:rsidRPr="00873A15" w:rsidRDefault="008B6FCF" w:rsidP="008B6FCF">
      <w:pPr>
        <w:jc w:val="both"/>
      </w:pPr>
      <w:r w:rsidRPr="00873A15">
        <w:t xml:space="preserve">Oprócz wypadków wymienionych w treści tytułu XV Kodeksu cywilnego Zamawiającemu przysługuje prawo do odstąpienia od umowy: </w:t>
      </w:r>
    </w:p>
    <w:p w:rsidR="008B6FCF" w:rsidRPr="00873A15" w:rsidRDefault="008B6FCF" w:rsidP="008B6FCF">
      <w:pPr>
        <w:numPr>
          <w:ilvl w:val="0"/>
          <w:numId w:val="26"/>
        </w:numPr>
        <w:overflowPunct w:val="0"/>
        <w:autoSpaceDE w:val="0"/>
        <w:autoSpaceDN w:val="0"/>
        <w:adjustRightInd w:val="0"/>
        <w:jc w:val="both"/>
      </w:pPr>
      <w:r w:rsidRPr="00873A15">
        <w:t xml:space="preserve">w razie wystąpienia istotnej zmiany okoliczności powodującej, że wykonanie umowy nie leży </w:t>
      </w:r>
      <w:r w:rsidRPr="00873A15">
        <w:br/>
        <w:t>w interesie publicznym, czego nie można było przewidzieć w chwili zawarcia umowy, odstąpienie od umowy w tym wypadku może nastąpić w terminie 30 dni od powzięcia wiadomości o tych okolicznościach,</w:t>
      </w:r>
    </w:p>
    <w:p w:rsidR="008B6FCF" w:rsidRPr="00873A15" w:rsidRDefault="008B6FCF" w:rsidP="008B6FCF">
      <w:pPr>
        <w:numPr>
          <w:ilvl w:val="0"/>
          <w:numId w:val="26"/>
        </w:numPr>
        <w:overflowPunct w:val="0"/>
        <w:autoSpaceDE w:val="0"/>
        <w:autoSpaceDN w:val="0"/>
        <w:adjustRightInd w:val="0"/>
        <w:jc w:val="both"/>
      </w:pPr>
      <w:r w:rsidRPr="00873A15">
        <w:t>zostanie ogłoszona upadłość lub rozwiązanie firmy Wykonawcy,</w:t>
      </w:r>
    </w:p>
    <w:p w:rsidR="008B6FCF" w:rsidRPr="00873A15" w:rsidRDefault="008B6FCF" w:rsidP="008B6FCF">
      <w:pPr>
        <w:numPr>
          <w:ilvl w:val="0"/>
          <w:numId w:val="26"/>
        </w:numPr>
        <w:overflowPunct w:val="0"/>
        <w:autoSpaceDE w:val="0"/>
        <w:autoSpaceDN w:val="0"/>
        <w:adjustRightInd w:val="0"/>
        <w:jc w:val="both"/>
      </w:pPr>
      <w:r w:rsidRPr="00873A15">
        <w:t>zostanie wydany nakaz zajęcia majątku Wykonawcy,</w:t>
      </w:r>
    </w:p>
    <w:p w:rsidR="008B6FCF" w:rsidRPr="00873A15" w:rsidRDefault="008B6FCF" w:rsidP="008B6FCF">
      <w:pPr>
        <w:numPr>
          <w:ilvl w:val="0"/>
          <w:numId w:val="26"/>
        </w:numPr>
        <w:overflowPunct w:val="0"/>
        <w:autoSpaceDE w:val="0"/>
        <w:autoSpaceDN w:val="0"/>
        <w:adjustRightInd w:val="0"/>
        <w:jc w:val="both"/>
      </w:pPr>
      <w:r w:rsidRPr="00873A15">
        <w:t>Wykonawca przerwał bez uzasadnienia realizację robót i przerwa ta trwa dłużej niż 1 miesiąc,</w:t>
      </w:r>
    </w:p>
    <w:p w:rsidR="008B6FCF" w:rsidRPr="00873A15" w:rsidRDefault="008B6FCF" w:rsidP="008B6FCF">
      <w:pPr>
        <w:numPr>
          <w:ilvl w:val="0"/>
          <w:numId w:val="26"/>
        </w:numPr>
        <w:overflowPunct w:val="0"/>
        <w:autoSpaceDE w:val="0"/>
        <w:autoSpaceDN w:val="0"/>
        <w:adjustRightInd w:val="0"/>
        <w:jc w:val="both"/>
      </w:pPr>
      <w:r w:rsidRPr="00873A15">
        <w:t>w razie braku środków finansowych w budżecie Gminy Kwidzyn.</w:t>
      </w:r>
    </w:p>
    <w:p w:rsidR="008B6FCF" w:rsidRPr="00873A15" w:rsidRDefault="008B6FCF" w:rsidP="008B6FCF">
      <w:pPr>
        <w:spacing w:before="120" w:after="120"/>
        <w:jc w:val="center"/>
      </w:pPr>
      <w:r w:rsidRPr="00873A15">
        <w:sym w:font="Times New Roman" w:char="00A7"/>
      </w:r>
      <w:r w:rsidRPr="00873A15">
        <w:t xml:space="preserve"> 16</w:t>
      </w:r>
    </w:p>
    <w:p w:rsidR="008B6FCF" w:rsidRPr="00873A15" w:rsidRDefault="008B6FCF" w:rsidP="008B6FCF">
      <w:pPr>
        <w:numPr>
          <w:ilvl w:val="0"/>
          <w:numId w:val="22"/>
        </w:numPr>
        <w:tabs>
          <w:tab w:val="num" w:pos="284"/>
        </w:tabs>
        <w:overflowPunct w:val="0"/>
        <w:autoSpaceDE w:val="0"/>
        <w:autoSpaceDN w:val="0"/>
        <w:adjustRightInd w:val="0"/>
        <w:ind w:left="284" w:hanging="284"/>
        <w:jc w:val="both"/>
      </w:pPr>
      <w:r w:rsidRPr="00873A15">
        <w:t>W razie powstania sporu na tle wykonania niniejszej umowy o wykonanie robót w sprawie zamówienia publicznego wykonawca jest zobowiązany przede wszystkim do wyczerpania drogi postępowania reklamacyjnego.</w:t>
      </w:r>
    </w:p>
    <w:p w:rsidR="008B6FCF" w:rsidRPr="00873A15" w:rsidRDefault="008B6FCF" w:rsidP="008B6FCF">
      <w:pPr>
        <w:numPr>
          <w:ilvl w:val="0"/>
          <w:numId w:val="22"/>
        </w:numPr>
        <w:tabs>
          <w:tab w:val="num" w:pos="284"/>
        </w:tabs>
        <w:overflowPunct w:val="0"/>
        <w:autoSpaceDE w:val="0"/>
        <w:autoSpaceDN w:val="0"/>
        <w:adjustRightInd w:val="0"/>
        <w:ind w:left="284" w:hanging="284"/>
        <w:jc w:val="both"/>
      </w:pPr>
      <w:r w:rsidRPr="00873A15">
        <w:t>Reklamację wykonuje się poprzez skierowanie konkretnego roszczenia do Wykonawcy robót.</w:t>
      </w:r>
    </w:p>
    <w:p w:rsidR="008B6FCF" w:rsidRPr="00873A15" w:rsidRDefault="008B6FCF" w:rsidP="008B6FCF">
      <w:pPr>
        <w:numPr>
          <w:ilvl w:val="0"/>
          <w:numId w:val="22"/>
        </w:numPr>
        <w:tabs>
          <w:tab w:val="num" w:pos="284"/>
        </w:tabs>
        <w:overflowPunct w:val="0"/>
        <w:autoSpaceDE w:val="0"/>
        <w:autoSpaceDN w:val="0"/>
        <w:adjustRightInd w:val="0"/>
        <w:ind w:left="284" w:hanging="284"/>
        <w:jc w:val="both"/>
      </w:pPr>
      <w:r w:rsidRPr="00873A15">
        <w:t>Wykonawca ma obowiązek do pisemnego ustosunkowania się do zgłoszonego przez Zamawiającego roszczenia w terminie 21 dni od daty zgłoszenia roszczenia.</w:t>
      </w:r>
    </w:p>
    <w:p w:rsidR="008B6FCF" w:rsidRPr="00873A15" w:rsidRDefault="008B6FCF" w:rsidP="008B6FCF">
      <w:pPr>
        <w:numPr>
          <w:ilvl w:val="0"/>
          <w:numId w:val="22"/>
        </w:numPr>
        <w:tabs>
          <w:tab w:val="num" w:pos="284"/>
        </w:tabs>
        <w:overflowPunct w:val="0"/>
        <w:autoSpaceDE w:val="0"/>
        <w:autoSpaceDN w:val="0"/>
        <w:adjustRightInd w:val="0"/>
        <w:ind w:left="284" w:hanging="284"/>
        <w:jc w:val="both"/>
      </w:pPr>
      <w:r w:rsidRPr="00873A15">
        <w:t>W razie odmowy przez Wykonawcę uznania roszczenia Zamawiającego, względnie nie udzielenia odpowiedzi na roszczenie w terminie, o którym mowa w ust. 3 zamawiający uprawniony jest do wystąpienia na drogę sądową</w:t>
      </w:r>
    </w:p>
    <w:p w:rsidR="008B6FCF" w:rsidRPr="00873A15" w:rsidRDefault="008B6FCF" w:rsidP="008B6FCF">
      <w:pPr>
        <w:numPr>
          <w:ilvl w:val="0"/>
          <w:numId w:val="22"/>
        </w:numPr>
        <w:tabs>
          <w:tab w:val="num" w:pos="284"/>
        </w:tabs>
        <w:overflowPunct w:val="0"/>
        <w:autoSpaceDE w:val="0"/>
        <w:autoSpaceDN w:val="0"/>
        <w:adjustRightInd w:val="0"/>
        <w:ind w:left="284" w:hanging="284"/>
        <w:jc w:val="both"/>
      </w:pPr>
      <w:r w:rsidRPr="00873A15">
        <w:t>Właściwym do rozpoznania sporów wynikłych na tle realizacji niniejszej umowy jest Sąd właściwy ze względu na siedzibę Zamawiającego.</w:t>
      </w:r>
    </w:p>
    <w:p w:rsidR="008B6FCF" w:rsidRPr="00873A15" w:rsidRDefault="008B6FCF" w:rsidP="008B6FCF">
      <w:pPr>
        <w:spacing w:before="120" w:after="120"/>
        <w:jc w:val="center"/>
      </w:pPr>
      <w:r w:rsidRPr="00873A15">
        <w:sym w:font="Times New Roman" w:char="00A7"/>
      </w:r>
      <w:r w:rsidRPr="00873A15">
        <w:t xml:space="preserve"> 17</w:t>
      </w:r>
    </w:p>
    <w:p w:rsidR="008B6FCF" w:rsidRPr="00873A15" w:rsidRDefault="008B6FCF" w:rsidP="008B6FCF">
      <w:r w:rsidRPr="00873A15">
        <w:t>W sprawach nie uregulowanych umową zastosowanie mają odpowiednie przepisy kodeksu cywilnego.</w:t>
      </w:r>
    </w:p>
    <w:p w:rsidR="008B6FCF" w:rsidRPr="00873A15" w:rsidRDefault="008B6FCF" w:rsidP="008B6FCF">
      <w:pPr>
        <w:spacing w:before="120" w:after="120"/>
        <w:jc w:val="center"/>
      </w:pPr>
      <w:r w:rsidRPr="00873A15">
        <w:sym w:font="Times New Roman" w:char="00A7"/>
      </w:r>
      <w:r w:rsidRPr="00873A15">
        <w:t>18</w:t>
      </w:r>
    </w:p>
    <w:p w:rsidR="008B6FCF" w:rsidRPr="00873A15" w:rsidRDefault="008B6FCF" w:rsidP="008B6FCF">
      <w:r w:rsidRPr="00873A15">
        <w:t xml:space="preserve">Umowę niniejszą sporządza się w </w:t>
      </w:r>
      <w:r>
        <w:t>trzech</w:t>
      </w:r>
      <w:r w:rsidRPr="00873A15">
        <w:t xml:space="preserve"> jednobrzmiących egzemplarzach, </w:t>
      </w:r>
      <w:r>
        <w:t>dwa</w:t>
      </w:r>
      <w:r w:rsidRPr="00873A15">
        <w:t xml:space="preserve"> egzemplarz</w:t>
      </w:r>
      <w:r>
        <w:t>e</w:t>
      </w:r>
      <w:r w:rsidRPr="00873A15">
        <w:t xml:space="preserve"> dla Zamawiającego</w:t>
      </w:r>
      <w:r>
        <w:t xml:space="preserve">, jeden </w:t>
      </w:r>
      <w:r w:rsidRPr="00873A15">
        <w:t>egz</w:t>
      </w:r>
      <w:r>
        <w:t>emplarz</w:t>
      </w:r>
      <w:r w:rsidRPr="00873A15">
        <w:t xml:space="preserve"> dla Wykonawcy.</w:t>
      </w:r>
    </w:p>
    <w:p w:rsidR="008B6FCF" w:rsidRPr="00873A15" w:rsidRDefault="008B6FCF" w:rsidP="008B6FCF">
      <w:pPr>
        <w:rPr>
          <w:rFonts w:ascii="Tahoma" w:hAnsi="Tahoma" w:cs="Tahoma"/>
        </w:rPr>
      </w:pPr>
    </w:p>
    <w:p w:rsidR="008B6FCF" w:rsidRPr="00873A15" w:rsidRDefault="008B6FCF" w:rsidP="008B6FCF">
      <w:pPr>
        <w:jc w:val="both"/>
      </w:pPr>
      <w:r w:rsidRPr="00873A15">
        <w:t xml:space="preserve">ZAMAWIAJĄCY  </w:t>
      </w:r>
      <w:r w:rsidRPr="00873A15">
        <w:tab/>
      </w:r>
      <w:r w:rsidRPr="00873A15">
        <w:tab/>
      </w:r>
      <w:r w:rsidRPr="00873A15">
        <w:tab/>
      </w:r>
      <w:r w:rsidRPr="00873A15">
        <w:tab/>
      </w:r>
      <w:r w:rsidRPr="00873A15">
        <w:tab/>
      </w:r>
      <w:r w:rsidRPr="00873A15">
        <w:tab/>
      </w:r>
      <w:r w:rsidRPr="00873A15">
        <w:tab/>
      </w:r>
      <w:r w:rsidRPr="00873A15">
        <w:tab/>
        <w:t xml:space="preserve">     WYKONAWCA</w:t>
      </w:r>
    </w:p>
    <w:p w:rsidR="008B6FCF" w:rsidRPr="00873A15" w:rsidRDefault="008B6FCF" w:rsidP="008B6FCF">
      <w:pPr>
        <w:jc w:val="center"/>
      </w:pPr>
    </w:p>
    <w:p w:rsidR="008B6FCF" w:rsidRPr="00873A15" w:rsidRDefault="008B6FCF" w:rsidP="008B6FCF">
      <w:pPr>
        <w:jc w:val="center"/>
      </w:pPr>
    </w:p>
    <w:p w:rsidR="008B6FCF" w:rsidRPr="00873A15" w:rsidRDefault="008B6FCF" w:rsidP="008B6FCF"/>
    <w:p w:rsidR="008B6FCF" w:rsidRPr="00873A15" w:rsidRDefault="008B6FCF" w:rsidP="008B6FCF">
      <w:pPr>
        <w:pStyle w:val="Nagwek6"/>
        <w:jc w:val="right"/>
        <w:rPr>
          <w:rFonts w:ascii="Times New Roman" w:hAnsi="Times New Roman" w:cs="Times New Roman"/>
          <w:b w:val="0"/>
          <w:bCs w:val="0"/>
          <w:sz w:val="24"/>
          <w:szCs w:val="24"/>
        </w:rPr>
      </w:pPr>
    </w:p>
    <w:p w:rsidR="008B6FCF" w:rsidRDefault="008B6FCF" w:rsidP="008B6FCF">
      <w:pPr>
        <w:pStyle w:val="Nagwek6"/>
        <w:jc w:val="right"/>
        <w:rPr>
          <w:rFonts w:ascii="Times New Roman" w:hAnsi="Times New Roman" w:cs="Times New Roman"/>
          <w:b w:val="0"/>
          <w:bCs w:val="0"/>
          <w:sz w:val="24"/>
          <w:szCs w:val="24"/>
        </w:rPr>
      </w:pPr>
    </w:p>
    <w:p w:rsidR="008B6FCF" w:rsidRDefault="008B6FCF" w:rsidP="008B6FCF"/>
    <w:p w:rsidR="008B6FCF" w:rsidRDefault="008B6FCF" w:rsidP="008B6FCF"/>
    <w:p w:rsidR="008B6FCF" w:rsidRDefault="008B6FCF" w:rsidP="008B6FCF"/>
    <w:p w:rsidR="008B6FCF" w:rsidRDefault="008B6FCF" w:rsidP="008B6FCF"/>
    <w:p w:rsidR="008B6FCF" w:rsidRDefault="008B6FCF" w:rsidP="008B6FCF"/>
    <w:p w:rsidR="008B6FCF" w:rsidRDefault="008B6FCF" w:rsidP="008B6FCF"/>
    <w:p w:rsidR="008B6FCF" w:rsidRDefault="008B6FCF" w:rsidP="008B6FCF"/>
    <w:p w:rsidR="008B6FCF" w:rsidRDefault="008B6FCF" w:rsidP="008B6FCF"/>
    <w:p w:rsidR="008B6FCF" w:rsidRDefault="008B6FCF" w:rsidP="008B6FCF"/>
    <w:p w:rsidR="008B6FCF" w:rsidRPr="0094691F" w:rsidRDefault="008B6FCF" w:rsidP="008B6FCF"/>
    <w:p w:rsidR="008B6FCF" w:rsidRPr="00873A15" w:rsidRDefault="008B6FCF" w:rsidP="008B6FCF">
      <w:pPr>
        <w:pStyle w:val="Nagwek6"/>
        <w:jc w:val="right"/>
        <w:rPr>
          <w:rFonts w:ascii="Times New Roman" w:hAnsi="Times New Roman" w:cs="Times New Roman"/>
          <w:b w:val="0"/>
          <w:bCs w:val="0"/>
          <w:sz w:val="24"/>
          <w:szCs w:val="24"/>
        </w:rPr>
      </w:pPr>
      <w:r w:rsidRPr="00873A15">
        <w:rPr>
          <w:rFonts w:ascii="Times New Roman" w:hAnsi="Times New Roman" w:cs="Times New Roman"/>
          <w:b w:val="0"/>
          <w:bCs w:val="0"/>
          <w:sz w:val="24"/>
          <w:szCs w:val="24"/>
        </w:rPr>
        <w:lastRenderedPageBreak/>
        <w:t>Załącznik nr 4</w:t>
      </w:r>
    </w:p>
    <w:p w:rsidR="008B6FCF" w:rsidRPr="00873A15" w:rsidRDefault="008B6FCF" w:rsidP="008B6FCF">
      <w:pPr>
        <w:pStyle w:val="Tekstpodstawowy"/>
      </w:pPr>
      <w:r w:rsidRPr="00873A15">
        <w:tab/>
      </w:r>
      <w:r w:rsidRPr="00873A15">
        <w:tab/>
      </w:r>
      <w:r w:rsidRPr="00873A15">
        <w:tab/>
      </w:r>
    </w:p>
    <w:p w:rsidR="008B6FCF" w:rsidRDefault="008B6FCF" w:rsidP="008B6FCF">
      <w:pPr>
        <w:pStyle w:val="Tekstpodstawowy"/>
        <w:rPr>
          <w:b/>
          <w:bCs/>
        </w:rPr>
      </w:pPr>
    </w:p>
    <w:p w:rsidR="008B6FCF" w:rsidRPr="00873A15" w:rsidRDefault="008B6FCF" w:rsidP="008B6FCF">
      <w:pPr>
        <w:pStyle w:val="Tekstpodstawowy"/>
        <w:jc w:val="center"/>
        <w:rPr>
          <w:b/>
          <w:bCs/>
        </w:rPr>
      </w:pPr>
      <w:r w:rsidRPr="00873A15">
        <w:rPr>
          <w:b/>
          <w:bCs/>
        </w:rPr>
        <w:t>WYKAZ</w:t>
      </w:r>
    </w:p>
    <w:p w:rsidR="008B6FCF" w:rsidRPr="00873A15" w:rsidRDefault="008B6FCF" w:rsidP="008B6FCF">
      <w:pPr>
        <w:pStyle w:val="Tekstpodstawowy"/>
        <w:jc w:val="center"/>
        <w:rPr>
          <w:b/>
          <w:bCs/>
        </w:rPr>
      </w:pPr>
      <w:r w:rsidRPr="00873A15">
        <w:rPr>
          <w:b/>
          <w:bCs/>
        </w:rPr>
        <w:t>ZR</w:t>
      </w:r>
      <w:r>
        <w:rPr>
          <w:b/>
          <w:bCs/>
        </w:rPr>
        <w:t>EALIZOWANYCH W CIĄGU OSTATNICH 5</w:t>
      </w:r>
      <w:r w:rsidRPr="00873A15">
        <w:rPr>
          <w:b/>
          <w:bCs/>
        </w:rPr>
        <w:t xml:space="preserve"> LAT</w:t>
      </w:r>
    </w:p>
    <w:p w:rsidR="008B6FCF" w:rsidRPr="00873A15" w:rsidRDefault="008B6FCF" w:rsidP="008B6FCF">
      <w:pPr>
        <w:pStyle w:val="Tekstpodstawowy"/>
        <w:jc w:val="center"/>
        <w:rPr>
          <w:b/>
          <w:bCs/>
        </w:rPr>
      </w:pPr>
      <w:r w:rsidRPr="0094691F">
        <w:rPr>
          <w:b/>
          <w:bCs/>
        </w:rPr>
        <w:t>ROBÓT O CHARAKTERZE PODOBNYM DO PRZEDMIOTU ZAMÓWIENIA</w:t>
      </w:r>
    </w:p>
    <w:p w:rsidR="008B6FCF" w:rsidRPr="00873A15" w:rsidRDefault="008B6FCF" w:rsidP="008B6FCF">
      <w:pPr>
        <w:pStyle w:val="Tekstpodstawowy"/>
        <w:rPr>
          <w:b/>
          <w:bCs/>
        </w:rPr>
      </w:pPr>
    </w:p>
    <w:p w:rsidR="008B6FCF" w:rsidRPr="00873A15" w:rsidRDefault="008B6FCF" w:rsidP="008B6FCF">
      <w:pPr>
        <w:pStyle w:val="Tekstpodstawowy"/>
        <w:rPr>
          <w:b/>
          <w:bCs/>
        </w:rPr>
      </w:pPr>
    </w:p>
    <w:p w:rsidR="008B6FCF" w:rsidRPr="00873A15" w:rsidRDefault="008B6FCF" w:rsidP="008B6FCF">
      <w:pPr>
        <w:pStyle w:val="Tekstpodstawowy"/>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3685"/>
        <w:gridCol w:w="1559"/>
        <w:gridCol w:w="1560"/>
        <w:gridCol w:w="1560"/>
      </w:tblGrid>
      <w:tr w:rsidR="008B6FCF" w:rsidRPr="00873A15" w:rsidTr="004C5572">
        <w:tc>
          <w:tcPr>
            <w:tcW w:w="496" w:type="dxa"/>
          </w:tcPr>
          <w:p w:rsidR="008B6FCF" w:rsidRPr="00873A15" w:rsidRDefault="008B6FCF" w:rsidP="004C5572">
            <w:pPr>
              <w:pStyle w:val="Tekstpodstawowy"/>
              <w:jc w:val="center"/>
            </w:pPr>
            <w:r w:rsidRPr="00873A15">
              <w:t>Lp.</w:t>
            </w:r>
          </w:p>
        </w:tc>
        <w:tc>
          <w:tcPr>
            <w:tcW w:w="1701" w:type="dxa"/>
          </w:tcPr>
          <w:p w:rsidR="008B6FCF" w:rsidRPr="00873A15" w:rsidRDefault="008B6FCF" w:rsidP="004C5572">
            <w:pPr>
              <w:pStyle w:val="Tekstpodstawowy"/>
              <w:jc w:val="center"/>
            </w:pPr>
            <w:r w:rsidRPr="00873A15">
              <w:t>Zleceniodawca</w:t>
            </w:r>
          </w:p>
        </w:tc>
        <w:tc>
          <w:tcPr>
            <w:tcW w:w="3685" w:type="dxa"/>
          </w:tcPr>
          <w:p w:rsidR="008B6FCF" w:rsidRPr="00873A15" w:rsidRDefault="008B6FCF" w:rsidP="004C5572">
            <w:pPr>
              <w:pStyle w:val="Tekstpodstawowy"/>
              <w:jc w:val="center"/>
            </w:pPr>
            <w:r w:rsidRPr="00873A15">
              <w:t>Opis zrealizowanych robót</w:t>
            </w:r>
          </w:p>
        </w:tc>
        <w:tc>
          <w:tcPr>
            <w:tcW w:w="1559" w:type="dxa"/>
          </w:tcPr>
          <w:p w:rsidR="008B6FCF" w:rsidRPr="00873A15" w:rsidRDefault="008B6FCF" w:rsidP="004C5572">
            <w:pPr>
              <w:pStyle w:val="Tekstpodstawowy"/>
              <w:jc w:val="center"/>
            </w:pPr>
            <w:r w:rsidRPr="00873A15">
              <w:t>Wartość zlecenia  w zł.</w:t>
            </w:r>
          </w:p>
        </w:tc>
        <w:tc>
          <w:tcPr>
            <w:tcW w:w="1560" w:type="dxa"/>
          </w:tcPr>
          <w:p w:rsidR="008B6FCF" w:rsidRPr="00873A15" w:rsidRDefault="008B6FCF" w:rsidP="004C5572">
            <w:pPr>
              <w:pStyle w:val="Tekstpodstawowy"/>
              <w:jc w:val="center"/>
            </w:pPr>
            <w:r w:rsidRPr="00873A15">
              <w:t>Okres realizacji (miesiąc, rok)</w:t>
            </w:r>
          </w:p>
        </w:tc>
        <w:tc>
          <w:tcPr>
            <w:tcW w:w="1560" w:type="dxa"/>
          </w:tcPr>
          <w:p w:rsidR="008B6FCF" w:rsidRPr="00873A15" w:rsidRDefault="008B6FCF" w:rsidP="004C5572">
            <w:pPr>
              <w:pStyle w:val="Tekstpodstawowy"/>
              <w:spacing w:after="0"/>
              <w:jc w:val="center"/>
            </w:pPr>
            <w:r w:rsidRPr="00873A15">
              <w:t xml:space="preserve">Potwierdzenie </w:t>
            </w:r>
          </w:p>
          <w:p w:rsidR="008B6FCF" w:rsidRPr="00873A15" w:rsidRDefault="008B6FCF" w:rsidP="004C5572">
            <w:pPr>
              <w:pStyle w:val="Tekstpodstawowy"/>
              <w:spacing w:after="0"/>
              <w:jc w:val="center"/>
            </w:pPr>
            <w:r w:rsidRPr="00873A15">
              <w:t>wykonanych prac- referencje/protokół odbioru</w:t>
            </w:r>
          </w:p>
        </w:tc>
      </w:tr>
      <w:tr w:rsidR="008B6FCF" w:rsidRPr="00873A15" w:rsidTr="004C5572">
        <w:tc>
          <w:tcPr>
            <w:tcW w:w="496" w:type="dxa"/>
          </w:tcPr>
          <w:p w:rsidR="008B6FCF" w:rsidRPr="00873A15" w:rsidRDefault="008B6FCF" w:rsidP="004C5572">
            <w:pPr>
              <w:pStyle w:val="Tekstpodstawowy"/>
            </w:pPr>
          </w:p>
          <w:p w:rsidR="008B6FCF" w:rsidRPr="00873A15" w:rsidRDefault="008B6FCF" w:rsidP="004C5572">
            <w:pPr>
              <w:pStyle w:val="Tekstpodstawowy"/>
            </w:pPr>
          </w:p>
        </w:tc>
        <w:tc>
          <w:tcPr>
            <w:tcW w:w="1701" w:type="dxa"/>
          </w:tcPr>
          <w:p w:rsidR="008B6FCF" w:rsidRPr="00873A15" w:rsidRDefault="008B6FCF" w:rsidP="004C5572">
            <w:pPr>
              <w:pStyle w:val="Tekstpodstawowy"/>
            </w:pPr>
          </w:p>
        </w:tc>
        <w:tc>
          <w:tcPr>
            <w:tcW w:w="3685" w:type="dxa"/>
          </w:tcPr>
          <w:p w:rsidR="008B6FCF" w:rsidRPr="00873A15" w:rsidRDefault="008B6FCF" w:rsidP="004C5572">
            <w:pPr>
              <w:pStyle w:val="Tekstpodstawowy"/>
            </w:pPr>
          </w:p>
        </w:tc>
        <w:tc>
          <w:tcPr>
            <w:tcW w:w="1559"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r>
      <w:tr w:rsidR="008B6FCF" w:rsidRPr="00873A15" w:rsidTr="004C5572">
        <w:tc>
          <w:tcPr>
            <w:tcW w:w="496" w:type="dxa"/>
          </w:tcPr>
          <w:p w:rsidR="008B6FCF" w:rsidRPr="00873A15" w:rsidRDefault="008B6FCF" w:rsidP="004C5572">
            <w:pPr>
              <w:pStyle w:val="Tekstpodstawowy"/>
            </w:pPr>
          </w:p>
          <w:p w:rsidR="008B6FCF" w:rsidRPr="00873A15" w:rsidRDefault="008B6FCF" w:rsidP="004C5572">
            <w:pPr>
              <w:pStyle w:val="Tekstpodstawowy"/>
            </w:pPr>
          </w:p>
        </w:tc>
        <w:tc>
          <w:tcPr>
            <w:tcW w:w="1701" w:type="dxa"/>
          </w:tcPr>
          <w:p w:rsidR="008B6FCF" w:rsidRPr="00873A15" w:rsidRDefault="008B6FCF" w:rsidP="004C5572">
            <w:pPr>
              <w:pStyle w:val="Tekstpodstawowy"/>
            </w:pPr>
          </w:p>
        </w:tc>
        <w:tc>
          <w:tcPr>
            <w:tcW w:w="3685" w:type="dxa"/>
          </w:tcPr>
          <w:p w:rsidR="008B6FCF" w:rsidRPr="00873A15" w:rsidRDefault="008B6FCF" w:rsidP="004C5572">
            <w:pPr>
              <w:pStyle w:val="Tekstpodstawowy"/>
            </w:pPr>
          </w:p>
        </w:tc>
        <w:tc>
          <w:tcPr>
            <w:tcW w:w="1559"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r>
      <w:tr w:rsidR="008B6FCF" w:rsidRPr="00873A15" w:rsidTr="004C5572">
        <w:tc>
          <w:tcPr>
            <w:tcW w:w="496" w:type="dxa"/>
          </w:tcPr>
          <w:p w:rsidR="008B6FCF" w:rsidRPr="00873A15" w:rsidRDefault="008B6FCF" w:rsidP="004C5572">
            <w:pPr>
              <w:pStyle w:val="Tekstpodstawowy"/>
            </w:pPr>
          </w:p>
          <w:p w:rsidR="008B6FCF" w:rsidRPr="00873A15" w:rsidRDefault="008B6FCF" w:rsidP="004C5572">
            <w:pPr>
              <w:pStyle w:val="Tekstpodstawowy"/>
            </w:pPr>
          </w:p>
        </w:tc>
        <w:tc>
          <w:tcPr>
            <w:tcW w:w="1701" w:type="dxa"/>
          </w:tcPr>
          <w:p w:rsidR="008B6FCF" w:rsidRPr="00873A15" w:rsidRDefault="008B6FCF" w:rsidP="004C5572">
            <w:pPr>
              <w:pStyle w:val="Tekstpodstawowy"/>
            </w:pPr>
          </w:p>
        </w:tc>
        <w:tc>
          <w:tcPr>
            <w:tcW w:w="3685" w:type="dxa"/>
          </w:tcPr>
          <w:p w:rsidR="008B6FCF" w:rsidRPr="00873A15" w:rsidRDefault="008B6FCF" w:rsidP="004C5572">
            <w:pPr>
              <w:pStyle w:val="Tekstpodstawowy"/>
            </w:pPr>
          </w:p>
        </w:tc>
        <w:tc>
          <w:tcPr>
            <w:tcW w:w="1559"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r>
      <w:tr w:rsidR="008B6FCF" w:rsidRPr="00873A15" w:rsidTr="004C5572">
        <w:tc>
          <w:tcPr>
            <w:tcW w:w="496" w:type="dxa"/>
          </w:tcPr>
          <w:p w:rsidR="008B6FCF" w:rsidRPr="00873A15" w:rsidRDefault="008B6FCF" w:rsidP="004C5572">
            <w:pPr>
              <w:pStyle w:val="Tekstpodstawowy"/>
            </w:pPr>
          </w:p>
          <w:p w:rsidR="008B6FCF" w:rsidRPr="00873A15" w:rsidRDefault="008B6FCF" w:rsidP="004C5572">
            <w:pPr>
              <w:pStyle w:val="Tekstpodstawowy"/>
            </w:pPr>
          </w:p>
        </w:tc>
        <w:tc>
          <w:tcPr>
            <w:tcW w:w="1701" w:type="dxa"/>
          </w:tcPr>
          <w:p w:rsidR="008B6FCF" w:rsidRPr="00873A15" w:rsidRDefault="008B6FCF" w:rsidP="004C5572">
            <w:pPr>
              <w:pStyle w:val="Tekstpodstawowy"/>
            </w:pPr>
          </w:p>
        </w:tc>
        <w:tc>
          <w:tcPr>
            <w:tcW w:w="3685" w:type="dxa"/>
          </w:tcPr>
          <w:p w:rsidR="008B6FCF" w:rsidRPr="00873A15" w:rsidRDefault="008B6FCF" w:rsidP="004C5572">
            <w:pPr>
              <w:pStyle w:val="Tekstpodstawowy"/>
            </w:pPr>
          </w:p>
        </w:tc>
        <w:tc>
          <w:tcPr>
            <w:tcW w:w="1559"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r>
      <w:tr w:rsidR="008B6FCF" w:rsidRPr="00873A15" w:rsidTr="004C5572">
        <w:tc>
          <w:tcPr>
            <w:tcW w:w="496" w:type="dxa"/>
          </w:tcPr>
          <w:p w:rsidR="008B6FCF" w:rsidRPr="00873A15" w:rsidRDefault="008B6FCF" w:rsidP="004C5572">
            <w:pPr>
              <w:pStyle w:val="Tekstpodstawowy"/>
            </w:pPr>
          </w:p>
          <w:p w:rsidR="008B6FCF" w:rsidRPr="00873A15" w:rsidRDefault="008B6FCF" w:rsidP="004C5572">
            <w:pPr>
              <w:pStyle w:val="Tekstpodstawowy"/>
            </w:pPr>
          </w:p>
        </w:tc>
        <w:tc>
          <w:tcPr>
            <w:tcW w:w="1701" w:type="dxa"/>
          </w:tcPr>
          <w:p w:rsidR="008B6FCF" w:rsidRPr="00873A15" w:rsidRDefault="008B6FCF" w:rsidP="004C5572">
            <w:pPr>
              <w:pStyle w:val="Tekstpodstawowy"/>
            </w:pPr>
          </w:p>
        </w:tc>
        <w:tc>
          <w:tcPr>
            <w:tcW w:w="3685" w:type="dxa"/>
          </w:tcPr>
          <w:p w:rsidR="008B6FCF" w:rsidRPr="00873A15" w:rsidRDefault="008B6FCF" w:rsidP="004C5572">
            <w:pPr>
              <w:pStyle w:val="Tekstpodstawowy"/>
            </w:pPr>
          </w:p>
        </w:tc>
        <w:tc>
          <w:tcPr>
            <w:tcW w:w="1559"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r>
      <w:tr w:rsidR="008B6FCF" w:rsidRPr="00873A15" w:rsidTr="004C5572">
        <w:tc>
          <w:tcPr>
            <w:tcW w:w="496" w:type="dxa"/>
          </w:tcPr>
          <w:p w:rsidR="008B6FCF" w:rsidRPr="00873A15" w:rsidRDefault="008B6FCF" w:rsidP="004C5572">
            <w:pPr>
              <w:pStyle w:val="Tekstpodstawowy"/>
            </w:pPr>
          </w:p>
          <w:p w:rsidR="008B6FCF" w:rsidRPr="00873A15" w:rsidRDefault="008B6FCF" w:rsidP="004C5572">
            <w:pPr>
              <w:pStyle w:val="Tekstpodstawowy"/>
            </w:pPr>
          </w:p>
        </w:tc>
        <w:tc>
          <w:tcPr>
            <w:tcW w:w="1701" w:type="dxa"/>
          </w:tcPr>
          <w:p w:rsidR="008B6FCF" w:rsidRPr="00873A15" w:rsidRDefault="008B6FCF" w:rsidP="004C5572">
            <w:pPr>
              <w:pStyle w:val="Tekstpodstawowy"/>
            </w:pPr>
          </w:p>
        </w:tc>
        <w:tc>
          <w:tcPr>
            <w:tcW w:w="3685" w:type="dxa"/>
          </w:tcPr>
          <w:p w:rsidR="008B6FCF" w:rsidRPr="00873A15" w:rsidRDefault="008B6FCF" w:rsidP="004C5572">
            <w:pPr>
              <w:pStyle w:val="Tekstpodstawowy"/>
            </w:pPr>
          </w:p>
        </w:tc>
        <w:tc>
          <w:tcPr>
            <w:tcW w:w="1559"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c>
          <w:tcPr>
            <w:tcW w:w="1560" w:type="dxa"/>
          </w:tcPr>
          <w:p w:rsidR="008B6FCF" w:rsidRPr="00873A15" w:rsidRDefault="008B6FCF" w:rsidP="004C5572">
            <w:pPr>
              <w:pStyle w:val="Tekstpodstawowy"/>
            </w:pPr>
          </w:p>
        </w:tc>
      </w:tr>
    </w:tbl>
    <w:p w:rsidR="008B6FCF" w:rsidRPr="00873A15" w:rsidRDefault="008B6FCF" w:rsidP="008B6FCF">
      <w:pPr>
        <w:pStyle w:val="Tekstpodstawowy"/>
        <w:rPr>
          <w:b/>
          <w:bCs/>
        </w:rPr>
      </w:pPr>
    </w:p>
    <w:p w:rsidR="008B6FCF" w:rsidRPr="00873A15" w:rsidRDefault="008B6FCF" w:rsidP="008B6FCF">
      <w:pPr>
        <w:pStyle w:val="Tekstpodstawowy"/>
      </w:pPr>
      <w:r w:rsidRPr="00873A15">
        <w:t xml:space="preserve"> </w:t>
      </w:r>
    </w:p>
    <w:p w:rsidR="008B6FCF" w:rsidRPr="00873A15" w:rsidRDefault="008B6FCF" w:rsidP="008B6FCF">
      <w:pPr>
        <w:pStyle w:val="Tekstpodstawowy"/>
      </w:pPr>
    </w:p>
    <w:p w:rsidR="008B6FCF" w:rsidRPr="00873A15" w:rsidRDefault="008B6FCF" w:rsidP="008B6FCF">
      <w:pPr>
        <w:pStyle w:val="Tekstpodstawowy"/>
      </w:pPr>
      <w:r w:rsidRPr="00873A15">
        <w:t>.........................., dnia ....................                     ............................................................................</w:t>
      </w:r>
    </w:p>
    <w:p w:rsidR="008B6FCF" w:rsidRPr="00873A15" w:rsidRDefault="008B6FCF" w:rsidP="008B6FCF">
      <w:pPr>
        <w:pStyle w:val="Tekstpodstawowy"/>
      </w:pPr>
      <w:r w:rsidRPr="00873A15">
        <w:t xml:space="preserve">                                                                                   (Podpis wraz z pieczęcią osoby uprawnionej)</w:t>
      </w:r>
    </w:p>
    <w:p w:rsidR="008B6FCF" w:rsidRPr="00873A15" w:rsidRDefault="008B6FCF" w:rsidP="008B6FCF">
      <w:pPr>
        <w:pStyle w:val="Tekstpodstawowy"/>
      </w:pPr>
      <w:r w:rsidRPr="00873A15">
        <w:t xml:space="preserve">                                                                                                                             </w:t>
      </w:r>
    </w:p>
    <w:p w:rsidR="008B6FCF" w:rsidRPr="00873A15" w:rsidRDefault="008B6FCF" w:rsidP="008B6FCF">
      <w:pPr>
        <w:pStyle w:val="Tekstpodstawowy"/>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both"/>
      </w:pPr>
    </w:p>
    <w:p w:rsidR="008B6FCF" w:rsidRPr="00873A15" w:rsidRDefault="008B6FCF" w:rsidP="008B6FCF">
      <w:pPr>
        <w:jc w:val="center"/>
      </w:pPr>
      <w:r w:rsidRPr="00873A15">
        <w:t>Zatwierdzam dokumentację</w:t>
      </w:r>
    </w:p>
    <w:p w:rsidR="008B6FCF" w:rsidRPr="00873A15" w:rsidRDefault="008B6FCF" w:rsidP="008B6FCF">
      <w:pPr>
        <w:jc w:val="center"/>
      </w:pPr>
      <w:r>
        <w:t>Przetargową 30</w:t>
      </w:r>
      <w:r w:rsidRPr="0094691F">
        <w:t>.0</w:t>
      </w:r>
      <w:r>
        <w:t>6</w:t>
      </w:r>
      <w:r w:rsidRPr="00873A15">
        <w:t>. 2010 r.</w:t>
      </w:r>
    </w:p>
    <w:p w:rsidR="008B6FCF" w:rsidRPr="00873A15" w:rsidRDefault="008B6FCF" w:rsidP="008B6FCF">
      <w:pPr>
        <w:tabs>
          <w:tab w:val="center" w:pos="4535"/>
          <w:tab w:val="left" w:pos="5415"/>
        </w:tabs>
        <w:jc w:val="center"/>
      </w:pPr>
      <w:r w:rsidRPr="00873A15">
        <w:t>Wójt</w:t>
      </w:r>
    </w:p>
    <w:p w:rsidR="008B6FCF" w:rsidRPr="00873A15" w:rsidRDefault="008B6FCF" w:rsidP="008B6FCF">
      <w:pPr>
        <w:jc w:val="center"/>
      </w:pPr>
      <w:r w:rsidRPr="00873A15">
        <w:t>Ewa Nowogrodzka</w:t>
      </w:r>
    </w:p>
    <w:p w:rsidR="002E5691" w:rsidRDefault="002E5691"/>
    <w:sectPr w:rsidR="002E5691" w:rsidSect="0007430B">
      <w:footerReference w:type="default" r:id="rId10"/>
      <w:pgSz w:w="11906" w:h="16838"/>
      <w:pgMar w:top="454" w:right="624" w:bottom="45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4E" w:rsidRDefault="00CC144E" w:rsidP="004B1E17">
      <w:r>
        <w:separator/>
      </w:r>
    </w:p>
  </w:endnote>
  <w:endnote w:type="continuationSeparator" w:id="0">
    <w:p w:rsidR="00CC144E" w:rsidRDefault="00CC144E" w:rsidP="004B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Narrow">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C6" w:rsidRDefault="004B1E17" w:rsidP="007B2BCA">
    <w:pPr>
      <w:pStyle w:val="Stopka"/>
      <w:framePr w:wrap="auto" w:vAnchor="text" w:hAnchor="margin" w:xAlign="right" w:y="1"/>
      <w:rPr>
        <w:rStyle w:val="Numerstrony"/>
      </w:rPr>
    </w:pPr>
    <w:r>
      <w:rPr>
        <w:rStyle w:val="Numerstrony"/>
      </w:rPr>
      <w:fldChar w:fldCharType="begin"/>
    </w:r>
    <w:r w:rsidR="005534BA">
      <w:rPr>
        <w:rStyle w:val="Numerstrony"/>
      </w:rPr>
      <w:instrText xml:space="preserve">PAGE  </w:instrText>
    </w:r>
    <w:r>
      <w:rPr>
        <w:rStyle w:val="Numerstrony"/>
      </w:rPr>
      <w:fldChar w:fldCharType="separate"/>
    </w:r>
    <w:r w:rsidR="00245559">
      <w:rPr>
        <w:rStyle w:val="Numerstrony"/>
        <w:noProof/>
      </w:rPr>
      <w:t>18</w:t>
    </w:r>
    <w:r>
      <w:rPr>
        <w:rStyle w:val="Numerstrony"/>
      </w:rPr>
      <w:fldChar w:fldCharType="end"/>
    </w:r>
  </w:p>
  <w:p w:rsidR="001724C6" w:rsidRDefault="00CC144E" w:rsidP="007B2BC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4E" w:rsidRDefault="00CC144E" w:rsidP="004B1E17">
      <w:r>
        <w:separator/>
      </w:r>
    </w:p>
  </w:footnote>
  <w:footnote w:type="continuationSeparator" w:id="0">
    <w:p w:rsidR="00CC144E" w:rsidRDefault="00CC144E" w:rsidP="004B1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7B6"/>
    <w:multiLevelType w:val="hybridMultilevel"/>
    <w:tmpl w:val="84C64282"/>
    <w:lvl w:ilvl="0" w:tplc="E11EC110">
      <w:start w:val="1"/>
      <w:numFmt w:val="upperRoman"/>
      <w:lvlText w:val="%1."/>
      <w:lvlJc w:val="left"/>
      <w:pPr>
        <w:ind w:left="1004" w:hanging="720"/>
      </w:pPr>
      <w:rPr>
        <w:rFonts w:hint="default"/>
        <w:i w:val="0"/>
        <w:iCs w:val="0"/>
      </w:rPr>
    </w:lvl>
    <w:lvl w:ilvl="1" w:tplc="E8383C70">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6C140B6"/>
    <w:multiLevelType w:val="hybridMultilevel"/>
    <w:tmpl w:val="CF08F68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17E38AF"/>
    <w:multiLevelType w:val="hybridMultilevel"/>
    <w:tmpl w:val="9E6895C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19F259A"/>
    <w:multiLevelType w:val="hybridMultilevel"/>
    <w:tmpl w:val="D40C631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1E9146FB"/>
    <w:multiLevelType w:val="hybridMultilevel"/>
    <w:tmpl w:val="DB2A86D8"/>
    <w:lvl w:ilvl="0" w:tplc="9954D21C">
      <w:start w:val="1"/>
      <w:numFmt w:val="decimal"/>
      <w:lvlText w:val="%1."/>
      <w:lvlJc w:val="left"/>
      <w:pPr>
        <w:tabs>
          <w:tab w:val="num" w:pos="2263"/>
        </w:tabs>
        <w:ind w:left="226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9724827"/>
    <w:multiLevelType w:val="multilevel"/>
    <w:tmpl w:val="3FFC0536"/>
    <w:lvl w:ilvl="0">
      <w:start w:val="1"/>
      <w:numFmt w:val="decimal"/>
      <w:lvlText w:val="%1."/>
      <w:lvlJc w:val="left"/>
      <w:pPr>
        <w:tabs>
          <w:tab w:val="num" w:pos="3196"/>
        </w:tabs>
        <w:ind w:left="3196" w:hanging="360"/>
      </w:pPr>
      <w:rPr>
        <w:rFonts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86"/>
        </w:tabs>
        <w:ind w:left="786"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6109F2"/>
    <w:multiLevelType w:val="hybridMultilevel"/>
    <w:tmpl w:val="7A72D474"/>
    <w:lvl w:ilvl="0" w:tplc="FDE863A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6D53A30"/>
    <w:multiLevelType w:val="hybridMultilevel"/>
    <w:tmpl w:val="0C7C6302"/>
    <w:lvl w:ilvl="0" w:tplc="04150011">
      <w:start w:val="1"/>
      <w:numFmt w:val="decimal"/>
      <w:lvlText w:val="%1)"/>
      <w:lvlJc w:val="left"/>
      <w:pPr>
        <w:tabs>
          <w:tab w:val="num" w:pos="947"/>
        </w:tabs>
        <w:ind w:left="947" w:hanging="360"/>
      </w:pPr>
    </w:lvl>
    <w:lvl w:ilvl="1" w:tplc="04150019">
      <w:start w:val="1"/>
      <w:numFmt w:val="lowerLetter"/>
      <w:lvlText w:val="%2."/>
      <w:lvlJc w:val="left"/>
      <w:pPr>
        <w:tabs>
          <w:tab w:val="num" w:pos="1667"/>
        </w:tabs>
        <w:ind w:left="1667" w:hanging="360"/>
      </w:pPr>
    </w:lvl>
    <w:lvl w:ilvl="2" w:tplc="0415001B">
      <w:start w:val="1"/>
      <w:numFmt w:val="lowerRoman"/>
      <w:lvlText w:val="%3."/>
      <w:lvlJc w:val="right"/>
      <w:pPr>
        <w:tabs>
          <w:tab w:val="num" w:pos="2387"/>
        </w:tabs>
        <w:ind w:left="2387" w:hanging="180"/>
      </w:pPr>
    </w:lvl>
    <w:lvl w:ilvl="3" w:tplc="0415000F">
      <w:start w:val="1"/>
      <w:numFmt w:val="decimal"/>
      <w:lvlText w:val="%4."/>
      <w:lvlJc w:val="left"/>
      <w:pPr>
        <w:tabs>
          <w:tab w:val="num" w:pos="3107"/>
        </w:tabs>
        <w:ind w:left="3107" w:hanging="360"/>
      </w:pPr>
    </w:lvl>
    <w:lvl w:ilvl="4" w:tplc="04150019">
      <w:start w:val="1"/>
      <w:numFmt w:val="lowerLetter"/>
      <w:lvlText w:val="%5."/>
      <w:lvlJc w:val="left"/>
      <w:pPr>
        <w:tabs>
          <w:tab w:val="num" w:pos="3827"/>
        </w:tabs>
        <w:ind w:left="3827" w:hanging="360"/>
      </w:pPr>
    </w:lvl>
    <w:lvl w:ilvl="5" w:tplc="0415001B">
      <w:start w:val="1"/>
      <w:numFmt w:val="lowerRoman"/>
      <w:lvlText w:val="%6."/>
      <w:lvlJc w:val="right"/>
      <w:pPr>
        <w:tabs>
          <w:tab w:val="num" w:pos="4547"/>
        </w:tabs>
        <w:ind w:left="4547" w:hanging="180"/>
      </w:pPr>
    </w:lvl>
    <w:lvl w:ilvl="6" w:tplc="0415000F">
      <w:start w:val="1"/>
      <w:numFmt w:val="decimal"/>
      <w:lvlText w:val="%7."/>
      <w:lvlJc w:val="left"/>
      <w:pPr>
        <w:tabs>
          <w:tab w:val="num" w:pos="5267"/>
        </w:tabs>
        <w:ind w:left="5267" w:hanging="360"/>
      </w:pPr>
    </w:lvl>
    <w:lvl w:ilvl="7" w:tplc="04150019">
      <w:start w:val="1"/>
      <w:numFmt w:val="lowerLetter"/>
      <w:lvlText w:val="%8."/>
      <w:lvlJc w:val="left"/>
      <w:pPr>
        <w:tabs>
          <w:tab w:val="num" w:pos="5987"/>
        </w:tabs>
        <w:ind w:left="5987" w:hanging="360"/>
      </w:pPr>
    </w:lvl>
    <w:lvl w:ilvl="8" w:tplc="0415001B">
      <w:start w:val="1"/>
      <w:numFmt w:val="lowerRoman"/>
      <w:lvlText w:val="%9."/>
      <w:lvlJc w:val="right"/>
      <w:pPr>
        <w:tabs>
          <w:tab w:val="num" w:pos="6707"/>
        </w:tabs>
        <w:ind w:left="6707" w:hanging="180"/>
      </w:pPr>
    </w:lvl>
  </w:abstractNum>
  <w:abstractNum w:abstractNumId="8">
    <w:nsid w:val="3B381706"/>
    <w:multiLevelType w:val="hybridMultilevel"/>
    <w:tmpl w:val="7E60C526"/>
    <w:lvl w:ilvl="0" w:tplc="37925FDA">
      <w:start w:val="1"/>
      <w:numFmt w:val="decimal"/>
      <w:lvlText w:val="%1."/>
      <w:lvlJc w:val="left"/>
      <w:pPr>
        <w:tabs>
          <w:tab w:val="num" w:pos="1134"/>
        </w:tabs>
        <w:ind w:left="1134" w:hanging="283"/>
      </w:pPr>
      <w:rPr>
        <w:rFonts w:ascii="Times New Roman" w:hAnsi="Times New Roman" w:cs="Times New Roman" w:hint="default"/>
        <w:b w:val="0"/>
        <w:bCs w:val="0"/>
        <w:i w:val="0"/>
        <w:iCs w:val="0"/>
        <w:sz w:val="24"/>
        <w:szCs w:val="24"/>
      </w:rPr>
    </w:lvl>
    <w:lvl w:ilvl="1" w:tplc="EFB24396">
      <w:start w:val="1"/>
      <w:numFmt w:val="decimal"/>
      <w:lvlText w:val="%2."/>
      <w:lvlJc w:val="left"/>
      <w:pPr>
        <w:tabs>
          <w:tab w:val="num" w:pos="1363"/>
        </w:tabs>
        <w:ind w:left="1363" w:hanging="283"/>
      </w:pPr>
      <w:rPr>
        <w:rFonts w:ascii="Tahoma" w:hAnsi="Tahoma" w:cs="Tahoma" w:hint="default"/>
        <w:b w:val="0"/>
        <w:bCs w:val="0"/>
        <w:i w:val="0"/>
        <w:iCs w:val="0"/>
        <w:sz w:val="20"/>
        <w:szCs w:val="20"/>
      </w:rPr>
    </w:lvl>
    <w:lvl w:ilvl="2" w:tplc="E88A7B9E">
      <w:start w:val="1"/>
      <w:numFmt w:val="decimal"/>
      <w:lvlText w:val="%3."/>
      <w:lvlJc w:val="left"/>
      <w:pPr>
        <w:tabs>
          <w:tab w:val="num" w:pos="2264"/>
        </w:tabs>
        <w:ind w:left="2264" w:hanging="284"/>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BA84A2D"/>
    <w:multiLevelType w:val="hybridMultilevel"/>
    <w:tmpl w:val="123E49F6"/>
    <w:lvl w:ilvl="0" w:tplc="DB980F68">
      <w:start w:val="1"/>
      <w:numFmt w:val="decimal"/>
      <w:lvlText w:val="%1."/>
      <w:lvlJc w:val="left"/>
      <w:pPr>
        <w:tabs>
          <w:tab w:val="num" w:pos="2263"/>
        </w:tabs>
        <w:ind w:left="226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BB66CD2"/>
    <w:multiLevelType w:val="hybridMultilevel"/>
    <w:tmpl w:val="8B4A2F48"/>
    <w:lvl w:ilvl="0" w:tplc="44F4C51C">
      <w:start w:val="1"/>
      <w:numFmt w:val="decimal"/>
      <w:lvlText w:val="%1."/>
      <w:lvlJc w:val="left"/>
      <w:pPr>
        <w:tabs>
          <w:tab w:val="num" w:pos="2263"/>
        </w:tabs>
        <w:ind w:left="226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C9A2505"/>
    <w:multiLevelType w:val="hybridMultilevel"/>
    <w:tmpl w:val="B70E426A"/>
    <w:lvl w:ilvl="0" w:tplc="2DB00EA0">
      <w:start w:val="1"/>
      <w:numFmt w:val="decimal"/>
      <w:lvlText w:val="%1."/>
      <w:lvlJc w:val="left"/>
      <w:pPr>
        <w:tabs>
          <w:tab w:val="num" w:pos="1363"/>
        </w:tabs>
        <w:ind w:left="136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5F76011"/>
    <w:multiLevelType w:val="hybridMultilevel"/>
    <w:tmpl w:val="888A80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9B60F2F"/>
    <w:multiLevelType w:val="singleLevel"/>
    <w:tmpl w:val="32D6C366"/>
    <w:lvl w:ilvl="0">
      <w:start w:val="3"/>
      <w:numFmt w:val="decimal"/>
      <w:lvlText w:val="%1. "/>
      <w:lvlJc w:val="left"/>
      <w:pPr>
        <w:tabs>
          <w:tab w:val="num" w:pos="0"/>
        </w:tabs>
        <w:ind w:left="283" w:hanging="283"/>
      </w:pPr>
      <w:rPr>
        <w:rFonts w:ascii="Times New Roman" w:hAnsi="Times New Roman" w:cs="Times New Roman" w:hint="default"/>
        <w:b/>
        <w:bCs/>
        <w:i w:val="0"/>
        <w:iCs w:val="0"/>
        <w:sz w:val="22"/>
        <w:szCs w:val="22"/>
      </w:rPr>
    </w:lvl>
  </w:abstractNum>
  <w:abstractNum w:abstractNumId="14">
    <w:nsid w:val="4F6103D7"/>
    <w:multiLevelType w:val="hybridMultilevel"/>
    <w:tmpl w:val="ADDEB80C"/>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520F3D8C"/>
    <w:multiLevelType w:val="hybridMultilevel"/>
    <w:tmpl w:val="7CB6D62A"/>
    <w:lvl w:ilvl="0" w:tplc="9774A340">
      <w:start w:val="3"/>
      <w:numFmt w:val="decimal"/>
      <w:lvlText w:val="%1."/>
      <w:lvlJc w:val="left"/>
      <w:pPr>
        <w:tabs>
          <w:tab w:val="num" w:pos="1134"/>
        </w:tabs>
        <w:ind w:left="1134"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7F052EF"/>
    <w:multiLevelType w:val="hybridMultilevel"/>
    <w:tmpl w:val="C114C5DA"/>
    <w:lvl w:ilvl="0" w:tplc="62860EC6">
      <w:start w:val="1"/>
      <w:numFmt w:val="decimal"/>
      <w:lvlText w:val="%1."/>
      <w:lvlJc w:val="left"/>
      <w:pPr>
        <w:tabs>
          <w:tab w:val="num" w:pos="2263"/>
        </w:tabs>
        <w:ind w:left="2263" w:hanging="283"/>
      </w:pPr>
      <w:rPr>
        <w:rFonts w:ascii="Times New Roman" w:hAnsi="Times New Roman" w:cs="Times New Roman" w:hint="default"/>
        <w:b w:val="0"/>
        <w:bCs w:val="0"/>
        <w:i w:val="0"/>
        <w:iCs w:val="0"/>
        <w:sz w:val="24"/>
        <w:szCs w:val="24"/>
      </w:rPr>
    </w:lvl>
    <w:lvl w:ilvl="1" w:tplc="926E0D86">
      <w:start w:val="1"/>
      <w:numFmt w:val="lowerLetter"/>
      <w:lvlText w:val="%2)"/>
      <w:lvlJc w:val="left"/>
      <w:pPr>
        <w:tabs>
          <w:tab w:val="num" w:pos="1440"/>
        </w:tabs>
        <w:ind w:left="1440" w:hanging="360"/>
      </w:pPr>
      <w:rPr>
        <w:rFonts w:ascii="Tahoma" w:hAnsi="Tahoma" w:cs="Tahoma" w:hint="default"/>
        <w:b w:val="0"/>
        <w:bCs w:val="0"/>
        <w:i w:val="0"/>
        <w:iCs w:val="0"/>
        <w:sz w:val="20"/>
        <w:szCs w:val="20"/>
      </w:rPr>
    </w:lvl>
    <w:lvl w:ilvl="2" w:tplc="CE8C706E">
      <w:start w:val="1"/>
      <w:numFmt w:val="lowerLetter"/>
      <w:lvlText w:val="%3)"/>
      <w:lvlJc w:val="left"/>
      <w:pPr>
        <w:tabs>
          <w:tab w:val="num" w:pos="2340"/>
        </w:tabs>
        <w:ind w:left="2340" w:hanging="360"/>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B4A7D53"/>
    <w:multiLevelType w:val="hybridMultilevel"/>
    <w:tmpl w:val="54745B8E"/>
    <w:lvl w:ilvl="0" w:tplc="C2A605A4">
      <w:start w:val="1"/>
      <w:numFmt w:val="ordinal"/>
      <w:lvlText w:val="%1"/>
      <w:lvlJc w:val="left"/>
      <w:pPr>
        <w:tabs>
          <w:tab w:val="num" w:pos="1440"/>
        </w:tabs>
        <w:ind w:left="1440" w:hanging="360"/>
      </w:pPr>
      <w:rPr>
        <w:rFonts w:hint="default"/>
      </w:rPr>
    </w:lvl>
    <w:lvl w:ilvl="1" w:tplc="FDE863A4">
      <w:start w:val="1"/>
      <w:numFmt w:val="decimal"/>
      <w:lvlText w:val="%2)"/>
      <w:lvlJc w:val="left"/>
      <w:pPr>
        <w:tabs>
          <w:tab w:val="num" w:pos="1440"/>
        </w:tabs>
        <w:ind w:left="1440" w:hanging="360"/>
      </w:pPr>
      <w:rPr>
        <w:rFonts w:hint="default"/>
      </w:rPr>
    </w:lvl>
    <w:lvl w:ilvl="2" w:tplc="BF3E1DE4">
      <w:start w:val="2"/>
      <w:numFmt w:val="bullet"/>
      <w:lvlText w:val=""/>
      <w:lvlJc w:val="left"/>
      <w:pPr>
        <w:tabs>
          <w:tab w:val="num" w:pos="2340"/>
        </w:tabs>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DCC325B"/>
    <w:multiLevelType w:val="hybridMultilevel"/>
    <w:tmpl w:val="2A741472"/>
    <w:lvl w:ilvl="0" w:tplc="DABC1B14">
      <w:start w:val="1"/>
      <w:numFmt w:val="decimal"/>
      <w:lvlText w:val="%1."/>
      <w:lvlJc w:val="left"/>
      <w:pPr>
        <w:tabs>
          <w:tab w:val="num" w:pos="2803"/>
        </w:tabs>
        <w:ind w:left="280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E466CD9"/>
    <w:multiLevelType w:val="hybridMultilevel"/>
    <w:tmpl w:val="D1A67BA0"/>
    <w:lvl w:ilvl="0" w:tplc="2A4E7002">
      <w:start w:val="1"/>
      <w:numFmt w:val="decimal"/>
      <w:lvlText w:val="%1."/>
      <w:lvlJc w:val="left"/>
      <w:pPr>
        <w:tabs>
          <w:tab w:val="num" w:pos="2263"/>
        </w:tabs>
        <w:ind w:left="226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58A31A5"/>
    <w:multiLevelType w:val="hybridMultilevel"/>
    <w:tmpl w:val="DD20B520"/>
    <w:lvl w:ilvl="0" w:tplc="0F28C940">
      <w:start w:val="3"/>
      <w:numFmt w:val="decimal"/>
      <w:lvlText w:val="%1."/>
      <w:lvlJc w:val="left"/>
      <w:pPr>
        <w:tabs>
          <w:tab w:val="num" w:pos="2263"/>
        </w:tabs>
        <w:ind w:left="226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D7909E0"/>
    <w:multiLevelType w:val="hybridMultilevel"/>
    <w:tmpl w:val="0D0C005C"/>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DDD172D"/>
    <w:multiLevelType w:val="hybridMultilevel"/>
    <w:tmpl w:val="7E4CAF70"/>
    <w:lvl w:ilvl="0" w:tplc="A3580B76">
      <w:start w:val="1"/>
      <w:numFmt w:val="decimal"/>
      <w:lvlText w:val="%1)"/>
      <w:lvlJc w:val="left"/>
      <w:pPr>
        <w:tabs>
          <w:tab w:val="num" w:pos="1440"/>
        </w:tabs>
        <w:ind w:left="144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8A1085A"/>
    <w:multiLevelType w:val="hybridMultilevel"/>
    <w:tmpl w:val="5DECB404"/>
    <w:lvl w:ilvl="0" w:tplc="24542236">
      <w:start w:val="1"/>
      <w:numFmt w:val="decimal"/>
      <w:lvlText w:val="%1."/>
      <w:lvlJc w:val="left"/>
      <w:pPr>
        <w:tabs>
          <w:tab w:val="num" w:pos="2263"/>
        </w:tabs>
        <w:ind w:left="2263" w:hanging="283"/>
      </w:pPr>
      <w:rPr>
        <w:rFonts w:ascii="Tahoma" w:hAnsi="Tahoma" w:cs="Tahoma" w:hint="default"/>
        <w:b w:val="0"/>
        <w:bCs w:val="0"/>
        <w:i w:val="0"/>
        <w:iCs w:val="0"/>
        <w:sz w:val="20"/>
        <w:szCs w:val="20"/>
      </w:rPr>
    </w:lvl>
    <w:lvl w:ilvl="1" w:tplc="A142E4CE">
      <w:start w:val="1"/>
      <w:numFmt w:val="decimal"/>
      <w:lvlText w:val="%2)"/>
      <w:lvlJc w:val="left"/>
      <w:pPr>
        <w:tabs>
          <w:tab w:val="num" w:pos="1440"/>
        </w:tabs>
        <w:ind w:left="1440" w:hanging="360"/>
      </w:pPr>
      <w:rPr>
        <w:b w:val="0"/>
        <w:bCs w:val="0"/>
        <w:i w:val="0"/>
        <w:iCs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A8D4864"/>
    <w:multiLevelType w:val="hybridMultilevel"/>
    <w:tmpl w:val="93C6AA92"/>
    <w:lvl w:ilvl="0" w:tplc="0E1E0DB6">
      <w:start w:val="4"/>
      <w:numFmt w:val="decimal"/>
      <w:lvlText w:val="%1."/>
      <w:lvlJc w:val="left"/>
      <w:pPr>
        <w:tabs>
          <w:tab w:val="num" w:pos="2263"/>
        </w:tabs>
        <w:ind w:left="2263" w:hanging="283"/>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AC35697"/>
    <w:multiLevelType w:val="multilevel"/>
    <w:tmpl w:val="8DC646A4"/>
    <w:lvl w:ilvl="0">
      <w:start w:val="1"/>
      <w:numFmt w:val="decimal"/>
      <w:lvlText w:val="%1."/>
      <w:lvlJc w:val="left"/>
      <w:pPr>
        <w:tabs>
          <w:tab w:val="num" w:pos="3196"/>
        </w:tabs>
        <w:ind w:left="3196"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F216A6E"/>
    <w:multiLevelType w:val="hybridMultilevel"/>
    <w:tmpl w:val="89B442A8"/>
    <w:lvl w:ilvl="0" w:tplc="5C64006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3"/>
  </w:num>
  <w:num w:numId="2">
    <w:abstractNumId w:val="7"/>
  </w:num>
  <w:num w:numId="3">
    <w:abstractNumId w:val="25"/>
  </w:num>
  <w:num w:numId="4">
    <w:abstractNumId w:val="0"/>
  </w:num>
  <w:num w:numId="5">
    <w:abstractNumId w:val="3"/>
  </w:num>
  <w:num w:numId="6">
    <w:abstractNumId w:val="26"/>
  </w:num>
  <w:num w:numId="7">
    <w:abstractNumId w:val="17"/>
  </w:num>
  <w:num w:numId="8">
    <w:abstractNumId w:val="6"/>
  </w:num>
  <w:num w:numId="9">
    <w:abstractNumId w:val="12"/>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2"/>
  </w:num>
  <w:num w:numId="26">
    <w:abstractNumId w:val="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B6FCF"/>
    <w:rsid w:val="001F27CD"/>
    <w:rsid w:val="00245559"/>
    <w:rsid w:val="002E5691"/>
    <w:rsid w:val="004B1E17"/>
    <w:rsid w:val="005534BA"/>
    <w:rsid w:val="008B6FCF"/>
    <w:rsid w:val="00CC14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FC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8B6FCF"/>
    <w:pPr>
      <w:keepNext/>
      <w:spacing w:line="360" w:lineRule="auto"/>
      <w:jc w:val="center"/>
      <w:outlineLvl w:val="0"/>
    </w:pPr>
    <w:rPr>
      <w:b/>
      <w:bCs/>
      <w:u w:val="single"/>
    </w:rPr>
  </w:style>
  <w:style w:type="paragraph" w:styleId="Nagwek6">
    <w:name w:val="heading 6"/>
    <w:basedOn w:val="Normalny"/>
    <w:next w:val="Normalny"/>
    <w:link w:val="Nagwek6Znak"/>
    <w:uiPriority w:val="99"/>
    <w:qFormat/>
    <w:rsid w:val="008B6FCF"/>
    <w:pPr>
      <w:spacing w:before="240" w:after="60"/>
      <w:outlineLvl w:val="5"/>
    </w:pPr>
    <w:rPr>
      <w:rFonts w:ascii="Calibri" w:hAnsi="Calibri" w:cs="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B6FCF"/>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uiPriority w:val="99"/>
    <w:rsid w:val="008B6FCF"/>
    <w:rPr>
      <w:rFonts w:ascii="Calibri" w:eastAsia="Times New Roman" w:hAnsi="Calibri" w:cs="Calibri"/>
      <w:b/>
      <w:bCs/>
      <w:lang w:eastAsia="pl-PL"/>
    </w:rPr>
  </w:style>
  <w:style w:type="paragraph" w:styleId="Tytu">
    <w:name w:val="Title"/>
    <w:basedOn w:val="Normalny"/>
    <w:link w:val="TytuZnak"/>
    <w:uiPriority w:val="99"/>
    <w:qFormat/>
    <w:rsid w:val="008B6FCF"/>
    <w:pPr>
      <w:jc w:val="center"/>
    </w:pPr>
    <w:rPr>
      <w:b/>
      <w:bCs/>
      <w:i/>
      <w:iCs/>
      <w:sz w:val="56"/>
      <w:szCs w:val="56"/>
    </w:rPr>
  </w:style>
  <w:style w:type="character" w:customStyle="1" w:styleId="TytuZnak">
    <w:name w:val="Tytuł Znak"/>
    <w:basedOn w:val="Domylnaczcionkaakapitu"/>
    <w:link w:val="Tytu"/>
    <w:uiPriority w:val="99"/>
    <w:rsid w:val="008B6FCF"/>
    <w:rPr>
      <w:rFonts w:ascii="Times New Roman" w:eastAsia="Times New Roman" w:hAnsi="Times New Roman" w:cs="Times New Roman"/>
      <w:b/>
      <w:bCs/>
      <w:i/>
      <w:iCs/>
      <w:sz w:val="56"/>
      <w:szCs w:val="56"/>
      <w:lang w:eastAsia="pl-PL"/>
    </w:rPr>
  </w:style>
  <w:style w:type="paragraph" w:styleId="Tekstpodstawowy3">
    <w:name w:val="Body Text 3"/>
    <w:basedOn w:val="Normalny"/>
    <w:link w:val="Tekstpodstawowy3Znak"/>
    <w:uiPriority w:val="99"/>
    <w:rsid w:val="008B6FCF"/>
    <w:pPr>
      <w:spacing w:line="360" w:lineRule="auto"/>
      <w:jc w:val="center"/>
    </w:pPr>
    <w:rPr>
      <w:i/>
      <w:iCs/>
      <w:sz w:val="36"/>
      <w:szCs w:val="36"/>
    </w:rPr>
  </w:style>
  <w:style w:type="character" w:customStyle="1" w:styleId="Tekstpodstawowy3Znak">
    <w:name w:val="Tekst podstawowy 3 Znak"/>
    <w:basedOn w:val="Domylnaczcionkaakapitu"/>
    <w:link w:val="Tekstpodstawowy3"/>
    <w:uiPriority w:val="99"/>
    <w:rsid w:val="008B6FCF"/>
    <w:rPr>
      <w:rFonts w:ascii="Times New Roman" w:eastAsia="Times New Roman" w:hAnsi="Times New Roman" w:cs="Times New Roman"/>
      <w:i/>
      <w:iCs/>
      <w:sz w:val="36"/>
      <w:szCs w:val="36"/>
      <w:lang w:eastAsia="pl-PL"/>
    </w:rPr>
  </w:style>
  <w:style w:type="paragraph" w:styleId="Tekstpodstawowy">
    <w:name w:val="Body Text"/>
    <w:basedOn w:val="Normalny"/>
    <w:link w:val="TekstpodstawowyZnak"/>
    <w:uiPriority w:val="99"/>
    <w:rsid w:val="008B6FCF"/>
    <w:pPr>
      <w:spacing w:after="120"/>
    </w:pPr>
  </w:style>
  <w:style w:type="character" w:customStyle="1" w:styleId="TekstpodstawowyZnak">
    <w:name w:val="Tekst podstawowy Znak"/>
    <w:basedOn w:val="Domylnaczcionkaakapitu"/>
    <w:link w:val="Tekstpodstawowy"/>
    <w:uiPriority w:val="99"/>
    <w:rsid w:val="008B6F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8B6FCF"/>
    <w:pPr>
      <w:spacing w:after="120" w:line="480" w:lineRule="auto"/>
    </w:pPr>
  </w:style>
  <w:style w:type="character" w:customStyle="1" w:styleId="Tekstpodstawowy2Znak">
    <w:name w:val="Tekst podstawowy 2 Znak"/>
    <w:basedOn w:val="Domylnaczcionkaakapitu"/>
    <w:link w:val="Tekstpodstawowy2"/>
    <w:uiPriority w:val="99"/>
    <w:rsid w:val="008B6FCF"/>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8B6FCF"/>
    <w:rPr>
      <w:color w:val="0000FF"/>
      <w:u w:val="single"/>
    </w:rPr>
  </w:style>
  <w:style w:type="paragraph" w:styleId="Stopka">
    <w:name w:val="footer"/>
    <w:basedOn w:val="Normalny"/>
    <w:link w:val="StopkaZnak"/>
    <w:uiPriority w:val="99"/>
    <w:rsid w:val="008B6FCF"/>
    <w:pPr>
      <w:tabs>
        <w:tab w:val="center" w:pos="4536"/>
        <w:tab w:val="right" w:pos="9072"/>
      </w:tabs>
    </w:pPr>
  </w:style>
  <w:style w:type="character" w:customStyle="1" w:styleId="StopkaZnak">
    <w:name w:val="Stopka Znak"/>
    <w:basedOn w:val="Domylnaczcionkaakapitu"/>
    <w:link w:val="Stopka"/>
    <w:uiPriority w:val="99"/>
    <w:rsid w:val="008B6FCF"/>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8B6FCF"/>
  </w:style>
  <w:style w:type="paragraph" w:customStyle="1" w:styleId="ust">
    <w:name w:val="ust"/>
    <w:uiPriority w:val="99"/>
    <w:rsid w:val="008B6FC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8B6FC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6FCF"/>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rsid w:val="008B6FCF"/>
    <w:rPr>
      <w:rFonts w:ascii="Tahoma" w:hAnsi="Tahoma" w:cs="Tahoma"/>
      <w:sz w:val="16"/>
      <w:szCs w:val="16"/>
    </w:rPr>
  </w:style>
  <w:style w:type="character" w:customStyle="1" w:styleId="TekstdymkaZnak">
    <w:name w:val="Tekst dymka Znak"/>
    <w:basedOn w:val="Domylnaczcionkaakapitu"/>
    <w:link w:val="Tekstdymka"/>
    <w:uiPriority w:val="99"/>
    <w:rsid w:val="008B6FCF"/>
    <w:rPr>
      <w:rFonts w:ascii="Tahoma" w:eastAsia="Times New Roman" w:hAnsi="Tahoma" w:cs="Tahoma"/>
      <w:sz w:val="16"/>
      <w:szCs w:val="16"/>
      <w:lang w:eastAsia="pl-PL"/>
    </w:rPr>
  </w:style>
  <w:style w:type="paragraph" w:customStyle="1" w:styleId="Akapitzlist1">
    <w:name w:val="Akapit z listą1"/>
    <w:basedOn w:val="Normalny"/>
    <w:uiPriority w:val="99"/>
    <w:rsid w:val="008B6FCF"/>
    <w:pPr>
      <w:ind w:left="708"/>
    </w:pPr>
  </w:style>
  <w:style w:type="paragraph" w:styleId="Tekstpodstawowywcity">
    <w:name w:val="Body Text Indent"/>
    <w:basedOn w:val="Normalny"/>
    <w:link w:val="TekstpodstawowywcityZnak"/>
    <w:uiPriority w:val="99"/>
    <w:rsid w:val="008B6FCF"/>
    <w:pPr>
      <w:spacing w:after="120"/>
      <w:ind w:left="283"/>
    </w:pPr>
  </w:style>
  <w:style w:type="character" w:customStyle="1" w:styleId="TekstpodstawowywcityZnak">
    <w:name w:val="Tekst podstawowy wcięty Znak"/>
    <w:basedOn w:val="Domylnaczcionkaakapitu"/>
    <w:link w:val="Tekstpodstawowywcity"/>
    <w:uiPriority w:val="99"/>
    <w:rsid w:val="008B6FC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gminakwidzyn.pl" TargetMode="External"/><Relationship Id="rId3" Type="http://schemas.openxmlformats.org/officeDocument/2006/relationships/settings" Target="settings.xml"/><Relationship Id="rId7" Type="http://schemas.openxmlformats.org/officeDocument/2006/relationships/hyperlink" Target="mailto:przetargi@gminakwidzy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westycje@gminakwid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6136</Words>
  <Characters>36822</Characters>
  <Application>Microsoft Office Word</Application>
  <DocSecurity>0</DocSecurity>
  <Lines>306</Lines>
  <Paragraphs>85</Paragraphs>
  <ScaleCrop>false</ScaleCrop>
  <Company/>
  <LinksUpToDate>false</LinksUpToDate>
  <CharactersWithSpaces>42873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Kwidzyn</dc:creator>
  <cp:keywords/>
  <dc:description/>
  <cp:lastModifiedBy>UG Kwidzyn</cp:lastModifiedBy>
  <cp:revision>3</cp:revision>
  <dcterms:created xsi:type="dcterms:W3CDTF">2010-07-08T09:51:00Z</dcterms:created>
  <dcterms:modified xsi:type="dcterms:W3CDTF">2010-07-08T10:33:00Z</dcterms:modified>
</cp:coreProperties>
</file>