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6" w:rsidRPr="00D21253" w:rsidRDefault="009E2BB6" w:rsidP="009E2BB6">
      <w:pPr>
        <w:tabs>
          <w:tab w:val="left" w:pos="6660"/>
        </w:tabs>
        <w:ind w:right="383"/>
        <w:jc w:val="right"/>
        <w:rPr>
          <w:rFonts w:ascii="Calibri" w:hAnsi="Calibri"/>
        </w:rPr>
      </w:pPr>
      <w:r w:rsidRPr="00D21253">
        <w:rPr>
          <w:rFonts w:ascii="Calibri" w:hAnsi="Calibri"/>
        </w:rPr>
        <w:t xml:space="preserve">Kwidzyn, dnia </w:t>
      </w:r>
      <w:r w:rsidR="0011098C">
        <w:rPr>
          <w:rFonts w:ascii="Calibri" w:hAnsi="Calibri"/>
        </w:rPr>
        <w:t>4 sierpnia</w:t>
      </w:r>
      <w:r w:rsidRPr="00D21253">
        <w:rPr>
          <w:rFonts w:ascii="Calibri" w:hAnsi="Calibri"/>
        </w:rPr>
        <w:t xml:space="preserve"> 201</w:t>
      </w:r>
      <w:r>
        <w:rPr>
          <w:rFonts w:ascii="Calibri" w:hAnsi="Calibri"/>
        </w:rPr>
        <w:t>4</w:t>
      </w:r>
      <w:r w:rsidRPr="00D21253">
        <w:rPr>
          <w:rFonts w:ascii="Calibri" w:hAnsi="Calibri"/>
        </w:rPr>
        <w:t>r.</w:t>
      </w:r>
    </w:p>
    <w:p w:rsidR="009E2BB6" w:rsidRPr="00D21253" w:rsidRDefault="009E2BB6" w:rsidP="009E2BB6">
      <w:pPr>
        <w:ind w:right="383"/>
        <w:rPr>
          <w:rFonts w:ascii="Calibri" w:hAnsi="Calibri"/>
        </w:rPr>
      </w:pPr>
      <w:r w:rsidRPr="00D21253">
        <w:rPr>
          <w:rFonts w:ascii="Calibri" w:hAnsi="Calibri"/>
        </w:rPr>
        <w:t>OŚiGW.6220.</w:t>
      </w:r>
      <w:r w:rsidR="0011098C">
        <w:rPr>
          <w:rFonts w:ascii="Calibri" w:hAnsi="Calibri"/>
        </w:rPr>
        <w:t>2</w:t>
      </w:r>
      <w:r>
        <w:rPr>
          <w:rFonts w:ascii="Calibri" w:hAnsi="Calibri"/>
        </w:rPr>
        <w:t>1</w:t>
      </w:r>
      <w:r w:rsidRPr="00D21253">
        <w:rPr>
          <w:rFonts w:ascii="Calibri" w:hAnsi="Calibri"/>
        </w:rPr>
        <w:t>.201</w:t>
      </w:r>
      <w:r w:rsidR="0011098C">
        <w:rPr>
          <w:rFonts w:ascii="Calibri" w:hAnsi="Calibri"/>
        </w:rPr>
        <w:t>3</w:t>
      </w:r>
    </w:p>
    <w:p w:rsidR="009E2BB6" w:rsidRDefault="009E2BB6" w:rsidP="009E2BB6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0000"/>
          <w:spacing w:val="2"/>
          <w:sz w:val="23"/>
          <w:szCs w:val="23"/>
        </w:rPr>
      </w:pPr>
    </w:p>
    <w:p w:rsidR="009E2BB6" w:rsidRDefault="009E2BB6" w:rsidP="009E2BB6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0000"/>
          <w:spacing w:val="2"/>
          <w:sz w:val="23"/>
          <w:szCs w:val="23"/>
        </w:rPr>
      </w:pPr>
      <w:r w:rsidRPr="00D21253">
        <w:rPr>
          <w:rFonts w:ascii="Calibri" w:hAnsi="Calibri"/>
          <w:b/>
          <w:color w:val="000000"/>
          <w:spacing w:val="2"/>
          <w:sz w:val="23"/>
          <w:szCs w:val="23"/>
        </w:rPr>
        <w:t>OBWIESZCZENIE</w:t>
      </w:r>
    </w:p>
    <w:p w:rsidR="009E2BB6" w:rsidRPr="00D21253" w:rsidRDefault="009E2BB6" w:rsidP="009E2BB6">
      <w:pPr>
        <w:shd w:val="clear" w:color="auto" w:fill="FFFFFF"/>
        <w:spacing w:line="360" w:lineRule="auto"/>
        <w:jc w:val="center"/>
        <w:rPr>
          <w:rFonts w:ascii="Calibri" w:hAnsi="Calibri"/>
          <w:b/>
        </w:rPr>
      </w:pPr>
    </w:p>
    <w:p w:rsidR="009E2BB6" w:rsidRPr="00D21253" w:rsidRDefault="0011098C" w:rsidP="009E2BB6">
      <w:pPr>
        <w:shd w:val="clear" w:color="auto" w:fill="FFFFFF"/>
        <w:tabs>
          <w:tab w:val="left" w:pos="9900"/>
        </w:tabs>
        <w:spacing w:line="360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Zgodnie z art. 123</w:t>
      </w:r>
      <w:r w:rsidR="009E2BB6" w:rsidRPr="00D21253">
        <w:rPr>
          <w:rFonts w:ascii="Calibri" w:hAnsi="Calibri"/>
        </w:rPr>
        <w:t xml:space="preserve"> ustawy z dnia 1</w:t>
      </w:r>
      <w:r w:rsidR="009E2BB6">
        <w:rPr>
          <w:rFonts w:ascii="Calibri" w:hAnsi="Calibri"/>
        </w:rPr>
        <w:t>4</w:t>
      </w:r>
      <w:r w:rsidR="009E2BB6" w:rsidRPr="00D21253">
        <w:rPr>
          <w:rFonts w:ascii="Calibri" w:hAnsi="Calibri"/>
        </w:rPr>
        <w:t xml:space="preserve"> czerwca 1960r. Kodeks postępowania administracyjnego </w:t>
      </w:r>
      <w:r w:rsidR="009E2BB6" w:rsidRPr="00165735">
        <w:rPr>
          <w:rFonts w:ascii="Arial" w:hAnsi="Arial" w:cs="Arial"/>
          <w:sz w:val="20"/>
          <w:szCs w:val="20"/>
        </w:rPr>
        <w:t>(Dz.U.2013.267</w:t>
      </w:r>
      <w:r>
        <w:rPr>
          <w:rFonts w:ascii="Arial" w:hAnsi="Arial" w:cs="Arial"/>
          <w:sz w:val="20"/>
          <w:szCs w:val="20"/>
        </w:rPr>
        <w:t xml:space="preserve"> ze zm.),</w:t>
      </w:r>
    </w:p>
    <w:p w:rsidR="009E2BB6" w:rsidRPr="00D21253" w:rsidRDefault="009E2BB6" w:rsidP="009E2BB6">
      <w:pPr>
        <w:shd w:val="clear" w:color="auto" w:fill="FFFFFF"/>
        <w:tabs>
          <w:tab w:val="left" w:pos="9900"/>
        </w:tabs>
        <w:spacing w:before="418" w:line="418" w:lineRule="exact"/>
        <w:jc w:val="center"/>
        <w:rPr>
          <w:rFonts w:ascii="Calibri" w:hAnsi="Calibri"/>
          <w:b/>
        </w:rPr>
      </w:pPr>
      <w:r w:rsidRPr="00D21253">
        <w:rPr>
          <w:rFonts w:ascii="Calibri" w:hAnsi="Calibri"/>
          <w:b/>
          <w:color w:val="000000"/>
          <w:spacing w:val="5"/>
          <w:sz w:val="23"/>
          <w:szCs w:val="23"/>
        </w:rPr>
        <w:t>WÓJT GMINY KWIDZYN</w:t>
      </w:r>
    </w:p>
    <w:p w:rsidR="009E2BB6" w:rsidRPr="00D21253" w:rsidRDefault="009E2BB6" w:rsidP="009E2BB6">
      <w:pPr>
        <w:pStyle w:val="Tekstpodstawowywcity2"/>
        <w:ind w:firstLine="0"/>
        <w:rPr>
          <w:rFonts w:ascii="Calibri" w:hAnsi="Calibri"/>
        </w:rPr>
      </w:pPr>
    </w:p>
    <w:p w:rsidR="0011098C" w:rsidRPr="0011098C" w:rsidRDefault="009E2BB6" w:rsidP="0011098C">
      <w:pPr>
        <w:shd w:val="clear" w:color="auto" w:fill="FFFFFF"/>
        <w:spacing w:line="360" w:lineRule="auto"/>
        <w:ind w:left="11" w:firstLine="697"/>
        <w:jc w:val="both"/>
        <w:rPr>
          <w:rFonts w:asciiTheme="minorHAnsi" w:hAnsiTheme="minorHAnsi"/>
        </w:rPr>
      </w:pPr>
      <w:r w:rsidRPr="009E2BB6">
        <w:rPr>
          <w:rFonts w:asciiTheme="minorHAnsi" w:hAnsiTheme="minorHAnsi"/>
        </w:rPr>
        <w:t xml:space="preserve">podaje do publicznej wiadomości informację, że w dniu 18 lipca 2014r. zostało wydane postanowienie stwierdzające brak potrzeby przeprowadzania oceny oddziaływania na środowisko dla przedsięwzięcia pod nazwą: </w:t>
      </w:r>
      <w:r w:rsidR="0011098C" w:rsidRPr="0011098C">
        <w:rPr>
          <w:rFonts w:asciiTheme="minorHAnsi" w:hAnsiTheme="minorHAnsi"/>
        </w:rPr>
        <w:t>„</w:t>
      </w:r>
      <w:r w:rsidR="0011098C">
        <w:rPr>
          <w:rFonts w:asciiTheme="minorHAnsi" w:hAnsiTheme="minorHAnsi"/>
        </w:rPr>
        <w:t>Budowa</w:t>
      </w:r>
      <w:r w:rsidR="0011098C" w:rsidRPr="0011098C">
        <w:rPr>
          <w:rFonts w:asciiTheme="minorHAnsi" w:hAnsiTheme="minorHAnsi"/>
        </w:rPr>
        <w:t xml:space="preserve"> instalacji fotowo</w:t>
      </w:r>
      <w:r w:rsidR="0011098C">
        <w:rPr>
          <w:rFonts w:asciiTheme="minorHAnsi" w:hAnsiTheme="minorHAnsi"/>
        </w:rPr>
        <w:t>ltaicznej o mocy do </w:t>
      </w:r>
      <w:r w:rsidR="0011098C" w:rsidRPr="0011098C">
        <w:rPr>
          <w:rFonts w:asciiTheme="minorHAnsi" w:hAnsiTheme="minorHAnsi"/>
        </w:rPr>
        <w:t xml:space="preserve">1 MW wraz z przyłączeniem do sieci elektroenergetycznej", </w:t>
      </w:r>
      <w:r w:rsidR="0011098C">
        <w:rPr>
          <w:rFonts w:asciiTheme="minorHAnsi" w:hAnsiTheme="minorHAnsi"/>
        </w:rPr>
        <w:t>planowanego do realizacji na </w:t>
      </w:r>
      <w:r w:rsidR="0011098C" w:rsidRPr="0011098C">
        <w:rPr>
          <w:rFonts w:asciiTheme="minorHAnsi" w:hAnsiTheme="minorHAnsi"/>
        </w:rPr>
        <w:t>działce nr 6/22 obręb Kamionka, gmina Kwidzyn, woj. pomorskie.</w:t>
      </w:r>
    </w:p>
    <w:p w:rsidR="0011098C" w:rsidRDefault="009E2BB6" w:rsidP="0011098C">
      <w:pPr>
        <w:pStyle w:val="Styl"/>
        <w:spacing w:before="172" w:line="360" w:lineRule="auto"/>
        <w:ind w:right="14" w:firstLine="709"/>
        <w:jc w:val="both"/>
        <w:rPr>
          <w:rFonts w:asciiTheme="minorHAnsi" w:hAnsiTheme="minorHAnsi" w:cs="Times New Roman"/>
        </w:rPr>
      </w:pPr>
      <w:r w:rsidRPr="00D21253">
        <w:rPr>
          <w:rFonts w:ascii="Calibri" w:hAnsi="Calibri"/>
        </w:rPr>
        <w:t>Postępowanie administracyjne w przedmioto</w:t>
      </w:r>
      <w:r>
        <w:rPr>
          <w:rFonts w:ascii="Calibri" w:hAnsi="Calibri"/>
        </w:rPr>
        <w:t>wej sprawie zostało wszczęte na </w:t>
      </w:r>
      <w:r w:rsidRPr="00D21253">
        <w:rPr>
          <w:rFonts w:ascii="Calibri" w:hAnsi="Calibri"/>
        </w:rPr>
        <w:t xml:space="preserve">wniosek złożony </w:t>
      </w:r>
      <w:r w:rsidRPr="0011098C">
        <w:rPr>
          <w:rFonts w:asciiTheme="minorHAnsi" w:hAnsiTheme="minorHAnsi" w:cs="Times New Roman"/>
        </w:rPr>
        <w:t xml:space="preserve">przez </w:t>
      </w:r>
      <w:r w:rsidR="0011098C" w:rsidRPr="0011098C">
        <w:rPr>
          <w:rFonts w:asciiTheme="minorHAnsi" w:hAnsiTheme="minorHAnsi" w:cs="Times New Roman"/>
        </w:rPr>
        <w:t>„FIL-ROL" Sp. z o. o, Fijewo 7, 87-220 Radzyń Chełmiński</w:t>
      </w:r>
      <w:r w:rsidR="0011098C">
        <w:rPr>
          <w:rFonts w:asciiTheme="minorHAnsi" w:hAnsiTheme="minorHAnsi" w:cs="Times New Roman"/>
        </w:rPr>
        <w:t>.</w:t>
      </w:r>
    </w:p>
    <w:p w:rsidR="009E2BB6" w:rsidRPr="00D21253" w:rsidRDefault="009E2BB6" w:rsidP="0011098C">
      <w:pPr>
        <w:pStyle w:val="Styl"/>
        <w:spacing w:before="172" w:line="360" w:lineRule="auto"/>
        <w:ind w:right="14" w:firstLine="709"/>
        <w:jc w:val="both"/>
        <w:rPr>
          <w:rFonts w:ascii="Calibri" w:hAnsi="Calibri"/>
        </w:rPr>
      </w:pPr>
      <w:r w:rsidRPr="00D21253">
        <w:rPr>
          <w:rFonts w:ascii="Calibri" w:hAnsi="Calibri"/>
        </w:rPr>
        <w:t xml:space="preserve">Z treścią postanowienia oraz z dokumentacją sprawy można zapoznać </w:t>
      </w:r>
      <w:r w:rsidRPr="00D21253">
        <w:rPr>
          <w:rFonts w:ascii="Calibri" w:hAnsi="Calibri"/>
        </w:rPr>
        <w:br/>
        <w:t>się na stanowisku ds. ochrony środowiska i gospodarki wod</w:t>
      </w:r>
      <w:r>
        <w:rPr>
          <w:rFonts w:ascii="Calibri" w:hAnsi="Calibri"/>
        </w:rPr>
        <w:t>nej Urzędu Gminy Kwidzyn pokój 27</w:t>
      </w:r>
      <w:r w:rsidRPr="00D21253">
        <w:rPr>
          <w:rFonts w:ascii="Calibri" w:hAnsi="Calibri"/>
        </w:rPr>
        <w:t>, II piętro.</w:t>
      </w:r>
    </w:p>
    <w:p w:rsidR="00796FC9" w:rsidRPr="00796FC9" w:rsidRDefault="009E2BB6" w:rsidP="00796FC9">
      <w:pPr>
        <w:suppressAutoHyphens/>
        <w:spacing w:line="360" w:lineRule="auto"/>
        <w:ind w:firstLine="709"/>
        <w:jc w:val="both"/>
        <w:rPr>
          <w:rFonts w:ascii="Calibri" w:hAnsi="Calibri"/>
        </w:rPr>
      </w:pPr>
      <w:bookmarkStart w:id="0" w:name="_GoBack"/>
      <w:bookmarkEnd w:id="0"/>
      <w:r w:rsidRPr="00D21253">
        <w:rPr>
          <w:rFonts w:ascii="Calibri" w:hAnsi="Calibri"/>
        </w:rPr>
        <w:t>Niniejsze obwieszczenie zostaje podane do publicznej wiadomości przez wywieszenie na tablicy ogłoszeń sołectwa, w miejscu planowanej in</w:t>
      </w:r>
      <w:r w:rsidR="00796FC9">
        <w:rPr>
          <w:rFonts w:ascii="Calibri" w:hAnsi="Calibri"/>
        </w:rPr>
        <w:t>westycji, na tablicy ogłoszeń i </w:t>
      </w:r>
      <w:r w:rsidRPr="00D21253">
        <w:rPr>
          <w:rFonts w:ascii="Calibri" w:hAnsi="Calibri"/>
        </w:rPr>
        <w:t>zamieszczenie na stronie Biuletynu Informacji Publicznej Gminy Kwidzyn</w:t>
      </w:r>
      <w:r w:rsidR="0011098C">
        <w:rPr>
          <w:rFonts w:ascii="Calibri" w:hAnsi="Calibri"/>
        </w:rPr>
        <w:t xml:space="preserve"> oraz</w:t>
      </w:r>
      <w:r w:rsidR="00796FC9" w:rsidRPr="00796FC9">
        <w:rPr>
          <w:rFonts w:ascii="Calibri" w:hAnsi="Calibri"/>
        </w:rPr>
        <w:t xml:space="preserve"> poprzez zamieszczenie </w:t>
      </w:r>
      <w:r w:rsidR="00796FC9" w:rsidRPr="00796FC9">
        <w:rPr>
          <w:rFonts w:ascii="Calibri" w:hAnsi="Calibri"/>
        </w:rPr>
        <w:t>w publicznie dostępnym wykazie danych o środowisku, pod numerem OŚiGW.6220.2</w:t>
      </w:r>
      <w:r w:rsidR="00796FC9" w:rsidRPr="00796FC9">
        <w:rPr>
          <w:rFonts w:ascii="Calibri" w:hAnsi="Calibri"/>
        </w:rPr>
        <w:t>1.2013</w:t>
      </w:r>
      <w:r w:rsidR="00796FC9" w:rsidRPr="00796FC9">
        <w:rPr>
          <w:rFonts w:ascii="Calibri" w:hAnsi="Calibri"/>
        </w:rPr>
        <w:t>, prowadzonym przez Wójta Gminy Kwidzyn na stronie Biuletynu Informacji Publicznej Gminy Kwidzyn</w:t>
      </w:r>
      <w:r w:rsidR="00796FC9" w:rsidRPr="00796FC9">
        <w:rPr>
          <w:rFonts w:ascii="Calibri" w:hAnsi="Calibri"/>
        </w:rPr>
        <w:t>.</w:t>
      </w:r>
    </w:p>
    <w:p w:rsidR="009E2BB6" w:rsidRPr="00D21253" w:rsidRDefault="009E2BB6" w:rsidP="009E2BB6">
      <w:pPr>
        <w:tabs>
          <w:tab w:val="left" w:pos="9000"/>
          <w:tab w:val="left" w:pos="9540"/>
        </w:tabs>
        <w:spacing w:line="360" w:lineRule="auto"/>
        <w:ind w:right="72" w:firstLine="708"/>
        <w:jc w:val="both"/>
        <w:rPr>
          <w:rFonts w:ascii="Calibri" w:hAnsi="Calibri"/>
        </w:rPr>
      </w:pPr>
    </w:p>
    <w:p w:rsidR="009E2BB6" w:rsidRPr="00D21253" w:rsidRDefault="009E2BB6" w:rsidP="009E2BB6">
      <w:pPr>
        <w:tabs>
          <w:tab w:val="left" w:pos="9000"/>
        </w:tabs>
        <w:spacing w:line="360" w:lineRule="auto"/>
        <w:ind w:right="72" w:firstLine="720"/>
        <w:jc w:val="both"/>
        <w:rPr>
          <w:rFonts w:ascii="Calibri" w:hAnsi="Calibri"/>
        </w:rPr>
      </w:pPr>
    </w:p>
    <w:p w:rsidR="009E2BB6" w:rsidRPr="00D21253" w:rsidRDefault="009E2BB6" w:rsidP="009E2BB6">
      <w:pPr>
        <w:spacing w:line="360" w:lineRule="auto"/>
        <w:ind w:firstLine="6480"/>
        <w:jc w:val="both"/>
        <w:rPr>
          <w:rFonts w:ascii="Calibri" w:hAnsi="Calibri"/>
        </w:rPr>
      </w:pPr>
    </w:p>
    <w:p w:rsidR="009E2BB6" w:rsidRPr="00D21253" w:rsidRDefault="009E2BB6" w:rsidP="009E2BB6">
      <w:pPr>
        <w:ind w:firstLine="6480"/>
        <w:rPr>
          <w:rFonts w:ascii="Calibri" w:hAnsi="Calibri"/>
          <w:b/>
          <w:sz w:val="22"/>
          <w:szCs w:val="22"/>
        </w:rPr>
      </w:pPr>
      <w:r w:rsidRPr="00D21253">
        <w:rPr>
          <w:rFonts w:ascii="Calibri" w:hAnsi="Calibri"/>
          <w:b/>
          <w:sz w:val="22"/>
          <w:szCs w:val="22"/>
        </w:rPr>
        <w:t>Wójt Gminy Kwidzyn</w:t>
      </w:r>
    </w:p>
    <w:p w:rsidR="00ED7E5E" w:rsidRPr="009E2BB6" w:rsidRDefault="009E2BB6" w:rsidP="009E2BB6">
      <w:pPr>
        <w:ind w:firstLine="6480"/>
      </w:pPr>
      <w:r w:rsidRPr="00D21253">
        <w:rPr>
          <w:rFonts w:ascii="Calibri" w:hAnsi="Calibri"/>
          <w:b/>
          <w:sz w:val="22"/>
          <w:szCs w:val="22"/>
        </w:rPr>
        <w:t>EWA NOWOGRODZKA</w:t>
      </w:r>
    </w:p>
    <w:sectPr w:rsidR="00ED7E5E" w:rsidRPr="009E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01"/>
    <w:rsid w:val="0011098C"/>
    <w:rsid w:val="00796FC9"/>
    <w:rsid w:val="00835701"/>
    <w:rsid w:val="009E2BB6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2</cp:revision>
  <cp:lastPrinted>2014-07-24T11:07:00Z</cp:lastPrinted>
  <dcterms:created xsi:type="dcterms:W3CDTF">2014-08-05T10:37:00Z</dcterms:created>
  <dcterms:modified xsi:type="dcterms:W3CDTF">2014-08-05T10:37:00Z</dcterms:modified>
</cp:coreProperties>
</file>