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5B" w:rsidRDefault="009A3B5B" w:rsidP="008E1AB9">
      <w:pPr>
        <w:keepNext/>
        <w:spacing w:after="0"/>
        <w:ind w:right="-108"/>
        <w:jc w:val="center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>O B W I E S Z C Z E N I E</w:t>
      </w:r>
    </w:p>
    <w:p w:rsidR="009A3B5B" w:rsidRDefault="009A3B5B" w:rsidP="008E1AB9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proofErr w:type="gramStart"/>
      <w:r>
        <w:rPr>
          <w:rFonts w:ascii="Arial" w:eastAsia="Times New Roman" w:hAnsi="Arial" w:cs="Arial"/>
          <w:b/>
          <w:lang w:eastAsia="pl-PL"/>
        </w:rPr>
        <w:t>WÓJTA  GMINY</w:t>
      </w:r>
      <w:proofErr w:type="gramEnd"/>
      <w:r>
        <w:rPr>
          <w:rFonts w:ascii="Arial" w:eastAsia="Times New Roman" w:hAnsi="Arial" w:cs="Arial"/>
          <w:b/>
          <w:lang w:eastAsia="pl-PL"/>
        </w:rPr>
        <w:t xml:space="preserve">  GARDEJA</w:t>
      </w:r>
    </w:p>
    <w:p w:rsidR="009A3B5B" w:rsidRDefault="009A3B5B" w:rsidP="008E1AB9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proofErr w:type="gramStart"/>
      <w:r>
        <w:rPr>
          <w:rFonts w:ascii="Arial" w:eastAsia="Times New Roman" w:hAnsi="Arial" w:cs="Arial"/>
          <w:b/>
          <w:lang w:eastAsia="pl-PL"/>
        </w:rPr>
        <w:t>z  dnia</w:t>
      </w:r>
      <w:proofErr w:type="gramEnd"/>
      <w:r>
        <w:rPr>
          <w:rFonts w:ascii="Arial" w:eastAsia="Times New Roman" w:hAnsi="Arial" w:cs="Arial"/>
          <w:b/>
          <w:lang w:eastAsia="pl-PL"/>
        </w:rPr>
        <w:t xml:space="preserve">  16 października 2017 roku.</w:t>
      </w:r>
    </w:p>
    <w:p w:rsidR="009A3B5B" w:rsidRDefault="009A3B5B" w:rsidP="009A3B5B">
      <w:pPr>
        <w:keepNext/>
        <w:spacing w:after="0" w:line="240" w:lineRule="auto"/>
        <w:ind w:right="-108"/>
        <w:outlineLvl w:val="2"/>
        <w:rPr>
          <w:rFonts w:ascii="Arial" w:eastAsia="Times New Roman" w:hAnsi="Arial" w:cs="Arial"/>
          <w:b/>
          <w:bCs/>
          <w:lang w:eastAsia="pl-PL"/>
        </w:rPr>
      </w:pPr>
    </w:p>
    <w:p w:rsidR="009A3B5B" w:rsidRDefault="009A3B5B" w:rsidP="009A3B5B">
      <w:pPr>
        <w:spacing w:line="240" w:lineRule="auto"/>
        <w:jc w:val="both"/>
        <w:rPr>
          <w:rFonts w:ascii="Arial" w:hAnsi="Arial" w:cs="Arial"/>
          <w:b/>
          <w:i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  <w:t>Na podstawie art. 49 i art. 61 Ustawy z dnia 14 czerwca 1960 roku - Kodeks postępowania administracyjnego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l-PL"/>
        </w:rPr>
        <w:t>t.j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Dz. U. z 2017 r. poz. 1257)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oraz 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  <w:t>art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pl-PL"/>
        </w:rPr>
        <w:t>. 53 ust. 1 Ustawy z dnia 27 marca 2003 r</w:t>
      </w:r>
      <w:r w:rsidR="008E1AB9">
        <w:rPr>
          <w:rFonts w:ascii="Arial" w:eastAsia="Times New Roman" w:hAnsi="Arial" w:cs="Arial"/>
          <w:bCs/>
          <w:sz w:val="24"/>
          <w:szCs w:val="24"/>
          <w:lang w:eastAsia="pl-PL"/>
        </w:rPr>
        <w:t>oku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 planowaniu i zagospodarowaniu przestrzennym (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l-PL"/>
        </w:rPr>
        <w:t>t.j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Dz. U.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2016 r. poz. 778 z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l-PL"/>
        </w:rPr>
        <w:t>późn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pl-PL"/>
        </w:rPr>
        <w:t>zm.)  zawiadamia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się, że na wniosek z dnia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18.08.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2017 r. (data wpływu do urzędu gminy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 xml:space="preserve">Gardeja  </w:t>
      </w:r>
      <w:r>
        <w:rPr>
          <w:rFonts w:ascii="Arial" w:eastAsia="Times New Roman" w:hAnsi="Arial" w:cs="Arial"/>
          <w:sz w:val="24"/>
          <w:szCs w:val="24"/>
          <w:lang w:eastAsia="pl-PL"/>
        </w:rPr>
        <w:t>0</w:t>
      </w:r>
      <w:r>
        <w:rPr>
          <w:rFonts w:ascii="Arial" w:eastAsia="Times New Roman" w:hAnsi="Arial" w:cs="Arial"/>
          <w:sz w:val="24"/>
          <w:szCs w:val="24"/>
          <w:lang w:eastAsia="pl-PL"/>
        </w:rPr>
        <w:t>4-09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-2017,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nr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kanc. </w:t>
      </w:r>
      <w:r>
        <w:rPr>
          <w:rFonts w:ascii="Arial" w:eastAsia="Times New Roman" w:hAnsi="Arial" w:cs="Arial"/>
          <w:sz w:val="24"/>
          <w:szCs w:val="24"/>
          <w:lang w:eastAsia="pl-PL"/>
        </w:rPr>
        <w:t>4882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>
        <w:rPr>
          <w:rFonts w:ascii="Arial" w:hAnsi="Arial" w:cs="Arial"/>
          <w:b/>
          <w:sz w:val="24"/>
          <w:szCs w:val="24"/>
        </w:rPr>
        <w:t xml:space="preserve">Pani Małgorzaty Magoń </w:t>
      </w:r>
      <w:r>
        <w:rPr>
          <w:rFonts w:ascii="Arial" w:hAnsi="Arial" w:cs="Arial"/>
          <w:sz w:val="24"/>
          <w:szCs w:val="24"/>
        </w:rPr>
        <w:t xml:space="preserve">działającej z upoważnienia inwestora firma: ENERGA-OPERATOR S.A. Oddział w Olsztynie, ul. Juliana Tuwima 6, 10-950 Olsztyn </w:t>
      </w:r>
      <w:r>
        <w:rPr>
          <w:rFonts w:ascii="Arial" w:hAnsi="Arial" w:cs="Arial"/>
          <w:sz w:val="24"/>
          <w:szCs w:val="24"/>
        </w:rPr>
        <w:t>zostało wszczęte postępowanie administracyjne w sprawie ustalenia lokalizacji inwestycji celu publicznego dla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inwestycji polegającej na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</w:rPr>
        <w:t xml:space="preserve">przebudowie napowietrznej linii elektroenergetycznej SN 15kV wraz z </w:t>
      </w:r>
      <w:proofErr w:type="spellStart"/>
      <w:r>
        <w:rPr>
          <w:rFonts w:ascii="Arial" w:hAnsi="Arial" w:cs="Arial"/>
          <w:b/>
          <w:i/>
        </w:rPr>
        <w:t>odgałęzieniami</w:t>
      </w:r>
      <w:proofErr w:type="spellEnd"/>
      <w:r>
        <w:rPr>
          <w:rFonts w:ascii="Arial" w:hAnsi="Arial" w:cs="Arial"/>
          <w:b/>
          <w:i/>
        </w:rPr>
        <w:t>, przebiegającej w gminie Kwidzyn i gminy Gardeja przez teren obejmujący w części lub w całości działki o następujących numerach ewidencyjnych:</w:t>
      </w:r>
    </w:p>
    <w:p w:rsidR="009A3B5B" w:rsidRPr="009A3B5B" w:rsidRDefault="009A3B5B" w:rsidP="009A3B5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9A3B5B">
        <w:rPr>
          <w:rFonts w:ascii="Arial" w:hAnsi="Arial" w:cs="Arial"/>
          <w:i/>
        </w:rPr>
        <w:t xml:space="preserve">nr ew. 231/6, 237, 249, 238/2, 232, 233/1, 233/4, 233/3, 241, 259/1, 236, 215, 268, 308/1, 309, 310, 311, 269, 270, 266, 265, 260, 264, 271, 259/2, 453/56, 453/58, 448, 453/59, 453/60, 453/14, 446/1, 445/2, 453/28, 453/4, 453/25, 453/24, 453/26, 453/27, 452/7, 452/12, 452/13, 452/14, 452/15, 452/16, 452/17, 452/18, 452/19, 452/20, 452/21, 452/22, 452/1, 447/2 i 445/37 w obrębie </w:t>
      </w:r>
      <w:proofErr w:type="spellStart"/>
      <w:proofErr w:type="gramStart"/>
      <w:r w:rsidRPr="009A3B5B">
        <w:rPr>
          <w:rFonts w:ascii="Arial" w:hAnsi="Arial" w:cs="Arial"/>
          <w:i/>
        </w:rPr>
        <w:t>Licze</w:t>
      </w:r>
      <w:proofErr w:type="spellEnd"/>
      <w:r w:rsidRPr="009A3B5B">
        <w:rPr>
          <w:rFonts w:ascii="Arial" w:hAnsi="Arial" w:cs="Arial"/>
          <w:i/>
        </w:rPr>
        <w:t xml:space="preserve"> 0014</w:t>
      </w:r>
      <w:r w:rsidRPr="009A3B5B">
        <w:rPr>
          <w:rFonts w:ascii="Arial" w:hAnsi="Arial" w:cs="Arial"/>
          <w:i/>
        </w:rPr>
        <w:t xml:space="preserve">,  </w:t>
      </w:r>
      <w:r w:rsidRPr="009A3B5B">
        <w:rPr>
          <w:rFonts w:ascii="Arial" w:hAnsi="Arial" w:cs="Arial"/>
          <w:i/>
        </w:rPr>
        <w:t>gmina</w:t>
      </w:r>
      <w:proofErr w:type="gramEnd"/>
      <w:r w:rsidRPr="009A3B5B">
        <w:rPr>
          <w:rFonts w:ascii="Arial" w:hAnsi="Arial" w:cs="Arial"/>
          <w:i/>
        </w:rPr>
        <w:t xml:space="preserve"> Kwidzyn,</w:t>
      </w:r>
      <w:r w:rsidRPr="009A3B5B">
        <w:rPr>
          <w:rFonts w:ascii="Arial" w:hAnsi="Arial" w:cs="Arial"/>
          <w:i/>
        </w:rPr>
        <w:t xml:space="preserve">  </w:t>
      </w:r>
      <w:r w:rsidRPr="009A3B5B">
        <w:rPr>
          <w:rFonts w:ascii="Arial" w:hAnsi="Arial" w:cs="Arial"/>
          <w:b/>
          <w:i/>
        </w:rPr>
        <w:t>nr ew</w:t>
      </w:r>
      <w:r w:rsidRPr="009A3B5B">
        <w:rPr>
          <w:rFonts w:ascii="Arial" w:hAnsi="Arial" w:cs="Arial"/>
          <w:b/>
          <w:i/>
        </w:rPr>
        <w:t>. 103/6 w obrębie Paczkowo 0019</w:t>
      </w:r>
      <w:r w:rsidRPr="009A3B5B">
        <w:rPr>
          <w:rFonts w:ascii="Arial" w:hAnsi="Arial" w:cs="Arial"/>
          <w:i/>
        </w:rPr>
        <w:t>,</w:t>
      </w:r>
      <w:r w:rsidRPr="009A3B5B">
        <w:rPr>
          <w:rFonts w:ascii="Arial" w:hAnsi="Arial" w:cs="Arial"/>
          <w:i/>
        </w:rPr>
        <w:t xml:space="preserve"> </w:t>
      </w:r>
      <w:proofErr w:type="spellStart"/>
      <w:r w:rsidRPr="009A3B5B">
        <w:rPr>
          <w:rFonts w:ascii="Arial" w:hAnsi="Arial" w:cs="Arial"/>
          <w:i/>
        </w:rPr>
        <w:t>gm</w:t>
      </w:r>
      <w:r>
        <w:rPr>
          <w:rFonts w:ascii="Arial" w:hAnsi="Arial" w:cs="Arial"/>
          <w:i/>
        </w:rPr>
        <w:t>.</w:t>
      </w:r>
      <w:r w:rsidRPr="009A3B5B">
        <w:rPr>
          <w:rFonts w:ascii="Arial" w:hAnsi="Arial" w:cs="Arial"/>
          <w:i/>
        </w:rPr>
        <w:t>Kwidzyn</w:t>
      </w:r>
      <w:proofErr w:type="spellEnd"/>
      <w:r w:rsidRPr="009A3B5B">
        <w:rPr>
          <w:rFonts w:ascii="Arial" w:hAnsi="Arial" w:cs="Arial"/>
          <w:i/>
        </w:rPr>
        <w:t>,</w:t>
      </w:r>
    </w:p>
    <w:p w:rsidR="009A3B5B" w:rsidRDefault="009A3B5B" w:rsidP="009A3B5B">
      <w:pPr>
        <w:pStyle w:val="Akapitzlist"/>
        <w:rPr>
          <w:rFonts w:ascii="Arial" w:hAnsi="Arial" w:cs="Arial"/>
          <w:b/>
          <w:i/>
          <w:sz w:val="16"/>
          <w:szCs w:val="16"/>
        </w:rPr>
      </w:pPr>
    </w:p>
    <w:p w:rsidR="009A3B5B" w:rsidRDefault="009A3B5B" w:rsidP="009A3B5B">
      <w:pPr>
        <w:pStyle w:val="Akapitzlist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nr ew. 5/25, 15, 11, 83, 213, 141, 143, 146/1, 180 i 182 w obrębie </w:t>
      </w:r>
      <w:proofErr w:type="gramStart"/>
      <w:r>
        <w:rPr>
          <w:rFonts w:ascii="Arial" w:hAnsi="Arial" w:cs="Arial"/>
          <w:b/>
          <w:i/>
        </w:rPr>
        <w:t xml:space="preserve">Morawy 0010 , 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gmina</w:t>
      </w:r>
      <w:proofErr w:type="gramEnd"/>
      <w:r>
        <w:rPr>
          <w:rFonts w:ascii="Arial" w:hAnsi="Arial" w:cs="Arial"/>
          <w:b/>
          <w:i/>
        </w:rPr>
        <w:t xml:space="preserve"> Gardeja, </w:t>
      </w:r>
    </w:p>
    <w:p w:rsidR="009A3B5B" w:rsidRDefault="009A3B5B" w:rsidP="009A3B5B">
      <w:pPr>
        <w:pStyle w:val="Akapitzlist"/>
        <w:rPr>
          <w:rFonts w:ascii="Arial" w:hAnsi="Arial" w:cs="Arial"/>
          <w:b/>
          <w:i/>
          <w:sz w:val="16"/>
          <w:szCs w:val="16"/>
        </w:rPr>
      </w:pPr>
    </w:p>
    <w:p w:rsidR="009A3B5B" w:rsidRDefault="009A3B5B" w:rsidP="009A3B5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nr ew. 129/7, 129/10, 133/2 i 133/3 w obrębie </w:t>
      </w:r>
      <w:proofErr w:type="gramStart"/>
      <w:r>
        <w:rPr>
          <w:rFonts w:ascii="Arial" w:hAnsi="Arial" w:cs="Arial"/>
          <w:b/>
          <w:i/>
        </w:rPr>
        <w:t xml:space="preserve">Otoczyn 0011 , </w:t>
      </w:r>
      <w:proofErr w:type="gramEnd"/>
      <w:r>
        <w:rPr>
          <w:rFonts w:ascii="Arial" w:hAnsi="Arial" w:cs="Arial"/>
          <w:b/>
          <w:i/>
        </w:rPr>
        <w:t>gmina Gardeja,</w:t>
      </w:r>
    </w:p>
    <w:p w:rsidR="009A3B5B" w:rsidRDefault="009A3B5B" w:rsidP="009A3B5B">
      <w:pPr>
        <w:pStyle w:val="Akapitzlist"/>
        <w:rPr>
          <w:rFonts w:ascii="Arial" w:hAnsi="Arial" w:cs="Arial"/>
          <w:b/>
          <w:i/>
          <w:sz w:val="16"/>
          <w:szCs w:val="16"/>
        </w:rPr>
      </w:pPr>
    </w:p>
    <w:p w:rsidR="009A3B5B" w:rsidRDefault="009A3B5B" w:rsidP="009A3B5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nr ew. 5/117, 5/35, 5/47, 5/34, 5/33, 5/32, 5/31, 5/30, 5/29, 5/28, 5/27, 5/26, 5/24, 5/25, 19/3, 8/84, 8/61, 8/1, 1, 4/16, 4/15, 4/19, 4/13, 4/14, 4/17, 4/3, 5/22, 5/4, 5/5, 5/6, 119, 5/7, 8, 122, 9/5, 9/22, 5/8, 118, 120, 123, 36/13, 36/10, 36/8, 128, 36/11, 36/12, 36/1, 53/10 w obrębie </w:t>
      </w:r>
      <w:proofErr w:type="gramStart"/>
      <w:r>
        <w:rPr>
          <w:rFonts w:ascii="Arial" w:hAnsi="Arial" w:cs="Arial"/>
          <w:b/>
          <w:i/>
        </w:rPr>
        <w:t xml:space="preserve">Klasztorek 0007 , </w:t>
      </w:r>
      <w:proofErr w:type="gramEnd"/>
      <w:r>
        <w:rPr>
          <w:rFonts w:ascii="Arial" w:hAnsi="Arial" w:cs="Arial"/>
          <w:b/>
          <w:i/>
        </w:rPr>
        <w:t>gmina Gardeja,</w:t>
      </w:r>
    </w:p>
    <w:p w:rsidR="009A3B5B" w:rsidRDefault="009A3B5B" w:rsidP="009A3B5B">
      <w:pPr>
        <w:pStyle w:val="Akapitzlist"/>
        <w:rPr>
          <w:rFonts w:ascii="Arial" w:hAnsi="Arial" w:cs="Arial"/>
          <w:b/>
          <w:i/>
          <w:sz w:val="16"/>
          <w:szCs w:val="16"/>
        </w:rPr>
      </w:pPr>
    </w:p>
    <w:p w:rsidR="008E1AB9" w:rsidRPr="008E1AB9" w:rsidRDefault="009A3B5B" w:rsidP="008E1AB9">
      <w:pPr>
        <w:pStyle w:val="Akapitzlist"/>
        <w:numPr>
          <w:ilvl w:val="0"/>
          <w:numId w:val="1"/>
        </w:numPr>
        <w:ind w:left="0" w:firstLine="142"/>
        <w:rPr>
          <w:rFonts w:ascii="Arial" w:hAnsi="Arial" w:cs="Arial"/>
          <w:b/>
          <w:sz w:val="20"/>
          <w:szCs w:val="20"/>
        </w:rPr>
      </w:pPr>
      <w:r w:rsidRPr="008E1AB9">
        <w:rPr>
          <w:rFonts w:ascii="Arial" w:hAnsi="Arial" w:cs="Arial"/>
          <w:b/>
          <w:i/>
        </w:rPr>
        <w:t xml:space="preserve">nr ew. 10, 7/4, 7/5, 7/7, 7/8, 7/9, 7/10, 7/11, 7/12, 7/13, 7/14, 7/15, 7/16, 7/17, 7/18, 7/19, 7/21, 7/22, 7/23, 7/24, 7/28, 7/29, 7/30, 7/31, 7/32, 7/33, 7/34, 7/35, 7/36, 7/37, 7/38, 7/39, 7/40, 7/41, 7/42, 7/43, 7/44, 7/45, 7/46, 16/2, 15, 16/1, 55, 35/16, 35/17, 34/15, 34/14 w obrębie </w:t>
      </w:r>
      <w:proofErr w:type="gramStart"/>
      <w:r w:rsidRPr="008E1AB9">
        <w:rPr>
          <w:rFonts w:ascii="Arial" w:hAnsi="Arial" w:cs="Arial"/>
          <w:b/>
          <w:i/>
        </w:rPr>
        <w:t xml:space="preserve">Jaromierz 0005 , </w:t>
      </w:r>
      <w:proofErr w:type="gramEnd"/>
      <w:r w:rsidRPr="008E1AB9">
        <w:rPr>
          <w:rFonts w:ascii="Arial" w:hAnsi="Arial" w:cs="Arial"/>
          <w:b/>
          <w:i/>
        </w:rPr>
        <w:t>gmina Gardeja.</w:t>
      </w:r>
    </w:p>
    <w:p w:rsidR="008E1AB9" w:rsidRPr="008E1AB9" w:rsidRDefault="008E1AB9" w:rsidP="008E1AB9">
      <w:pPr>
        <w:pStyle w:val="Akapitzlist"/>
        <w:rPr>
          <w:rFonts w:ascii="Arial" w:hAnsi="Arial" w:cs="Arial"/>
          <w:b/>
          <w:i/>
          <w:sz w:val="16"/>
          <w:szCs w:val="16"/>
        </w:rPr>
      </w:pPr>
    </w:p>
    <w:p w:rsidR="009A3B5B" w:rsidRPr="008E1AB9" w:rsidRDefault="008E1AB9" w:rsidP="008E1AB9">
      <w:pPr>
        <w:pStyle w:val="Akapitzlist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="009A3B5B" w:rsidRPr="008E1AB9">
        <w:rPr>
          <w:rFonts w:ascii="Arial" w:hAnsi="Arial" w:cs="Arial"/>
          <w:sz w:val="20"/>
          <w:szCs w:val="20"/>
        </w:rPr>
        <w:t xml:space="preserve">W ramach planowanej inwestycji zostanie wymieniona linia napowietrzna SN 15kV </w:t>
      </w:r>
      <w:r w:rsidR="009A3B5B" w:rsidRPr="008E1AB9">
        <w:rPr>
          <w:rFonts w:ascii="Arial" w:hAnsi="Arial" w:cs="Arial"/>
          <w:sz w:val="20"/>
          <w:szCs w:val="20"/>
        </w:rPr>
        <w:br/>
        <w:t>o łącznej długości przewodów do 11000,0m (11 km tj. w gm</w:t>
      </w:r>
      <w:r w:rsidRPr="008E1AB9">
        <w:rPr>
          <w:rFonts w:ascii="Arial" w:hAnsi="Arial" w:cs="Arial"/>
          <w:sz w:val="20"/>
          <w:szCs w:val="20"/>
        </w:rPr>
        <w:t>.</w:t>
      </w:r>
      <w:r w:rsidR="009A3B5B" w:rsidRPr="008E1AB9">
        <w:rPr>
          <w:rFonts w:ascii="Arial" w:hAnsi="Arial" w:cs="Arial"/>
          <w:sz w:val="20"/>
          <w:szCs w:val="20"/>
        </w:rPr>
        <w:t xml:space="preserve"> Gardeja o dł</w:t>
      </w:r>
      <w:r w:rsidRPr="008E1AB9">
        <w:rPr>
          <w:rFonts w:ascii="Arial" w:hAnsi="Arial" w:cs="Arial"/>
          <w:sz w:val="20"/>
          <w:szCs w:val="20"/>
        </w:rPr>
        <w:t>.</w:t>
      </w:r>
      <w:r w:rsidR="009A3B5B" w:rsidRPr="008E1AB9">
        <w:rPr>
          <w:rFonts w:ascii="Arial" w:hAnsi="Arial" w:cs="Arial"/>
          <w:sz w:val="20"/>
          <w:szCs w:val="20"/>
        </w:rPr>
        <w:t xml:space="preserve"> 7315,0m, a w gm</w:t>
      </w:r>
      <w:r w:rsidRPr="008E1AB9">
        <w:rPr>
          <w:rFonts w:ascii="Arial" w:hAnsi="Arial" w:cs="Arial"/>
          <w:sz w:val="20"/>
          <w:szCs w:val="20"/>
        </w:rPr>
        <w:t>.</w:t>
      </w:r>
      <w:r w:rsidR="009A3B5B" w:rsidRPr="008E1AB9">
        <w:rPr>
          <w:rFonts w:ascii="Arial" w:hAnsi="Arial" w:cs="Arial"/>
          <w:sz w:val="20"/>
          <w:szCs w:val="20"/>
        </w:rPr>
        <w:t xml:space="preserve"> Kwidzyn o długości 3640,0m), wybudowana na żerdziach strunobetonowych o wysokości do 18,0 metrów n.p.t.</w:t>
      </w:r>
    </w:p>
    <w:p w:rsidR="008E1AB9" w:rsidRDefault="009A3B5B" w:rsidP="008E1AB9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8E1AB9">
        <w:rPr>
          <w:rFonts w:ascii="Arial" w:eastAsia="Times New Roman" w:hAnsi="Arial" w:cs="Arial"/>
          <w:bCs/>
          <w:iCs/>
          <w:lang w:eastAsia="pl-PL"/>
        </w:rPr>
        <w:t xml:space="preserve">W związku z powyższym informuje się, że </w:t>
      </w:r>
      <w:r w:rsidRPr="008E1AB9">
        <w:rPr>
          <w:rFonts w:ascii="Arial" w:eastAsia="Times New Roman" w:hAnsi="Arial" w:cs="Arial"/>
          <w:b/>
          <w:bCs/>
          <w:iCs/>
          <w:lang w:eastAsia="pl-PL"/>
        </w:rPr>
        <w:t>w terminie 14 dni od dnia ukazania się obwieszczenia</w:t>
      </w:r>
      <w:r w:rsidRPr="008E1AB9">
        <w:rPr>
          <w:rFonts w:ascii="Arial" w:eastAsia="Times New Roman" w:hAnsi="Arial" w:cs="Arial"/>
          <w:bCs/>
          <w:iCs/>
          <w:lang w:eastAsia="pl-PL"/>
        </w:rPr>
        <w:t xml:space="preserve">, każdy może zapoznać się z aktami sprawy, uzyskać informacje </w:t>
      </w:r>
      <w:r w:rsidRPr="008E1AB9">
        <w:rPr>
          <w:rFonts w:ascii="Arial" w:eastAsia="Times New Roman" w:hAnsi="Arial" w:cs="Arial"/>
          <w:bCs/>
          <w:iCs/>
          <w:lang w:eastAsia="pl-PL"/>
        </w:rPr>
        <w:t>dotyczące w/w inwestycji</w:t>
      </w:r>
      <w:r w:rsidRPr="008E1AB9">
        <w:rPr>
          <w:rFonts w:ascii="Arial" w:eastAsia="Times New Roman" w:hAnsi="Arial" w:cs="Arial"/>
          <w:bCs/>
          <w:iCs/>
          <w:lang w:eastAsia="pl-PL"/>
        </w:rPr>
        <w:t xml:space="preserve">, może składać </w:t>
      </w:r>
      <w:r w:rsidRPr="008E1AB9">
        <w:rPr>
          <w:rFonts w:ascii="Arial" w:eastAsia="Times New Roman" w:hAnsi="Arial" w:cs="Arial"/>
          <w:bCs/>
          <w:iCs/>
          <w:lang w:eastAsia="pl-PL"/>
        </w:rPr>
        <w:t xml:space="preserve">swoje </w:t>
      </w:r>
      <w:r w:rsidRPr="008E1AB9">
        <w:rPr>
          <w:rFonts w:ascii="Arial" w:eastAsia="Times New Roman" w:hAnsi="Arial" w:cs="Arial"/>
          <w:bCs/>
          <w:iCs/>
          <w:lang w:eastAsia="pl-PL"/>
        </w:rPr>
        <w:t>uwagi lub zastrzeżenia na piśmie do Urzędu Gminy Gardeja, ul. Kwidzyńska 27, 82-520 Gardeja.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8E1AB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 aktami sprawy można się zapoznać w tut. Urzędzie w pokoju nr 19 (II piętro), w godzinach pracy urzędu.</w:t>
      </w:r>
      <w:r w:rsidR="008E1AB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  <w:r w:rsidRPr="008E1AB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Sprawę prowadzi H</w:t>
      </w:r>
      <w:r w:rsidRPr="008E1AB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.</w:t>
      </w:r>
      <w:r w:rsidRPr="008E1AB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Szafrańska tel. 55 262 40 52 lub M. Gawroński tel. 55 262 40 79.</w:t>
      </w:r>
      <w:r w:rsidR="008E1AB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  <w:r w:rsidR="008E1AB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br/>
      </w:r>
    </w:p>
    <w:p w:rsidR="009A3B5B" w:rsidRPr="008E1AB9" w:rsidRDefault="009A3B5B" w:rsidP="008E1AB9">
      <w:pPr>
        <w:spacing w:after="0" w:line="240" w:lineRule="auto"/>
        <w:rPr>
          <w:rFonts w:ascii="Arial" w:eastAsia="Times New Roman" w:hAnsi="Arial" w:cs="Arial"/>
          <w:bCs/>
          <w:iCs/>
          <w:lang w:eastAsia="pl-PL"/>
        </w:rPr>
      </w:pPr>
      <w:r w:rsidRPr="008E1AB9">
        <w:rPr>
          <w:rFonts w:ascii="Arial" w:eastAsia="Times New Roman" w:hAnsi="Arial" w:cs="Arial"/>
          <w:bCs/>
          <w:iCs/>
          <w:lang w:eastAsia="pl-PL"/>
        </w:rPr>
        <w:t xml:space="preserve">Znak sprawy: AB.6733.20.2017 </w:t>
      </w:r>
      <w:proofErr w:type="gramStart"/>
      <w:r w:rsidRPr="008E1AB9">
        <w:rPr>
          <w:rFonts w:ascii="Arial" w:eastAsia="Times New Roman" w:hAnsi="Arial" w:cs="Arial"/>
          <w:bCs/>
          <w:iCs/>
          <w:lang w:eastAsia="pl-PL"/>
        </w:rPr>
        <w:t>z</w:t>
      </w:r>
      <w:proofErr w:type="gramEnd"/>
      <w:r w:rsidRPr="008E1AB9">
        <w:rPr>
          <w:rFonts w:ascii="Arial" w:eastAsia="Times New Roman" w:hAnsi="Arial" w:cs="Arial"/>
          <w:bCs/>
          <w:iCs/>
          <w:lang w:eastAsia="pl-PL"/>
        </w:rPr>
        <w:t xml:space="preserve"> dnia </w:t>
      </w:r>
      <w:r w:rsidR="008E1AB9">
        <w:rPr>
          <w:rFonts w:ascii="Arial" w:eastAsia="Times New Roman" w:hAnsi="Arial" w:cs="Arial"/>
          <w:bCs/>
          <w:iCs/>
          <w:lang w:eastAsia="pl-PL"/>
        </w:rPr>
        <w:t>09</w:t>
      </w:r>
      <w:bookmarkStart w:id="0" w:name="_GoBack"/>
      <w:bookmarkEnd w:id="0"/>
      <w:r w:rsidRPr="008E1AB9">
        <w:rPr>
          <w:rFonts w:ascii="Arial" w:eastAsia="Times New Roman" w:hAnsi="Arial" w:cs="Arial"/>
          <w:bCs/>
          <w:iCs/>
          <w:lang w:eastAsia="pl-PL"/>
        </w:rPr>
        <w:t xml:space="preserve">.10.2017 </w:t>
      </w:r>
      <w:proofErr w:type="gramStart"/>
      <w:r w:rsidRPr="008E1AB9">
        <w:rPr>
          <w:rFonts w:ascii="Arial" w:eastAsia="Times New Roman" w:hAnsi="Arial" w:cs="Arial"/>
          <w:bCs/>
          <w:iCs/>
          <w:lang w:eastAsia="pl-PL"/>
        </w:rPr>
        <w:t>r</w:t>
      </w:r>
      <w:proofErr w:type="gramEnd"/>
      <w:r w:rsidRPr="008E1AB9">
        <w:rPr>
          <w:rFonts w:ascii="Arial" w:eastAsia="Times New Roman" w:hAnsi="Arial" w:cs="Arial"/>
          <w:bCs/>
          <w:iCs/>
          <w:lang w:eastAsia="pl-PL"/>
        </w:rPr>
        <w:t>.</w:t>
      </w:r>
    </w:p>
    <w:p w:rsidR="008E1AB9" w:rsidRDefault="008E1AB9" w:rsidP="008E1AB9">
      <w:pPr>
        <w:pStyle w:val="Nagwek2"/>
        <w:ind w:right="-108"/>
        <w:jc w:val="left"/>
        <w:rPr>
          <w:rFonts w:ascii="Arial" w:hAnsi="Arial" w:cs="Arial"/>
          <w:sz w:val="24"/>
        </w:rPr>
      </w:pPr>
    </w:p>
    <w:p w:rsidR="009A3B5B" w:rsidRDefault="008E1AB9" w:rsidP="008E1AB9">
      <w:pPr>
        <w:pStyle w:val="Nagwek2"/>
        <w:ind w:right="-108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Z up. Wójta</w:t>
      </w:r>
      <w:r w:rsidR="009A3B5B">
        <w:rPr>
          <w:rFonts w:ascii="Arial" w:hAnsi="Arial" w:cs="Arial"/>
          <w:sz w:val="24"/>
        </w:rPr>
        <w:t xml:space="preserve"> Sekretarz Gminy </w:t>
      </w:r>
    </w:p>
    <w:p w:rsidR="009A3B5B" w:rsidRDefault="009A3B5B" w:rsidP="009A3B5B">
      <w:pPr>
        <w:pStyle w:val="Nagwek2"/>
        <w:ind w:right="-1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</w:t>
      </w:r>
    </w:p>
    <w:p w:rsidR="009A3B5B" w:rsidRDefault="009A3B5B" w:rsidP="009A3B5B">
      <w:pPr>
        <w:pStyle w:val="Nagwek2"/>
        <w:ind w:right="-108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Jan Sadowski</w:t>
      </w:r>
    </w:p>
    <w:p w:rsidR="009A3B5B" w:rsidRDefault="009A3B5B" w:rsidP="009A3B5B">
      <w:pPr>
        <w:spacing w:line="240" w:lineRule="auto"/>
      </w:pPr>
    </w:p>
    <w:sectPr w:rsidR="009A3B5B" w:rsidSect="008E1AB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21669"/>
    <w:multiLevelType w:val="hybridMultilevel"/>
    <w:tmpl w:val="CAB4DE52"/>
    <w:lvl w:ilvl="0" w:tplc="99528F24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E6"/>
    <w:rsid w:val="00065CC6"/>
    <w:rsid w:val="001352EC"/>
    <w:rsid w:val="00167B70"/>
    <w:rsid w:val="001B5836"/>
    <w:rsid w:val="00215671"/>
    <w:rsid w:val="00224DE6"/>
    <w:rsid w:val="00235C95"/>
    <w:rsid w:val="002F6F49"/>
    <w:rsid w:val="00446953"/>
    <w:rsid w:val="005C55F5"/>
    <w:rsid w:val="00641A9D"/>
    <w:rsid w:val="006C0706"/>
    <w:rsid w:val="006E78A7"/>
    <w:rsid w:val="0070612B"/>
    <w:rsid w:val="007727AD"/>
    <w:rsid w:val="00801EB0"/>
    <w:rsid w:val="0084108E"/>
    <w:rsid w:val="008E1AB9"/>
    <w:rsid w:val="008F1FAE"/>
    <w:rsid w:val="00965515"/>
    <w:rsid w:val="009A3B5B"/>
    <w:rsid w:val="009E7A0A"/>
    <w:rsid w:val="00A268D9"/>
    <w:rsid w:val="00AC4A52"/>
    <w:rsid w:val="00AE6EE7"/>
    <w:rsid w:val="00BE023C"/>
    <w:rsid w:val="00BF65DE"/>
    <w:rsid w:val="00BF7CDC"/>
    <w:rsid w:val="00DF3B46"/>
    <w:rsid w:val="00E2269E"/>
    <w:rsid w:val="00EE5EB6"/>
    <w:rsid w:val="00F6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EB0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1EB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01EB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FA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3B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EB0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1EB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01EB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FA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3B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Gawroński</dc:creator>
  <cp:keywords/>
  <dc:description/>
  <cp:lastModifiedBy>Hanna Szafrańska</cp:lastModifiedBy>
  <cp:revision>23</cp:revision>
  <cp:lastPrinted>2017-10-16T09:19:00Z</cp:lastPrinted>
  <dcterms:created xsi:type="dcterms:W3CDTF">2016-11-14T12:04:00Z</dcterms:created>
  <dcterms:modified xsi:type="dcterms:W3CDTF">2017-10-16T09:19:00Z</dcterms:modified>
</cp:coreProperties>
</file>