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FE" w:rsidRDefault="00E77CFE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</w:p>
    <w:p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 Z 2018 R. POZ. 450, Z PÓŹN. ZM.)</w:t>
      </w:r>
    </w:p>
    <w:p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4"/>
        <w:gridCol w:w="5178"/>
      </w:tblGrid>
      <w:tr w:rsidR="00694BAD" w:rsidTr="00707EEA">
        <w:tc>
          <w:tcPr>
            <w:tcW w:w="3828" w:type="dxa"/>
            <w:shd w:val="clear" w:color="auto" w:fill="C4BC96" w:themeFill="background2" w:themeFillShade="BF"/>
          </w:tcPr>
          <w:p w:rsidR="00694BAD" w:rsidRPr="00B0685E" w:rsidRDefault="00694BAD" w:rsidP="00BE0EF9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Organ administracji publicznej,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694BAD" w:rsidRDefault="00DA7987" w:rsidP="00707EEA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Wójt Gminy Kwidzyn </w:t>
            </w:r>
          </w:p>
        </w:tc>
      </w:tr>
      <w:tr w:rsidR="00694BAD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94BAD" w:rsidRPr="00B0685E" w:rsidRDefault="00694BAD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94BAD" w:rsidRPr="008F7E67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5172"/>
      </w:tblGrid>
      <w:tr w:rsidR="00694BAD" w:rsidTr="00707EEA">
        <w:tc>
          <w:tcPr>
            <w:tcW w:w="9102" w:type="dxa"/>
            <w:gridSpan w:val="2"/>
            <w:shd w:val="clear" w:color="auto" w:fill="C4BC96" w:themeFill="background2" w:themeFillShade="BF"/>
          </w:tcPr>
          <w:p w:rsidR="00694BAD" w:rsidRPr="00BE0EF9" w:rsidRDefault="00694BAD" w:rsidP="00707EEA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Nazwa oferenta(-</w:t>
            </w:r>
            <w:proofErr w:type="spellStart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tów</w:t>
            </w:r>
            <w:proofErr w:type="spellEnd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:rsidTr="00707EEA">
        <w:tc>
          <w:tcPr>
            <w:tcW w:w="9102" w:type="dxa"/>
            <w:gridSpan w:val="2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:rsidTr="00707EEA">
        <w:tc>
          <w:tcPr>
            <w:tcW w:w="3828" w:type="dxa"/>
            <w:vAlign w:val="center"/>
          </w:tcPr>
          <w:p w:rsidR="00694BAD" w:rsidRPr="00BE0EF9" w:rsidRDefault="00694BAD" w:rsidP="00707EEA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52"/>
        <w:gridCol w:w="1313"/>
        <w:gridCol w:w="1287"/>
        <w:gridCol w:w="1313"/>
        <w:gridCol w:w="1287"/>
      </w:tblGrid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Tr="00707EEA">
        <w:tc>
          <w:tcPr>
            <w:tcW w:w="9102" w:type="dxa"/>
            <w:gridSpan w:val="5"/>
            <w:shd w:val="clear" w:color="auto" w:fill="C4BC96" w:themeFill="background2" w:themeFillShade="BF"/>
          </w:tcPr>
          <w:p w:rsidR="00424C26" w:rsidRPr="00BE0EF9" w:rsidRDefault="00424C26" w:rsidP="004333B5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wskazać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opisać: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miejsce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grupę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docelową,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sposób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rozwiązywania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jej problemów/zaspokajania potrzeb, komplementarność z innymi działaniami podejmowanymi przez organizację lub inne podmioty)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:rsidTr="00707EEA">
        <w:tc>
          <w:tcPr>
            <w:tcW w:w="9102" w:type="dxa"/>
            <w:gridSpan w:val="5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E0EF9" w:rsidRPr="00BE0EF9" w:rsidRDefault="00BE0EF9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1945"/>
        <w:gridCol w:w="2751"/>
        <w:gridCol w:w="1121"/>
        <w:gridCol w:w="1052"/>
        <w:gridCol w:w="1520"/>
      </w:tblGrid>
      <w:tr w:rsidR="004333B5" w:rsidTr="00EE3157">
        <w:tc>
          <w:tcPr>
            <w:tcW w:w="9102" w:type="dxa"/>
            <w:gridSpan w:val="6"/>
            <w:shd w:val="clear" w:color="auto" w:fill="C4BC96" w:themeFill="background2" w:themeFillShade="BF"/>
          </w:tcPr>
          <w:p w:rsidR="004333B5" w:rsidRPr="00BE0EF9" w:rsidRDefault="00875B66" w:rsidP="004333B5">
            <w:pPr>
              <w:spacing w:before="120" w:after="120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 i harmonogram działań na rok ...................</w:t>
            </w:r>
            <w:r w:rsidR="004333B5"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:rsidTr="0086026B">
        <w:tc>
          <w:tcPr>
            <w:tcW w:w="567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:rsidR="004333B5" w:rsidRPr="00BE0EF9" w:rsidRDefault="002D73D9" w:rsidP="002F34E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działania realizowany przez podmiot niebędący stroną umowy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C7E03">
        <w:tc>
          <w:tcPr>
            <w:tcW w:w="9102" w:type="dxa"/>
            <w:gridSpan w:val="6"/>
            <w:shd w:val="clear" w:color="auto" w:fill="C4BC96" w:themeFill="background2" w:themeFillShade="BF"/>
          </w:tcPr>
          <w:p w:rsidR="0086026B" w:rsidRPr="00BE0EF9" w:rsidRDefault="0086026B" w:rsidP="0086026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:rsidR="0086026B" w:rsidRPr="00875B66" w:rsidRDefault="0086026B" w:rsidP="00EC6A2F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będzie bezpośrednim efektem (materialne „produkt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y” lub „usługi” zrealizowane na rzecz uczestników zadania) realizacji oferty?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jaka zmiana społeczna zostanie osiągnięta poprzez r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ealizację zadania?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gniętych w trakcie realizacji oferty w dalszych dzi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ałaniach organizacji? – trwałość rezultatów zadania)</w:t>
            </w:r>
          </w:p>
        </w:tc>
      </w:tr>
      <w:tr w:rsidR="00EC121F" w:rsidTr="009F3D58">
        <w:tc>
          <w:tcPr>
            <w:tcW w:w="9102" w:type="dxa"/>
            <w:gridSpan w:val="6"/>
          </w:tcPr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42D73" w:rsidRPr="00BE0EF9" w:rsidRDefault="00742D73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072F" w:rsidRPr="00BE0EF9" w:rsidRDefault="0048072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237"/>
        <w:gridCol w:w="3101"/>
      </w:tblGrid>
      <w:tr w:rsidR="00691995" w:rsidTr="000A6EC0">
        <w:tc>
          <w:tcPr>
            <w:tcW w:w="9102" w:type="dxa"/>
            <w:gridSpan w:val="3"/>
            <w:shd w:val="clear" w:color="auto" w:fill="C4BC96" w:themeFill="background2" w:themeFillShade="BF"/>
          </w:tcPr>
          <w:p w:rsidR="00691995" w:rsidRPr="0013522B" w:rsidRDefault="00691995" w:rsidP="006919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6. Dodatkowe informacje dotyczące rezultatów realizacji zadania publicznego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:rsidTr="000A6EC0">
        <w:tc>
          <w:tcPr>
            <w:tcW w:w="3686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0A6EC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rezultatów (wartość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docelowa)</w:t>
            </w:r>
          </w:p>
        </w:tc>
        <w:tc>
          <w:tcPr>
            <w:tcW w:w="314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monitorowania rezultatów / źródło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ormacji 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:rsidTr="00691995">
        <w:tc>
          <w:tcPr>
            <w:tcW w:w="3686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:rsidTr="007D6A89">
        <w:tc>
          <w:tcPr>
            <w:tcW w:w="9102" w:type="dxa"/>
          </w:tcPr>
          <w:p w:rsidR="007D6A89" w:rsidRPr="00433D6B" w:rsidRDefault="007D6A89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33D6B" w:rsidRPr="00433D6B" w:rsidRDefault="00433D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:rsidTr="007D6A89">
        <w:tc>
          <w:tcPr>
            <w:tcW w:w="9102" w:type="dxa"/>
          </w:tcPr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P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1716"/>
        <w:gridCol w:w="1045"/>
        <w:gridCol w:w="1186"/>
        <w:gridCol w:w="1115"/>
        <w:gridCol w:w="964"/>
        <w:gridCol w:w="814"/>
        <w:gridCol w:w="663"/>
        <w:gridCol w:w="155"/>
        <w:gridCol w:w="678"/>
      </w:tblGrid>
      <w:tr w:rsidR="00652AE2" w:rsidTr="00E865BB">
        <w:tc>
          <w:tcPr>
            <w:tcW w:w="9072" w:type="dxa"/>
            <w:gridSpan w:val="10"/>
            <w:shd w:val="clear" w:color="auto" w:fill="C4BC96" w:themeFill="background2" w:themeFillShade="BF"/>
          </w:tcPr>
          <w:p w:rsidR="00652AE2" w:rsidRPr="00306053" w:rsidRDefault="00D2690F" w:rsidP="00D2690F">
            <w:pPr>
              <w:spacing w:before="120" w:after="120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</w:t>
            </w:r>
            <w:r w:rsidRPr="003060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finansowania wskazanego w sekcji V-B)</w:t>
            </w:r>
          </w:p>
        </w:tc>
      </w:tr>
      <w:tr w:rsidR="009A6B8F" w:rsidTr="00E865BB">
        <w:tc>
          <w:tcPr>
            <w:tcW w:w="618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</w:t>
            </w:r>
            <w:r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1123" w:type="dxa"/>
            <w:vMerge w:val="restart"/>
            <w:shd w:val="clear" w:color="auto" w:fill="C4BC96" w:themeFill="background2" w:themeFillShade="BF"/>
            <w:vAlign w:val="center"/>
          </w:tcPr>
          <w:p w:rsidR="00C60E84" w:rsidRPr="00875B66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:rsidTr="00E865BB">
        <w:tc>
          <w:tcPr>
            <w:tcW w:w="618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:rsidTr="00E865BB">
        <w:tc>
          <w:tcPr>
            <w:tcW w:w="618" w:type="dxa"/>
            <w:shd w:val="clear" w:color="auto" w:fill="C4BC96" w:themeFill="background2" w:themeFillShade="BF"/>
          </w:tcPr>
          <w:p w:rsidR="001A04ED" w:rsidRPr="007E7ACD" w:rsidRDefault="001A04ED" w:rsidP="001A04E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E7AC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:rsidTr="00E865BB">
        <w:tc>
          <w:tcPr>
            <w:tcW w:w="618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:rsidTr="00E865BB">
        <w:tc>
          <w:tcPr>
            <w:tcW w:w="618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39624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:rsidTr="00E865BB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37E2B" w:rsidRPr="00306053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:rsidTr="00E865BB">
        <w:tc>
          <w:tcPr>
            <w:tcW w:w="618" w:type="dxa"/>
            <w:shd w:val="clear" w:color="auto" w:fill="C4BC96" w:themeFill="background2" w:themeFillShade="BF"/>
          </w:tcPr>
          <w:p w:rsidR="00F969B9" w:rsidRPr="00306053" w:rsidRDefault="00F969B9" w:rsidP="00F969B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F969B9" w:rsidRPr="00306053" w:rsidRDefault="00F969B9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Tr="00E865BB">
        <w:tc>
          <w:tcPr>
            <w:tcW w:w="618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Style w:val="Tabela-Siatka"/>
        <w:tblW w:w="9102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Tr="003E023E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 w:themeFill="background2" w:themeFillShade="BF"/>
          </w:tcPr>
          <w:p w:rsidR="00C139B7" w:rsidRPr="0016188D" w:rsidRDefault="00C139B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 Źródła finansowania kosztów realizacji zadania 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17624E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C267C7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C267C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:rsidTr="003E023E">
        <w:tc>
          <w:tcPr>
            <w:tcW w:w="9102" w:type="dxa"/>
            <w:gridSpan w:val="9"/>
            <w:shd w:val="clear" w:color="auto" w:fill="C4BC96" w:themeFill="background2" w:themeFillShade="BF"/>
            <w:vAlign w:val="center"/>
          </w:tcPr>
          <w:p w:rsidR="008C7667" w:rsidRPr="003E023E" w:rsidRDefault="000F1CA2" w:rsidP="003E02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 Podział kosztów realizacji zadania pomiędzy oferentów</w:t>
            </w:r>
            <w:r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:rsidTr="003E023E">
        <w:tc>
          <w:tcPr>
            <w:tcW w:w="709" w:type="dxa"/>
            <w:vMerge w:val="restart"/>
            <w:shd w:val="clear" w:color="auto" w:fill="C4BC96" w:themeFill="background2" w:themeFillShade="BF"/>
            <w:vAlign w:val="center"/>
          </w:tcPr>
          <w:p w:rsidR="00C34800" w:rsidRPr="00C34800" w:rsidRDefault="00C34800" w:rsidP="00C3480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:rsidTr="003E023E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C34800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tcBorders>
              <w:bottom w:val="single" w:sz="4" w:space="0" w:color="auto"/>
            </w:tcBorders>
          </w:tcPr>
          <w:p w:rsidR="00C34800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4395" w:type="dxa"/>
            <w:gridSpan w:val="2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E6E7B" w:rsidTr="00DC5085">
        <w:tc>
          <w:tcPr>
            <w:tcW w:w="9102" w:type="dxa"/>
            <w:shd w:val="clear" w:color="auto" w:fill="C4BC96" w:themeFill="background2" w:themeFillShade="BF"/>
          </w:tcPr>
          <w:p w:rsidR="005E6E7B" w:rsidRPr="00A71A75" w:rsidRDefault="005E6E7B" w:rsidP="005E6E7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:rsidR="005E6E7B" w:rsidRPr="00875B66" w:rsidRDefault="005E6E7B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Działania, które w ramach realizacji zadania publicznego będą wykonywać poszczególni oferenci oraz sposób ich reprezentacji wobec organu administracji publicznej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– w przypadku oferty wspólnej. </w:t>
            </w:r>
          </w:p>
          <w:p w:rsidR="005E6E7B" w:rsidRPr="00A71A75" w:rsidRDefault="00DC5085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działania, które mogą mieć znaczenie przy ocenie oferty,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tym odnoszące się do kalkulacji przewidywanych kosztów oraz oświadczeń zawartych w sekcji VII. </w:t>
            </w:r>
          </w:p>
        </w:tc>
      </w:tr>
      <w:tr w:rsidR="005E6E7B" w:rsidTr="005E6E7B">
        <w:tc>
          <w:tcPr>
            <w:tcW w:w="9102" w:type="dxa"/>
          </w:tcPr>
          <w:p w:rsidR="005E6E7B" w:rsidRPr="00A71A75" w:rsidRDefault="005E6E7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283A" w:rsidRPr="00A71A75" w:rsidRDefault="009228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40B48" w:rsidRPr="00A71A75" w:rsidRDefault="00240B48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95A87"/>
    <w:rsid w:val="001A04ED"/>
    <w:rsid w:val="001B57D4"/>
    <w:rsid w:val="001D7FB5"/>
    <w:rsid w:val="00237E2B"/>
    <w:rsid w:val="00240B48"/>
    <w:rsid w:val="002D73D9"/>
    <w:rsid w:val="002F34E7"/>
    <w:rsid w:val="00306053"/>
    <w:rsid w:val="0031684F"/>
    <w:rsid w:val="00396245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5FEB"/>
    <w:rsid w:val="00732C21"/>
    <w:rsid w:val="007379AE"/>
    <w:rsid w:val="00742D73"/>
    <w:rsid w:val="007678CF"/>
    <w:rsid w:val="00774986"/>
    <w:rsid w:val="007D6A89"/>
    <w:rsid w:val="007E7ACD"/>
    <w:rsid w:val="00813C02"/>
    <w:rsid w:val="008246AF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A7987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4B955-D52C-44BC-8500-5598B892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Kotlewska</dc:creator>
  <cp:lastModifiedBy>Karolina Wilczewska</cp:lastModifiedBy>
  <cp:revision>5</cp:revision>
  <cp:lastPrinted>2019-02-15T11:28:00Z</cp:lastPrinted>
  <dcterms:created xsi:type="dcterms:W3CDTF">2019-04-25T10:32:00Z</dcterms:created>
  <dcterms:modified xsi:type="dcterms:W3CDTF">2020-01-20T07:29:00Z</dcterms:modified>
</cp:coreProperties>
</file>