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1102F" w14:textId="3FFB7EF8" w:rsidR="00741191" w:rsidRPr="00DB0CB4" w:rsidRDefault="00741191" w:rsidP="00741191">
      <w:pPr>
        <w:rPr>
          <w:sz w:val="24"/>
        </w:rPr>
      </w:pPr>
      <w:r w:rsidRPr="00DB0CB4">
        <w:rPr>
          <w:sz w:val="24"/>
        </w:rPr>
        <w:t>GN.3023.1.20</w:t>
      </w:r>
      <w:r>
        <w:rPr>
          <w:sz w:val="24"/>
        </w:rPr>
        <w:t>2</w:t>
      </w:r>
      <w:r w:rsidR="001B0F6D">
        <w:rPr>
          <w:sz w:val="24"/>
        </w:rPr>
        <w:t>1</w:t>
      </w:r>
      <w:r w:rsidRPr="00DB0CB4">
        <w:rPr>
          <w:sz w:val="24"/>
        </w:rPr>
        <w:t xml:space="preserve"> </w:t>
      </w:r>
      <w:r w:rsidRPr="00DB0CB4">
        <w:rPr>
          <w:sz w:val="24"/>
        </w:rPr>
        <w:tab/>
      </w:r>
      <w:r w:rsidRPr="00DB0CB4">
        <w:rPr>
          <w:sz w:val="24"/>
        </w:rPr>
        <w:tab/>
      </w:r>
      <w:r w:rsidRPr="00DB0CB4">
        <w:rPr>
          <w:sz w:val="24"/>
        </w:rPr>
        <w:tab/>
      </w:r>
      <w:r w:rsidRPr="00DB0CB4">
        <w:rPr>
          <w:sz w:val="24"/>
        </w:rPr>
        <w:tab/>
      </w:r>
      <w:r w:rsidRPr="00DB0CB4">
        <w:rPr>
          <w:sz w:val="24"/>
        </w:rPr>
        <w:tab/>
      </w:r>
      <w:r w:rsidRPr="00DB0CB4">
        <w:rPr>
          <w:sz w:val="24"/>
        </w:rPr>
        <w:tab/>
        <w:t xml:space="preserve">   Kwidzyn, dnia </w:t>
      </w:r>
      <w:r>
        <w:rPr>
          <w:sz w:val="24"/>
        </w:rPr>
        <w:t>23 marca 202</w:t>
      </w:r>
      <w:r w:rsidR="001B0F6D">
        <w:rPr>
          <w:sz w:val="24"/>
        </w:rPr>
        <w:t>1</w:t>
      </w:r>
      <w:r w:rsidRPr="00DB0CB4">
        <w:rPr>
          <w:sz w:val="24"/>
        </w:rPr>
        <w:t xml:space="preserve"> r.</w:t>
      </w:r>
    </w:p>
    <w:p w14:paraId="3DE6A182" w14:textId="77777777" w:rsidR="00741191" w:rsidRPr="0019685C" w:rsidRDefault="00741191" w:rsidP="00741191">
      <w:pPr>
        <w:rPr>
          <w:sz w:val="23"/>
          <w:szCs w:val="23"/>
        </w:rPr>
      </w:pPr>
    </w:p>
    <w:p w14:paraId="53CEC82D" w14:textId="3ADCB3E8" w:rsidR="00741191" w:rsidRPr="0019685C" w:rsidRDefault="00741191" w:rsidP="00741191">
      <w:pPr>
        <w:jc w:val="center"/>
        <w:rPr>
          <w:sz w:val="23"/>
          <w:szCs w:val="23"/>
          <w:u w:val="single"/>
        </w:rPr>
      </w:pPr>
      <w:r w:rsidRPr="0019685C">
        <w:rPr>
          <w:b/>
          <w:sz w:val="23"/>
          <w:szCs w:val="23"/>
        </w:rPr>
        <w:t>INFORMACJA</w:t>
      </w:r>
      <w:r w:rsidRPr="0019685C">
        <w:rPr>
          <w:b/>
          <w:sz w:val="23"/>
          <w:szCs w:val="23"/>
        </w:rPr>
        <w:br/>
      </w:r>
      <w:r w:rsidRPr="0019685C">
        <w:rPr>
          <w:sz w:val="23"/>
          <w:szCs w:val="23"/>
          <w:u w:val="single"/>
        </w:rPr>
        <w:t xml:space="preserve">o stanie mienia jednostki samorządu terytorialnego na dzień </w:t>
      </w:r>
      <w:r>
        <w:rPr>
          <w:sz w:val="23"/>
          <w:szCs w:val="23"/>
          <w:u w:val="single"/>
        </w:rPr>
        <w:t>31 grudnia 2020</w:t>
      </w:r>
      <w:r w:rsidRPr="0019685C">
        <w:rPr>
          <w:sz w:val="23"/>
          <w:szCs w:val="23"/>
          <w:u w:val="single"/>
        </w:rPr>
        <w:t xml:space="preserve"> r.</w:t>
      </w:r>
    </w:p>
    <w:p w14:paraId="3EE238EB" w14:textId="77777777" w:rsidR="00741191" w:rsidRPr="0019685C" w:rsidRDefault="00741191" w:rsidP="00741191">
      <w:pPr>
        <w:jc w:val="center"/>
        <w:rPr>
          <w:sz w:val="23"/>
          <w:szCs w:val="23"/>
          <w:u w:val="single"/>
        </w:rPr>
      </w:pPr>
    </w:p>
    <w:p w14:paraId="07AE6FA8" w14:textId="1081F84C" w:rsidR="00741191" w:rsidRPr="0019685C" w:rsidRDefault="00741191" w:rsidP="00741191">
      <w:pPr>
        <w:jc w:val="both"/>
        <w:rPr>
          <w:sz w:val="23"/>
          <w:szCs w:val="23"/>
        </w:rPr>
      </w:pPr>
      <w:r w:rsidRPr="0019685C">
        <w:rPr>
          <w:sz w:val="23"/>
          <w:szCs w:val="23"/>
        </w:rPr>
        <w:tab/>
        <w:t>Informacja o składnikach mienia komunalnego oraz o sposobach nabycia tego mienia określonych w rozdz. 5 ustawy z dnia 8 marca 1990 r. o samorządzie gminnym (Dz. U. z 20</w:t>
      </w:r>
      <w:r>
        <w:rPr>
          <w:sz w:val="23"/>
          <w:szCs w:val="23"/>
        </w:rPr>
        <w:t>20</w:t>
      </w:r>
      <w:r w:rsidRPr="0019685C">
        <w:rPr>
          <w:sz w:val="23"/>
          <w:szCs w:val="23"/>
        </w:rPr>
        <w:t xml:space="preserve"> r. poz. </w:t>
      </w:r>
      <w:r>
        <w:rPr>
          <w:sz w:val="23"/>
          <w:szCs w:val="23"/>
        </w:rPr>
        <w:t>713</w:t>
      </w:r>
      <w:r w:rsidRPr="0019685C">
        <w:rPr>
          <w:sz w:val="23"/>
          <w:szCs w:val="23"/>
        </w:rPr>
        <w:t xml:space="preserve"> ze zm.) sporządzona stosownie do przepisu art. 267 ust. 1 pkt 3 ustawy z dnia 27 sierpnia 2009 r. o finansach publicznych (Dz. U. z 20</w:t>
      </w:r>
      <w:r>
        <w:rPr>
          <w:sz w:val="23"/>
          <w:szCs w:val="23"/>
        </w:rPr>
        <w:t>21</w:t>
      </w:r>
      <w:r w:rsidRPr="0019685C">
        <w:rPr>
          <w:sz w:val="23"/>
          <w:szCs w:val="23"/>
        </w:rPr>
        <w:t xml:space="preserve"> r. poz. </w:t>
      </w:r>
      <w:r>
        <w:rPr>
          <w:sz w:val="23"/>
          <w:szCs w:val="23"/>
        </w:rPr>
        <w:t>305</w:t>
      </w:r>
      <w:r w:rsidRPr="0019685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</w:t>
      </w:r>
      <w:r w:rsidRPr="0019685C">
        <w:rPr>
          <w:sz w:val="23"/>
          <w:szCs w:val="23"/>
        </w:rPr>
        <w:t>.</w:t>
      </w:r>
      <w:r>
        <w:rPr>
          <w:sz w:val="23"/>
          <w:szCs w:val="23"/>
        </w:rPr>
        <w:t>j</w:t>
      </w:r>
      <w:proofErr w:type="spellEnd"/>
      <w:r>
        <w:rPr>
          <w:sz w:val="23"/>
          <w:szCs w:val="23"/>
        </w:rPr>
        <w:t>.</w:t>
      </w:r>
      <w:r w:rsidRPr="0019685C">
        <w:rPr>
          <w:sz w:val="23"/>
          <w:szCs w:val="23"/>
        </w:rPr>
        <w:t>).</w:t>
      </w:r>
    </w:p>
    <w:p w14:paraId="49FE432B" w14:textId="77777777" w:rsidR="00741191" w:rsidRPr="0019685C" w:rsidRDefault="00741191" w:rsidP="00741191">
      <w:pPr>
        <w:jc w:val="both"/>
        <w:rPr>
          <w:sz w:val="23"/>
          <w:szCs w:val="23"/>
        </w:rPr>
      </w:pPr>
      <w:r w:rsidRPr="0019685C">
        <w:rPr>
          <w:sz w:val="23"/>
          <w:szCs w:val="23"/>
        </w:rPr>
        <w:tab/>
        <w:t>Mienie gminy stanowią:</w:t>
      </w:r>
    </w:p>
    <w:p w14:paraId="3A6398DF" w14:textId="1F2CA6CE" w:rsidR="00741191" w:rsidRPr="0019685C" w:rsidRDefault="00741191" w:rsidP="00741191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Drogi o ogólnej powierzchni 27</w:t>
      </w:r>
      <w:r w:rsidR="0033702B">
        <w:rPr>
          <w:sz w:val="23"/>
          <w:szCs w:val="23"/>
        </w:rPr>
        <w:t>6</w:t>
      </w:r>
      <w:r w:rsidRPr="0019685C">
        <w:rPr>
          <w:sz w:val="23"/>
          <w:szCs w:val="23"/>
        </w:rPr>
        <w:t xml:space="preserve"> ha,</w:t>
      </w:r>
    </w:p>
    <w:p w14:paraId="19EC6B18" w14:textId="77777777" w:rsidR="00741191" w:rsidRPr="0019685C" w:rsidRDefault="00741191" w:rsidP="00741191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Rowy szczegółowe o powierzchni 14 ha, </w:t>
      </w:r>
    </w:p>
    <w:p w14:paraId="1DD54785" w14:textId="77777777" w:rsidR="00741191" w:rsidRPr="0019685C" w:rsidRDefault="00741191" w:rsidP="00741191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Opuszczone przedwojenne cmentarze 4 ha, </w:t>
      </w:r>
    </w:p>
    <w:p w14:paraId="1A257DF4" w14:textId="71981B3F" w:rsidR="00741191" w:rsidRPr="0019685C" w:rsidRDefault="00741191" w:rsidP="00741191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Sieci kanalizacyjne w miejscowościach: Licze-Bronno, Korzeniewo-Lipianki-Gniewskie Pole–Pastwa, Grabówko, Podzamcze-Gurcz, Rozpędziny, Rakowiec ul. Słoneczna, Rakowiec ul. Leśna, </w:t>
      </w:r>
      <w:proofErr w:type="spellStart"/>
      <w:r w:rsidRPr="0019685C">
        <w:rPr>
          <w:sz w:val="23"/>
          <w:szCs w:val="23"/>
        </w:rPr>
        <w:t>Janowo-Szałwinek</w:t>
      </w:r>
      <w:proofErr w:type="spellEnd"/>
      <w:r w:rsidRPr="0019685C">
        <w:rPr>
          <w:sz w:val="23"/>
          <w:szCs w:val="23"/>
        </w:rPr>
        <w:t xml:space="preserve">, </w:t>
      </w:r>
      <w:proofErr w:type="spellStart"/>
      <w:r w:rsidRPr="0019685C">
        <w:rPr>
          <w:sz w:val="23"/>
          <w:szCs w:val="23"/>
        </w:rPr>
        <w:t>Dankowo</w:t>
      </w:r>
      <w:proofErr w:type="spellEnd"/>
      <w:r w:rsidR="000C2C67">
        <w:rPr>
          <w:sz w:val="23"/>
          <w:szCs w:val="23"/>
        </w:rPr>
        <w:t>, Baldram-Kamionka</w:t>
      </w:r>
      <w:r w:rsidRPr="0019685C">
        <w:rPr>
          <w:sz w:val="23"/>
          <w:szCs w:val="23"/>
        </w:rPr>
        <w:t xml:space="preserve"> oraz lokalne oczyszczalnie ścieków przy budynkach komunalnych,</w:t>
      </w:r>
    </w:p>
    <w:p w14:paraId="2B5DBBCE" w14:textId="2418FC3D" w:rsidR="00741191" w:rsidRPr="0019685C" w:rsidRDefault="00741191" w:rsidP="00741191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Sieci wodociągowe w miejscowościach Rakowiec ul. Leśna, Korzeniewo, Bronno, Wola Sosenka, Tychnowy</w:t>
      </w:r>
      <w:r>
        <w:rPr>
          <w:sz w:val="23"/>
          <w:szCs w:val="23"/>
        </w:rPr>
        <w:t>,</w:t>
      </w:r>
    </w:p>
    <w:p w14:paraId="45FA9039" w14:textId="77777777" w:rsidR="00741191" w:rsidRPr="0019685C" w:rsidRDefault="00741191" w:rsidP="00741191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Przedszkole gminne w Korzeniewie,</w:t>
      </w:r>
    </w:p>
    <w:p w14:paraId="387BB200" w14:textId="7D951C35" w:rsidR="00741191" w:rsidRPr="0019685C" w:rsidRDefault="00741191" w:rsidP="00741191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Świetlice wiejskie w Brokowie, Dubielu, Gniewskim Polu, Gurczu, Kamionce, Lipiankach, Marezie (dwie), Pastwie, Pawlicach, Po</w:t>
      </w:r>
      <w:r w:rsidR="004A152A">
        <w:rPr>
          <w:sz w:val="23"/>
          <w:szCs w:val="23"/>
        </w:rPr>
        <w:t xml:space="preserve">dzamczu, Rozpędzinach, Rakowcu </w:t>
      </w:r>
      <w:r w:rsidRPr="0019685C">
        <w:rPr>
          <w:sz w:val="23"/>
          <w:szCs w:val="23"/>
        </w:rPr>
        <w:t>i Rakowicach,</w:t>
      </w:r>
    </w:p>
    <w:p w14:paraId="7C6874ED" w14:textId="77777777" w:rsidR="00741191" w:rsidRPr="0019685C" w:rsidRDefault="00741191" w:rsidP="00741191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Placówki opieki zdrowotnej w Tychnowach i Pastwie,</w:t>
      </w:r>
    </w:p>
    <w:p w14:paraId="4E5A9A83" w14:textId="77777777" w:rsidR="00741191" w:rsidRPr="0019685C" w:rsidRDefault="00741191" w:rsidP="00741191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Pozostałe grunty znajdujące się w gminnym zasobie nieruchomości o powierzchni 225 ha,</w:t>
      </w:r>
    </w:p>
    <w:p w14:paraId="04E67B85" w14:textId="77777777" w:rsidR="00741191" w:rsidRPr="0019685C" w:rsidRDefault="00741191" w:rsidP="00741191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Grunty oddane w użytkowanie wieczyste o powierzchni 15,5481 ha,</w:t>
      </w:r>
    </w:p>
    <w:p w14:paraId="191D4E52" w14:textId="77777777" w:rsidR="00741191" w:rsidRPr="0019685C" w:rsidRDefault="00741191" w:rsidP="00741191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Grunty będące przedmiotem użytkowania wieczystego o powierzchni 1,7 ha,</w:t>
      </w:r>
    </w:p>
    <w:p w14:paraId="145271B0" w14:textId="77777777" w:rsidR="00741191" w:rsidRPr="0019685C" w:rsidRDefault="00741191" w:rsidP="00741191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Obiekty szkolne w Liczu, Rakowcu, Janowie, Tychnowach, Nowym Dworze </w:t>
      </w:r>
      <w:r w:rsidRPr="0019685C">
        <w:rPr>
          <w:sz w:val="23"/>
          <w:szCs w:val="23"/>
        </w:rPr>
        <w:br/>
        <w:t>i Korzeniewie</w:t>
      </w:r>
    </w:p>
    <w:p w14:paraId="39E034DF" w14:textId="77777777" w:rsidR="00741191" w:rsidRPr="0019685C" w:rsidRDefault="00741191" w:rsidP="00741191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Obiekt edukacji ekologicznej w Brachlewie,</w:t>
      </w:r>
    </w:p>
    <w:p w14:paraId="695910DF" w14:textId="77777777" w:rsidR="00741191" w:rsidRPr="0019685C" w:rsidRDefault="00741191" w:rsidP="00741191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83 lokale mieszkalne znajdujące się w budynkach stanowiących wyłączną własność gminy,</w:t>
      </w:r>
    </w:p>
    <w:p w14:paraId="18E92E41" w14:textId="77777777" w:rsidR="00741191" w:rsidRPr="0019685C" w:rsidRDefault="00741191" w:rsidP="00741191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34 lokale mieszkalne położone w budynkach stanowiących własność wspólnot mieszkaniowych,</w:t>
      </w:r>
    </w:p>
    <w:p w14:paraId="44A03507" w14:textId="77777777" w:rsidR="00741191" w:rsidRPr="0019685C" w:rsidRDefault="00741191" w:rsidP="00741191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49 lokali użytkowych, łącznie z niepublicznymi przedszkolami, bibliotekami i remizami strażackimi,</w:t>
      </w:r>
    </w:p>
    <w:p w14:paraId="511F16F9" w14:textId="01289488" w:rsidR="00741191" w:rsidRPr="0019685C" w:rsidRDefault="00741191" w:rsidP="00741191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100</w:t>
      </w:r>
      <w:r w:rsidRPr="0019685C">
        <w:rPr>
          <w:sz w:val="23"/>
          <w:szCs w:val="23"/>
        </w:rPr>
        <w:t xml:space="preserve"> wiat przystankowych,</w:t>
      </w:r>
    </w:p>
    <w:p w14:paraId="30C12899" w14:textId="77777777" w:rsidR="00741191" w:rsidRPr="0019685C" w:rsidRDefault="00741191" w:rsidP="00741191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Udziały w spółkach prawa handlowego:</w:t>
      </w:r>
    </w:p>
    <w:p w14:paraId="7D3F3CC3" w14:textId="77777777" w:rsidR="00741191" w:rsidRPr="0019685C" w:rsidRDefault="00741191" w:rsidP="00741191">
      <w:pPr>
        <w:pStyle w:val="Akapitzlist"/>
        <w:numPr>
          <w:ilvl w:val="1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194 700 udziałów o wartości 100 zł każdy w Przedsiębiorstwie Wodociągowo-Kanalizacyjnym Kwidzyn Spółka z o.o. w Kwidzynie,</w:t>
      </w:r>
    </w:p>
    <w:p w14:paraId="7E0AF41B" w14:textId="77777777" w:rsidR="00741191" w:rsidRPr="0019685C" w:rsidRDefault="00741191" w:rsidP="00741191">
      <w:pPr>
        <w:pStyle w:val="Akapitzlist"/>
        <w:numPr>
          <w:ilvl w:val="1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lastRenderedPageBreak/>
        <w:t>40 udziałów o wartości 500 zł każdy w „Zdrowie” Spółka z o.o. w Kwidzynie,</w:t>
      </w:r>
    </w:p>
    <w:p w14:paraId="0543A5F9" w14:textId="77777777" w:rsidR="00741191" w:rsidRPr="0019685C" w:rsidRDefault="00741191" w:rsidP="00741191">
      <w:pPr>
        <w:pStyle w:val="Akapitzlist"/>
        <w:numPr>
          <w:ilvl w:val="1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4 049 udziałów i wartości 500 zł każdy w Zakładzie Utylizacji Odpadów Spółka </w:t>
      </w:r>
      <w:r w:rsidRPr="0019685C">
        <w:rPr>
          <w:sz w:val="23"/>
          <w:szCs w:val="23"/>
        </w:rPr>
        <w:br/>
        <w:t>z o.o. z siedzibą w Gilwie Małej,</w:t>
      </w:r>
    </w:p>
    <w:p w14:paraId="0F43062B" w14:textId="6F659E36" w:rsidR="00741191" w:rsidRPr="0019685C" w:rsidRDefault="001B0F6D" w:rsidP="00741191">
      <w:pPr>
        <w:pStyle w:val="Akapitzlist"/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14</w:t>
      </w:r>
      <w:r w:rsidR="004A152A">
        <w:rPr>
          <w:sz w:val="23"/>
          <w:szCs w:val="23"/>
        </w:rPr>
        <w:t> </w:t>
      </w:r>
      <w:r>
        <w:rPr>
          <w:sz w:val="23"/>
          <w:szCs w:val="23"/>
        </w:rPr>
        <w:t>223</w:t>
      </w:r>
      <w:r w:rsidR="00741191" w:rsidRPr="0019685C">
        <w:rPr>
          <w:sz w:val="23"/>
          <w:szCs w:val="23"/>
        </w:rPr>
        <w:t xml:space="preserve"> udziały o wartości 500 zł każdy w Kwidzyńskim Parku Przemysłowo-Technologicznym Spółka z o.o. w Górkach.</w:t>
      </w:r>
    </w:p>
    <w:p w14:paraId="195068C1" w14:textId="77777777" w:rsidR="00741191" w:rsidRPr="0019685C" w:rsidRDefault="00741191" w:rsidP="00741191">
      <w:pPr>
        <w:pStyle w:val="Akapitzlist"/>
        <w:jc w:val="both"/>
        <w:rPr>
          <w:sz w:val="23"/>
          <w:szCs w:val="23"/>
        </w:rPr>
      </w:pPr>
      <w:r w:rsidRPr="0019685C">
        <w:rPr>
          <w:sz w:val="23"/>
          <w:szCs w:val="23"/>
        </w:rPr>
        <w:t>Nie przewidujemy z wyżej opisanych udziałów uzyskać dywidendy.</w:t>
      </w:r>
    </w:p>
    <w:p w14:paraId="3CCF7261" w14:textId="6BD1EA67" w:rsidR="00741191" w:rsidRPr="0019685C" w:rsidRDefault="00741191" w:rsidP="00741191">
      <w:pPr>
        <w:ind w:firstLine="708"/>
        <w:jc w:val="both"/>
        <w:rPr>
          <w:sz w:val="23"/>
          <w:szCs w:val="23"/>
        </w:rPr>
      </w:pPr>
      <w:r w:rsidRPr="0019685C">
        <w:rPr>
          <w:sz w:val="23"/>
          <w:szCs w:val="23"/>
        </w:rPr>
        <w:t>W roku 20</w:t>
      </w:r>
      <w:r>
        <w:rPr>
          <w:sz w:val="23"/>
          <w:szCs w:val="23"/>
        </w:rPr>
        <w:t>20</w:t>
      </w:r>
      <w:r w:rsidR="004A152A">
        <w:rPr>
          <w:sz w:val="23"/>
          <w:szCs w:val="23"/>
        </w:rPr>
        <w:t xml:space="preserve"> Gmina Kwidzyn ustanowiła </w:t>
      </w:r>
      <w:r w:rsidRPr="0019685C">
        <w:rPr>
          <w:sz w:val="23"/>
          <w:szCs w:val="23"/>
        </w:rPr>
        <w:t xml:space="preserve">płatną i nieograniczoną w czasie służebność przesyłu na kwotę </w:t>
      </w:r>
      <w:r w:rsidR="001B0F6D">
        <w:rPr>
          <w:sz w:val="23"/>
          <w:szCs w:val="23"/>
        </w:rPr>
        <w:t>68.931,93</w:t>
      </w:r>
      <w:r w:rsidRPr="0019685C">
        <w:rPr>
          <w:sz w:val="23"/>
          <w:szCs w:val="23"/>
        </w:rPr>
        <w:t xml:space="preserve"> zł brutto na rzecz ENERGA-OPERATOR S.A.</w:t>
      </w:r>
    </w:p>
    <w:p w14:paraId="7D63CAE7" w14:textId="5E1E3232" w:rsidR="00741191" w:rsidRPr="0019685C" w:rsidRDefault="00741191" w:rsidP="00741191">
      <w:pPr>
        <w:ind w:firstLine="708"/>
        <w:jc w:val="both"/>
        <w:rPr>
          <w:sz w:val="23"/>
          <w:szCs w:val="23"/>
        </w:rPr>
      </w:pPr>
      <w:r w:rsidRPr="0019685C">
        <w:rPr>
          <w:sz w:val="23"/>
          <w:szCs w:val="23"/>
        </w:rPr>
        <w:t>W 20</w:t>
      </w:r>
      <w:r w:rsidR="001B0F6D">
        <w:rPr>
          <w:sz w:val="23"/>
          <w:szCs w:val="23"/>
        </w:rPr>
        <w:t>20</w:t>
      </w:r>
      <w:r w:rsidRPr="0019685C">
        <w:rPr>
          <w:sz w:val="23"/>
          <w:szCs w:val="23"/>
        </w:rPr>
        <w:t xml:space="preserve"> r Gmina Kwidzyn sprzedała </w:t>
      </w:r>
      <w:r w:rsidR="001B0F6D">
        <w:rPr>
          <w:sz w:val="23"/>
          <w:szCs w:val="23"/>
        </w:rPr>
        <w:t>38 nieruchomości</w:t>
      </w:r>
      <w:r w:rsidRPr="0019685C">
        <w:rPr>
          <w:sz w:val="23"/>
          <w:szCs w:val="23"/>
        </w:rPr>
        <w:t>.</w:t>
      </w:r>
    </w:p>
    <w:p w14:paraId="786BEDAF" w14:textId="6C603E23" w:rsidR="00741191" w:rsidRPr="0056757C" w:rsidRDefault="00741191" w:rsidP="00741191">
      <w:pPr>
        <w:spacing w:before="100" w:beforeAutospacing="1" w:after="100" w:afterAutospacing="1" w:line="240" w:lineRule="auto"/>
        <w:ind w:firstLine="708"/>
        <w:jc w:val="both"/>
        <w:rPr>
          <w:sz w:val="23"/>
          <w:szCs w:val="23"/>
        </w:rPr>
      </w:pPr>
      <w:bookmarkStart w:id="0" w:name="_Hlk35848217"/>
      <w:r w:rsidRPr="0056757C">
        <w:rPr>
          <w:sz w:val="23"/>
          <w:szCs w:val="23"/>
        </w:rPr>
        <w:t>Na dzień 31 grudnia 20</w:t>
      </w:r>
      <w:r w:rsidR="001B0F6D">
        <w:rPr>
          <w:sz w:val="23"/>
          <w:szCs w:val="23"/>
        </w:rPr>
        <w:t>20</w:t>
      </w:r>
      <w:r w:rsidRPr="0056757C">
        <w:rPr>
          <w:sz w:val="23"/>
          <w:szCs w:val="23"/>
        </w:rPr>
        <w:t xml:space="preserve"> r. wartość ogólna budynków i wiat przystankowych wynosi 12.</w:t>
      </w:r>
      <w:r w:rsidR="00292D8B">
        <w:rPr>
          <w:sz w:val="23"/>
          <w:szCs w:val="23"/>
        </w:rPr>
        <w:t>957</w:t>
      </w:r>
      <w:r w:rsidRPr="0056757C">
        <w:rPr>
          <w:sz w:val="23"/>
          <w:szCs w:val="23"/>
        </w:rPr>
        <w:t>.</w:t>
      </w:r>
      <w:r w:rsidR="00292D8B">
        <w:rPr>
          <w:sz w:val="23"/>
          <w:szCs w:val="23"/>
        </w:rPr>
        <w:t>355</w:t>
      </w:r>
      <w:r w:rsidRPr="0056757C">
        <w:rPr>
          <w:sz w:val="23"/>
          <w:szCs w:val="23"/>
        </w:rPr>
        <w:t>,</w:t>
      </w:r>
      <w:r w:rsidR="00292D8B">
        <w:rPr>
          <w:sz w:val="23"/>
          <w:szCs w:val="23"/>
        </w:rPr>
        <w:t>25</w:t>
      </w:r>
      <w:r w:rsidRPr="0056757C">
        <w:rPr>
          <w:sz w:val="23"/>
          <w:szCs w:val="23"/>
        </w:rPr>
        <w:t xml:space="preserve"> zł, sieci wodociągowych 1.</w:t>
      </w:r>
      <w:r w:rsidR="00292D8B">
        <w:rPr>
          <w:sz w:val="23"/>
          <w:szCs w:val="23"/>
        </w:rPr>
        <w:t>418</w:t>
      </w:r>
      <w:r w:rsidRPr="0056757C">
        <w:rPr>
          <w:sz w:val="23"/>
          <w:szCs w:val="23"/>
        </w:rPr>
        <w:t>.</w:t>
      </w:r>
      <w:r w:rsidR="00292D8B">
        <w:rPr>
          <w:sz w:val="23"/>
          <w:szCs w:val="23"/>
        </w:rPr>
        <w:t>061</w:t>
      </w:r>
      <w:r w:rsidRPr="0056757C">
        <w:rPr>
          <w:sz w:val="23"/>
          <w:szCs w:val="23"/>
        </w:rPr>
        <w:t>,</w:t>
      </w:r>
      <w:r w:rsidR="00292D8B">
        <w:rPr>
          <w:sz w:val="23"/>
          <w:szCs w:val="23"/>
        </w:rPr>
        <w:t>11</w:t>
      </w:r>
      <w:r w:rsidRPr="0056757C">
        <w:rPr>
          <w:sz w:val="23"/>
          <w:szCs w:val="23"/>
        </w:rPr>
        <w:t xml:space="preserve"> zł, sieci kanalizacyjnych 1</w:t>
      </w:r>
      <w:r w:rsidR="00292D8B">
        <w:rPr>
          <w:sz w:val="23"/>
          <w:szCs w:val="23"/>
        </w:rPr>
        <w:t>9</w:t>
      </w:r>
      <w:r w:rsidRPr="0056757C">
        <w:rPr>
          <w:sz w:val="23"/>
          <w:szCs w:val="23"/>
        </w:rPr>
        <w:t>.</w:t>
      </w:r>
      <w:r w:rsidR="00292D8B">
        <w:rPr>
          <w:sz w:val="23"/>
          <w:szCs w:val="23"/>
        </w:rPr>
        <w:t>066</w:t>
      </w:r>
      <w:r w:rsidRPr="0056757C">
        <w:rPr>
          <w:sz w:val="23"/>
          <w:szCs w:val="23"/>
        </w:rPr>
        <w:t>.</w:t>
      </w:r>
      <w:r w:rsidR="00292D8B">
        <w:rPr>
          <w:sz w:val="23"/>
          <w:szCs w:val="23"/>
        </w:rPr>
        <w:t>578</w:t>
      </w:r>
      <w:r w:rsidRPr="0056757C">
        <w:rPr>
          <w:sz w:val="23"/>
          <w:szCs w:val="23"/>
        </w:rPr>
        <w:t>,</w:t>
      </w:r>
      <w:r w:rsidR="00292D8B">
        <w:rPr>
          <w:sz w:val="23"/>
          <w:szCs w:val="23"/>
        </w:rPr>
        <w:t>41</w:t>
      </w:r>
      <w:r w:rsidRPr="0056757C">
        <w:rPr>
          <w:sz w:val="23"/>
          <w:szCs w:val="23"/>
        </w:rPr>
        <w:t xml:space="preserve"> zł. Wartości zostały ustalone w większości poprzez ich wartość inwentarzową.</w:t>
      </w:r>
    </w:p>
    <w:p w14:paraId="5F8A56D2" w14:textId="6923E16B" w:rsidR="00741191" w:rsidRPr="0056757C" w:rsidRDefault="00741191" w:rsidP="00741191">
      <w:pPr>
        <w:spacing w:before="100" w:beforeAutospacing="1" w:after="100" w:afterAutospacing="1" w:line="240" w:lineRule="auto"/>
        <w:ind w:firstLine="708"/>
        <w:jc w:val="both"/>
        <w:rPr>
          <w:sz w:val="23"/>
          <w:szCs w:val="23"/>
        </w:rPr>
      </w:pPr>
      <w:r w:rsidRPr="0056757C">
        <w:rPr>
          <w:sz w:val="23"/>
          <w:szCs w:val="23"/>
        </w:rPr>
        <w:t>Wartość ogólna gruntów szacowana jest na kwotę 3.</w:t>
      </w:r>
      <w:r w:rsidR="00292D8B">
        <w:rPr>
          <w:sz w:val="23"/>
          <w:szCs w:val="23"/>
        </w:rPr>
        <w:t>779</w:t>
      </w:r>
      <w:r w:rsidRPr="0056757C">
        <w:rPr>
          <w:sz w:val="23"/>
          <w:szCs w:val="23"/>
        </w:rPr>
        <w:t>.</w:t>
      </w:r>
      <w:r w:rsidR="00292D8B">
        <w:rPr>
          <w:sz w:val="23"/>
          <w:szCs w:val="23"/>
        </w:rPr>
        <w:t>386</w:t>
      </w:r>
      <w:r w:rsidRPr="0056757C">
        <w:rPr>
          <w:sz w:val="23"/>
          <w:szCs w:val="23"/>
        </w:rPr>
        <w:t>,</w:t>
      </w:r>
      <w:r w:rsidR="00292D8B">
        <w:rPr>
          <w:sz w:val="23"/>
          <w:szCs w:val="23"/>
        </w:rPr>
        <w:t>66</w:t>
      </w:r>
      <w:r w:rsidRPr="0056757C">
        <w:rPr>
          <w:sz w:val="23"/>
          <w:szCs w:val="23"/>
        </w:rPr>
        <w:t xml:space="preserve"> zł (wartość księgowa) natomiast wartość oświetlenia, nawierzchni utwardzonych dróg, chodników, parków, parkingów, ścieżek pieszo-rowerowych, boisk sportowych oraz placów zabaw wynosi </w:t>
      </w:r>
      <w:r w:rsidR="00292D8B">
        <w:rPr>
          <w:sz w:val="23"/>
          <w:szCs w:val="23"/>
        </w:rPr>
        <w:t>52</w:t>
      </w:r>
      <w:r w:rsidRPr="0056757C">
        <w:rPr>
          <w:sz w:val="23"/>
          <w:szCs w:val="23"/>
        </w:rPr>
        <w:t>.</w:t>
      </w:r>
      <w:r w:rsidR="00292D8B">
        <w:rPr>
          <w:sz w:val="23"/>
          <w:szCs w:val="23"/>
        </w:rPr>
        <w:t>366</w:t>
      </w:r>
      <w:r w:rsidRPr="0056757C">
        <w:rPr>
          <w:sz w:val="23"/>
          <w:szCs w:val="23"/>
        </w:rPr>
        <w:t>.</w:t>
      </w:r>
      <w:r w:rsidR="00292D8B">
        <w:rPr>
          <w:sz w:val="23"/>
          <w:szCs w:val="23"/>
        </w:rPr>
        <w:t>075</w:t>
      </w:r>
      <w:r w:rsidRPr="0056757C">
        <w:rPr>
          <w:sz w:val="23"/>
          <w:szCs w:val="23"/>
        </w:rPr>
        <w:t>,</w:t>
      </w:r>
      <w:r w:rsidR="00292D8B">
        <w:rPr>
          <w:sz w:val="23"/>
          <w:szCs w:val="23"/>
        </w:rPr>
        <w:t>69</w:t>
      </w:r>
      <w:r w:rsidRPr="0056757C">
        <w:rPr>
          <w:sz w:val="23"/>
          <w:szCs w:val="23"/>
        </w:rPr>
        <w:t xml:space="preserve"> zł.</w:t>
      </w:r>
    </w:p>
    <w:bookmarkEnd w:id="0"/>
    <w:p w14:paraId="5931A70E" w14:textId="17253EC5" w:rsidR="00741191" w:rsidRPr="0019685C" w:rsidRDefault="00741191" w:rsidP="00741191">
      <w:pPr>
        <w:ind w:firstLine="708"/>
        <w:jc w:val="both"/>
        <w:rPr>
          <w:sz w:val="23"/>
          <w:szCs w:val="23"/>
        </w:rPr>
      </w:pPr>
      <w:r w:rsidRPr="0019685C">
        <w:rPr>
          <w:sz w:val="23"/>
          <w:szCs w:val="23"/>
        </w:rPr>
        <w:t>W 20</w:t>
      </w:r>
      <w:r>
        <w:rPr>
          <w:sz w:val="23"/>
          <w:szCs w:val="23"/>
        </w:rPr>
        <w:t>20</w:t>
      </w:r>
      <w:r w:rsidRPr="0019685C">
        <w:rPr>
          <w:sz w:val="23"/>
          <w:szCs w:val="23"/>
        </w:rPr>
        <w:t xml:space="preserve"> roku uzyskaliśmy z tytułu wykonywania prawa własności i innych praw majątkowych następujące dochody:</w:t>
      </w:r>
    </w:p>
    <w:p w14:paraId="60E2AC16" w14:textId="6DD79F43" w:rsidR="00741191" w:rsidRPr="0019685C" w:rsidRDefault="00741191" w:rsidP="00741191">
      <w:pPr>
        <w:pStyle w:val="Akapitzlist"/>
        <w:numPr>
          <w:ilvl w:val="0"/>
          <w:numId w:val="2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Ze sprzedaży mienia </w:t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="004A152A">
        <w:rPr>
          <w:sz w:val="23"/>
          <w:szCs w:val="23"/>
        </w:rPr>
        <w:t xml:space="preserve">       </w:t>
      </w:r>
      <w:r w:rsidR="001B0F6D">
        <w:rPr>
          <w:sz w:val="23"/>
          <w:szCs w:val="23"/>
        </w:rPr>
        <w:t xml:space="preserve">   1.437.986,34</w:t>
      </w:r>
      <w:r w:rsidRPr="0019685C">
        <w:rPr>
          <w:sz w:val="23"/>
          <w:szCs w:val="23"/>
        </w:rPr>
        <w:t xml:space="preserve"> zł</w:t>
      </w:r>
    </w:p>
    <w:p w14:paraId="72F0A653" w14:textId="6D24053E" w:rsidR="00741191" w:rsidRPr="0019685C" w:rsidRDefault="00741191" w:rsidP="00741191">
      <w:pPr>
        <w:pStyle w:val="Akapitzlist"/>
        <w:numPr>
          <w:ilvl w:val="0"/>
          <w:numId w:val="2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Z opłat za użytkowanie wieczyste  </w:t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="004A152A">
        <w:rPr>
          <w:sz w:val="23"/>
          <w:szCs w:val="23"/>
        </w:rPr>
        <w:t xml:space="preserve"> </w:t>
      </w:r>
      <w:r w:rsidR="00000480">
        <w:rPr>
          <w:sz w:val="23"/>
          <w:szCs w:val="23"/>
        </w:rPr>
        <w:t xml:space="preserve"> </w:t>
      </w:r>
      <w:r w:rsidR="001B0F6D">
        <w:rPr>
          <w:sz w:val="23"/>
          <w:szCs w:val="23"/>
        </w:rPr>
        <w:t>24.900,70</w:t>
      </w:r>
      <w:r w:rsidRPr="0019685C">
        <w:rPr>
          <w:sz w:val="23"/>
          <w:szCs w:val="23"/>
        </w:rPr>
        <w:t xml:space="preserve"> zł</w:t>
      </w:r>
    </w:p>
    <w:p w14:paraId="1529B24B" w14:textId="77777777" w:rsidR="00741191" w:rsidRPr="0019685C" w:rsidRDefault="00741191" w:rsidP="00741191">
      <w:pPr>
        <w:pStyle w:val="Akapitzlist"/>
        <w:numPr>
          <w:ilvl w:val="0"/>
          <w:numId w:val="2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Za przekształcenie prawa użytkowania </w:t>
      </w:r>
    </w:p>
    <w:p w14:paraId="7BA9AFB3" w14:textId="0ECD6D6F" w:rsidR="00741191" w:rsidRPr="0019685C" w:rsidRDefault="00741191" w:rsidP="00741191">
      <w:pPr>
        <w:pStyle w:val="Akapitzlist"/>
        <w:ind w:left="1440"/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wieczystego w prawo własności </w:t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="00000480">
        <w:rPr>
          <w:sz w:val="23"/>
          <w:szCs w:val="23"/>
        </w:rPr>
        <w:t xml:space="preserve">     </w:t>
      </w:r>
      <w:r w:rsidRPr="0019685C">
        <w:rPr>
          <w:sz w:val="23"/>
          <w:szCs w:val="23"/>
        </w:rPr>
        <w:t>2 621,76 zł</w:t>
      </w:r>
    </w:p>
    <w:p w14:paraId="37C658AB" w14:textId="4ED5D3F7" w:rsidR="00741191" w:rsidRPr="0019685C" w:rsidRDefault="00741191" w:rsidP="00741191">
      <w:pPr>
        <w:pStyle w:val="Akapitzlist"/>
        <w:numPr>
          <w:ilvl w:val="0"/>
          <w:numId w:val="2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Z opłat za dzierżawę gruntów </w:t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="00000480">
        <w:rPr>
          <w:sz w:val="23"/>
          <w:szCs w:val="23"/>
        </w:rPr>
        <w:t xml:space="preserve">                69.231,62</w:t>
      </w:r>
      <w:r w:rsidRPr="0019685C">
        <w:rPr>
          <w:sz w:val="23"/>
          <w:szCs w:val="23"/>
        </w:rPr>
        <w:t xml:space="preserve"> zł</w:t>
      </w:r>
    </w:p>
    <w:p w14:paraId="4F446EAA" w14:textId="012A6342" w:rsidR="00741191" w:rsidRPr="0019685C" w:rsidRDefault="00741191" w:rsidP="00741191">
      <w:pPr>
        <w:pStyle w:val="Akapitzlist"/>
        <w:numPr>
          <w:ilvl w:val="0"/>
          <w:numId w:val="2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Z tytułu czynszu za najem lokali mieszkalnych i użytkowych  </w:t>
      </w:r>
      <w:r w:rsidRPr="0019685C">
        <w:rPr>
          <w:sz w:val="23"/>
          <w:szCs w:val="23"/>
        </w:rPr>
        <w:tab/>
      </w:r>
      <w:r w:rsidR="00000480">
        <w:rPr>
          <w:sz w:val="23"/>
          <w:szCs w:val="23"/>
        </w:rPr>
        <w:t xml:space="preserve">              398.699,74</w:t>
      </w:r>
      <w:r w:rsidRPr="0019685C">
        <w:rPr>
          <w:sz w:val="23"/>
          <w:szCs w:val="23"/>
        </w:rPr>
        <w:t xml:space="preserve"> zł</w:t>
      </w:r>
    </w:p>
    <w:p w14:paraId="0F5641BC" w14:textId="456D1DEF" w:rsidR="00741191" w:rsidRPr="0019685C" w:rsidRDefault="00741191" w:rsidP="00741191">
      <w:pPr>
        <w:pStyle w:val="Akapitzlist"/>
        <w:numPr>
          <w:ilvl w:val="0"/>
          <w:numId w:val="2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Z tytułu ustanowienia służebności przesyłu</w:t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="004A152A">
        <w:rPr>
          <w:sz w:val="23"/>
          <w:szCs w:val="23"/>
        </w:rPr>
        <w:t xml:space="preserve"> </w:t>
      </w:r>
      <w:r w:rsidR="00000480">
        <w:rPr>
          <w:sz w:val="23"/>
          <w:szCs w:val="23"/>
        </w:rPr>
        <w:t xml:space="preserve"> </w:t>
      </w:r>
      <w:r w:rsidR="001B0F6D">
        <w:rPr>
          <w:sz w:val="23"/>
          <w:szCs w:val="23"/>
        </w:rPr>
        <w:t>68.931,93</w:t>
      </w:r>
      <w:r w:rsidRPr="0019685C">
        <w:rPr>
          <w:sz w:val="23"/>
          <w:szCs w:val="23"/>
        </w:rPr>
        <w:t xml:space="preserve"> zł</w:t>
      </w:r>
    </w:p>
    <w:p w14:paraId="7B2471D4" w14:textId="2D825C47" w:rsidR="00741191" w:rsidRPr="0019685C" w:rsidRDefault="00741191" w:rsidP="00741191">
      <w:pPr>
        <w:ind w:firstLine="708"/>
        <w:jc w:val="both"/>
        <w:rPr>
          <w:sz w:val="23"/>
          <w:szCs w:val="23"/>
        </w:rPr>
      </w:pPr>
      <w:r w:rsidRPr="0019685C">
        <w:rPr>
          <w:sz w:val="23"/>
          <w:szCs w:val="23"/>
        </w:rPr>
        <w:t>Z posiadanego mienia planujemy uzyskanie w 202</w:t>
      </w:r>
      <w:r>
        <w:rPr>
          <w:sz w:val="23"/>
          <w:szCs w:val="23"/>
        </w:rPr>
        <w:t>1</w:t>
      </w:r>
      <w:r w:rsidRPr="0019685C">
        <w:rPr>
          <w:sz w:val="23"/>
          <w:szCs w:val="23"/>
        </w:rPr>
        <w:t xml:space="preserve"> r. następujących dochodów:</w:t>
      </w:r>
    </w:p>
    <w:p w14:paraId="402FDC7C" w14:textId="6741CEFC" w:rsidR="00741191" w:rsidRPr="004A152A" w:rsidRDefault="00741191" w:rsidP="004A152A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Ze sprzedaży mienia i gruntów</w:t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  <w:t>1</w:t>
      </w:r>
      <w:r w:rsidR="004A152A">
        <w:rPr>
          <w:sz w:val="23"/>
          <w:szCs w:val="23"/>
        </w:rPr>
        <w:t> </w:t>
      </w:r>
      <w:r>
        <w:rPr>
          <w:sz w:val="23"/>
          <w:szCs w:val="23"/>
        </w:rPr>
        <w:t>2</w:t>
      </w:r>
      <w:r w:rsidR="004A152A">
        <w:rPr>
          <w:sz w:val="23"/>
          <w:szCs w:val="23"/>
        </w:rPr>
        <w:t>00 000</w:t>
      </w:r>
      <w:r w:rsidRPr="004A152A">
        <w:rPr>
          <w:sz w:val="23"/>
          <w:szCs w:val="23"/>
        </w:rPr>
        <w:t>,00 zł</w:t>
      </w:r>
    </w:p>
    <w:p w14:paraId="072A4E4D" w14:textId="327501E8" w:rsidR="00741191" w:rsidRPr="0019685C" w:rsidRDefault="00741191" w:rsidP="00741191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Z opłat za użytkowanie wieczyste </w:t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="00B00536">
        <w:rPr>
          <w:sz w:val="23"/>
          <w:szCs w:val="23"/>
        </w:rPr>
        <w:t xml:space="preserve">     </w:t>
      </w:r>
      <w:r w:rsidRPr="0019685C">
        <w:rPr>
          <w:sz w:val="23"/>
          <w:szCs w:val="23"/>
        </w:rPr>
        <w:t>58</w:t>
      </w:r>
      <w:r w:rsidR="004A152A">
        <w:rPr>
          <w:sz w:val="23"/>
          <w:szCs w:val="23"/>
        </w:rPr>
        <w:t> </w:t>
      </w:r>
      <w:r w:rsidRPr="0019685C">
        <w:rPr>
          <w:sz w:val="23"/>
          <w:szCs w:val="23"/>
        </w:rPr>
        <w:t>000,00 zł</w:t>
      </w:r>
    </w:p>
    <w:p w14:paraId="7D0A9DDC" w14:textId="77777777" w:rsidR="00741191" w:rsidRPr="0019685C" w:rsidRDefault="00741191" w:rsidP="00741191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Za przekształcenie prawa użytkowania </w:t>
      </w:r>
    </w:p>
    <w:p w14:paraId="1B57027A" w14:textId="4DD6F247" w:rsidR="00741191" w:rsidRPr="0019685C" w:rsidRDefault="00741191" w:rsidP="00741191">
      <w:pPr>
        <w:pStyle w:val="Akapitzlist"/>
        <w:ind w:left="1428"/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wieczystego w prawo własności </w:t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="00B00536">
        <w:rPr>
          <w:sz w:val="23"/>
          <w:szCs w:val="23"/>
        </w:rPr>
        <w:t xml:space="preserve">       </w:t>
      </w:r>
      <w:r w:rsidRPr="0019685C">
        <w:rPr>
          <w:sz w:val="23"/>
          <w:szCs w:val="23"/>
        </w:rPr>
        <w:t>2 314,00 zł</w:t>
      </w:r>
    </w:p>
    <w:p w14:paraId="7406B80B" w14:textId="4A197532" w:rsidR="00741191" w:rsidRPr="0019685C" w:rsidRDefault="00741191" w:rsidP="00741191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Z opłat za dzierżawę gruntów </w:t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00536">
        <w:rPr>
          <w:sz w:val="23"/>
          <w:szCs w:val="23"/>
        </w:rPr>
        <w:t xml:space="preserve">     </w:t>
      </w:r>
      <w:r w:rsidRPr="0019685C">
        <w:rPr>
          <w:sz w:val="23"/>
          <w:szCs w:val="23"/>
        </w:rPr>
        <w:t>50</w:t>
      </w:r>
      <w:r w:rsidR="004A152A">
        <w:rPr>
          <w:sz w:val="23"/>
          <w:szCs w:val="23"/>
        </w:rPr>
        <w:t> </w:t>
      </w:r>
      <w:r w:rsidRPr="0019685C">
        <w:rPr>
          <w:sz w:val="23"/>
          <w:szCs w:val="23"/>
        </w:rPr>
        <w:t>000,00 zł</w:t>
      </w:r>
    </w:p>
    <w:p w14:paraId="40CF60E7" w14:textId="4DB1CC1D" w:rsidR="00741191" w:rsidRPr="0019685C" w:rsidRDefault="00741191" w:rsidP="00741191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Z tytułu czynszu za najem lokali mieszkalnych </w:t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="00B00536">
        <w:rPr>
          <w:sz w:val="23"/>
          <w:szCs w:val="23"/>
        </w:rPr>
        <w:t xml:space="preserve">   </w:t>
      </w:r>
      <w:bookmarkStart w:id="1" w:name="_GoBack"/>
      <w:bookmarkEnd w:id="1"/>
      <w:r w:rsidRPr="0019685C">
        <w:rPr>
          <w:sz w:val="23"/>
          <w:szCs w:val="23"/>
        </w:rPr>
        <w:t>4</w:t>
      </w:r>
      <w:r w:rsidR="0033702B">
        <w:rPr>
          <w:sz w:val="23"/>
          <w:szCs w:val="23"/>
        </w:rPr>
        <w:t>6</w:t>
      </w:r>
      <w:r w:rsidRPr="0019685C">
        <w:rPr>
          <w:sz w:val="23"/>
          <w:szCs w:val="23"/>
        </w:rPr>
        <w:t>5</w:t>
      </w:r>
      <w:r w:rsidR="004A152A">
        <w:rPr>
          <w:sz w:val="23"/>
          <w:szCs w:val="23"/>
        </w:rPr>
        <w:t> </w:t>
      </w:r>
      <w:r w:rsidRPr="0019685C">
        <w:rPr>
          <w:sz w:val="23"/>
          <w:szCs w:val="23"/>
        </w:rPr>
        <w:t>000,00 zł</w:t>
      </w:r>
    </w:p>
    <w:p w14:paraId="6EC54EC3" w14:textId="77777777" w:rsidR="00741191" w:rsidRPr="0019685C" w:rsidRDefault="00741191" w:rsidP="00741191">
      <w:pPr>
        <w:pStyle w:val="Akapitzlist"/>
        <w:ind w:left="1428"/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i użytkowych </w:t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</w:p>
    <w:p w14:paraId="3B3F99F9" w14:textId="751A1803" w:rsidR="00741191" w:rsidRPr="00741191" w:rsidRDefault="00741191" w:rsidP="00741191">
      <w:p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Mienie komunalne nie jest obciążone hipoteką stanowiącą zabezpieczenie zaciągniętych kredytów i pożyczek.</w:t>
      </w:r>
    </w:p>
    <w:sectPr w:rsidR="00741191" w:rsidRPr="00741191" w:rsidSect="0019685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23356" w14:textId="77777777" w:rsidR="00571A18" w:rsidRDefault="00571A18">
      <w:pPr>
        <w:spacing w:after="0" w:line="240" w:lineRule="auto"/>
      </w:pPr>
      <w:r>
        <w:separator/>
      </w:r>
    </w:p>
  </w:endnote>
  <w:endnote w:type="continuationSeparator" w:id="0">
    <w:p w14:paraId="405FB06B" w14:textId="77777777" w:rsidR="00571A18" w:rsidRDefault="0057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893232"/>
      <w:docPartObj>
        <w:docPartGallery w:val="Page Numbers (Bottom of Page)"/>
        <w:docPartUnique/>
      </w:docPartObj>
    </w:sdtPr>
    <w:sdtEndPr/>
    <w:sdtContent>
      <w:p w14:paraId="134D0B78" w14:textId="77777777" w:rsidR="00B25496" w:rsidRDefault="004170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536">
          <w:rPr>
            <w:noProof/>
          </w:rPr>
          <w:t>1</w:t>
        </w:r>
        <w:r>
          <w:fldChar w:fldCharType="end"/>
        </w:r>
      </w:p>
    </w:sdtContent>
  </w:sdt>
  <w:p w14:paraId="0DBDA9CD" w14:textId="77777777" w:rsidR="00B25496" w:rsidRDefault="00571A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C849B" w14:textId="77777777" w:rsidR="00571A18" w:rsidRDefault="00571A18">
      <w:pPr>
        <w:spacing w:after="0" w:line="240" w:lineRule="auto"/>
      </w:pPr>
      <w:r>
        <w:separator/>
      </w:r>
    </w:p>
  </w:footnote>
  <w:footnote w:type="continuationSeparator" w:id="0">
    <w:p w14:paraId="744593DF" w14:textId="77777777" w:rsidR="00571A18" w:rsidRDefault="00571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CC6"/>
    <w:multiLevelType w:val="hybridMultilevel"/>
    <w:tmpl w:val="40AC87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DA444F4"/>
    <w:multiLevelType w:val="hybridMultilevel"/>
    <w:tmpl w:val="FCC48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6F2B42"/>
    <w:multiLevelType w:val="hybridMultilevel"/>
    <w:tmpl w:val="9D460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91"/>
    <w:rsid w:val="00000480"/>
    <w:rsid w:val="000C2C67"/>
    <w:rsid w:val="001B0F6D"/>
    <w:rsid w:val="00265A9D"/>
    <w:rsid w:val="00292D8B"/>
    <w:rsid w:val="0033702B"/>
    <w:rsid w:val="0041707A"/>
    <w:rsid w:val="004A152A"/>
    <w:rsid w:val="00571A18"/>
    <w:rsid w:val="00741191"/>
    <w:rsid w:val="00B00536"/>
    <w:rsid w:val="00CB1EAC"/>
    <w:rsid w:val="00E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C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1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19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1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19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Maurycy Kultys</dc:creator>
  <cp:lastModifiedBy>Iwona Skrajda</cp:lastModifiedBy>
  <cp:revision>3</cp:revision>
  <cp:lastPrinted>2021-03-26T11:52:00Z</cp:lastPrinted>
  <dcterms:created xsi:type="dcterms:W3CDTF">2021-03-26T12:15:00Z</dcterms:created>
  <dcterms:modified xsi:type="dcterms:W3CDTF">2021-03-29T11:58:00Z</dcterms:modified>
</cp:coreProperties>
</file>