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B7" w:rsidRDefault="00462CB7" w:rsidP="00462CB7">
      <w:pPr>
        <w:pStyle w:val="Styl"/>
        <w:shd w:val="clear" w:color="auto" w:fill="FFFFFF"/>
        <w:spacing w:line="686" w:lineRule="exact"/>
        <w:ind w:right="45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bookmarkStart w:id="0" w:name="_GoBack"/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462CB7" w:rsidRPr="005C1836" w:rsidRDefault="00462CB7" w:rsidP="00462CB7">
      <w:pPr>
        <w:pStyle w:val="Styl"/>
        <w:shd w:val="clear" w:color="auto" w:fill="FFFFFF"/>
        <w:spacing w:before="720" w:line="393" w:lineRule="exact"/>
        <w:ind w:right="14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</w:r>
      <w:r w:rsidRPr="005C183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Stosownie do art. 49 Kodeksu postępowania administracyjnego (Dz. U. z 2013r. poz. 267 </w:t>
      </w:r>
      <w:r w:rsidRPr="005C183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z późn. zm.), w związku z art. 53 ust. 1 ustawy z dnia 27 marca 2003 roku o</w:t>
      </w:r>
      <w:r w:rsidRPr="005C183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r w:rsidRPr="005C183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planowaniu</w:t>
      </w:r>
      <w:r w:rsidRPr="005C183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 i zagospodarowaniu przestrzennym (t. j. Dz. U. z 2015r. poz. 199 z późn. zmianami) </w:t>
      </w:r>
    </w:p>
    <w:p w:rsidR="00462CB7" w:rsidRPr="005C1836" w:rsidRDefault="00462CB7" w:rsidP="00462CB7">
      <w:pPr>
        <w:pStyle w:val="Styl"/>
        <w:shd w:val="clear" w:color="auto" w:fill="FFFFFF"/>
        <w:spacing w:before="518" w:line="225" w:lineRule="exact"/>
        <w:ind w:right="9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5C183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462CB7" w:rsidRPr="005C1836" w:rsidRDefault="005C1836" w:rsidP="00462CB7">
      <w:pPr>
        <w:pStyle w:val="Styl"/>
        <w:shd w:val="clear" w:color="auto" w:fill="FFFFFF"/>
        <w:spacing w:line="393" w:lineRule="exact"/>
        <w:ind w:right="13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5C183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Grupy Eko Park Sp. z o.o. z  dnia 21 października 2015r. </w:t>
      </w:r>
      <w:r w:rsidR="00462CB7" w:rsidRPr="005C183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została wydana decyzja Nr GP-ULICP-35/2015 w dniu 26 listopada 2015 roku (sygn. GP.I. 6733.44.2015) ustalająca lokalizację inwestycji celu publicznego dla inwestycji polegającej na: "</w:t>
      </w:r>
      <w:r w:rsidR="00462CB7" w:rsidRPr="005C1836">
        <w:rPr>
          <w:rFonts w:asciiTheme="minorHAnsi" w:hAnsiTheme="minorHAnsi"/>
          <w:b/>
          <w:sz w:val="22"/>
          <w:szCs w:val="22"/>
        </w:rPr>
        <w:t>budowie odcinka kablowej linii elektroenergetycznej średniego napięcia SN 15kV wraz z linią światłowodu</w:t>
      </w:r>
      <w:r>
        <w:rPr>
          <w:rFonts w:asciiTheme="minorHAnsi" w:hAnsiTheme="minorHAnsi"/>
          <w:b/>
          <w:sz w:val="22"/>
          <w:szCs w:val="22"/>
        </w:rPr>
        <w:t>”</w:t>
      </w:r>
      <w:r w:rsidR="00462CB7" w:rsidRPr="005C1836">
        <w:rPr>
          <w:rFonts w:asciiTheme="minorHAnsi" w:hAnsiTheme="minorHAnsi"/>
          <w:b/>
          <w:sz w:val="22"/>
          <w:szCs w:val="22"/>
        </w:rPr>
        <w:t xml:space="preserve"> </w:t>
      </w:r>
      <w:r w:rsidR="00462CB7" w:rsidRPr="005C1836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 xml:space="preserve">na nieruchomościach oznaczonych nr działek </w:t>
      </w:r>
      <w:r w:rsidR="00462CB7" w:rsidRPr="005C1836">
        <w:rPr>
          <w:rFonts w:asciiTheme="minorHAnsi" w:hAnsiTheme="minorHAnsi"/>
          <w:b/>
          <w:sz w:val="22"/>
          <w:szCs w:val="22"/>
        </w:rPr>
        <w:t xml:space="preserve">274, 277/4 i 278 </w:t>
      </w:r>
      <w:r w:rsidR="00462CB7" w:rsidRPr="005C1836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w obrębie geodezyjnym Mareza, gmina Kwidzyn</w:t>
      </w:r>
      <w:r w:rsidR="00462CB7" w:rsidRPr="005C183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</w:p>
    <w:p w:rsidR="00462CB7" w:rsidRPr="005C1836" w:rsidRDefault="00462CB7" w:rsidP="00462CB7">
      <w:pPr>
        <w:pStyle w:val="Styl"/>
        <w:shd w:val="clear" w:color="auto" w:fill="FFFFFF"/>
        <w:spacing w:line="393" w:lineRule="exact"/>
        <w:ind w:right="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5C183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w Kwidzynie przy ul. Grudziądzkiej 30 w terminie 14 dni od dnia ukazania się niniejszego obwieszczenia </w:t>
      </w:r>
    </w:p>
    <w:p w:rsidR="00462CB7" w:rsidRDefault="00462CB7" w:rsidP="00462CB7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462CB7" w:rsidRDefault="00462CB7" w:rsidP="00462CB7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08.12.2015r. </w:t>
      </w:r>
    </w:p>
    <w:p w:rsidR="00462CB7" w:rsidRDefault="00462CB7" w:rsidP="00462CB7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462CB7" w:rsidRDefault="00462CB7" w:rsidP="00462CB7"/>
    <w:p w:rsidR="00462CB7" w:rsidRDefault="00462CB7" w:rsidP="00462CB7"/>
    <w:p w:rsidR="00462CB7" w:rsidRDefault="00462CB7" w:rsidP="00462CB7"/>
    <w:bookmarkEnd w:id="0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6D"/>
    <w:rsid w:val="00186F8A"/>
    <w:rsid w:val="00462CB7"/>
    <w:rsid w:val="005C1836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62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62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4</cp:revision>
  <cp:lastPrinted>2015-12-08T10:43:00Z</cp:lastPrinted>
  <dcterms:created xsi:type="dcterms:W3CDTF">2015-12-08T10:35:00Z</dcterms:created>
  <dcterms:modified xsi:type="dcterms:W3CDTF">2015-12-08T10:43:00Z</dcterms:modified>
</cp:coreProperties>
</file>