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98" w:rsidRPr="003E4450" w:rsidRDefault="00F50F98" w:rsidP="00F50F9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E4450">
        <w:rPr>
          <w:rFonts w:ascii="Times New Roman" w:hAnsi="Times New Roman" w:cs="Times New Roman"/>
          <w:b/>
          <w:sz w:val="24"/>
        </w:rPr>
        <w:t>OGŁOSZENIE</w:t>
      </w:r>
    </w:p>
    <w:p w:rsidR="00F50F98" w:rsidRPr="003E4450" w:rsidRDefault="00F50F98" w:rsidP="00F50F98">
      <w:pPr>
        <w:jc w:val="center"/>
        <w:rPr>
          <w:rFonts w:ascii="Times New Roman" w:hAnsi="Times New Roman" w:cs="Times New Roman"/>
          <w:b/>
          <w:sz w:val="24"/>
        </w:rPr>
      </w:pPr>
      <w:r w:rsidRPr="003E4450">
        <w:rPr>
          <w:rFonts w:ascii="Times New Roman" w:hAnsi="Times New Roman" w:cs="Times New Roman"/>
          <w:b/>
          <w:sz w:val="24"/>
        </w:rPr>
        <w:t>WÓJTA GMINY KWIDZYN</w:t>
      </w:r>
    </w:p>
    <w:p w:rsidR="00F50F98" w:rsidRPr="003E4450" w:rsidRDefault="00F50F98" w:rsidP="00F50F98">
      <w:pPr>
        <w:jc w:val="both"/>
        <w:rPr>
          <w:rFonts w:ascii="Times New Roman" w:hAnsi="Times New Roman" w:cs="Times New Roman"/>
        </w:rPr>
      </w:pPr>
    </w:p>
    <w:p w:rsidR="00F50F98" w:rsidRDefault="00F50F98" w:rsidP="00F50F98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      W związku z </w:t>
      </w:r>
      <w:r>
        <w:rPr>
          <w:rFonts w:ascii="Times New Roman" w:hAnsi="Times New Roman" w:cs="Times New Roman"/>
        </w:rPr>
        <w:t xml:space="preserve">obowiązującą ustawą z dnia 20 maja 2016r. o inwestycjach w zakresie elektrowni wiatrowych (Dz. U. z dnia 1 lipca 2016r., poz. 961) </w:t>
      </w:r>
      <w:r w:rsidRPr="00F50F98">
        <w:rPr>
          <w:rFonts w:ascii="Times New Roman" w:hAnsi="Times New Roman" w:cs="Times New Roman"/>
          <w:b/>
        </w:rPr>
        <w:t>Wójt Gminy Kwidzyn</w:t>
      </w:r>
      <w:r>
        <w:rPr>
          <w:rFonts w:ascii="Times New Roman" w:hAnsi="Times New Roman" w:cs="Times New Roman"/>
        </w:rPr>
        <w:t xml:space="preserve"> informuje, iż:            </w:t>
      </w:r>
    </w:p>
    <w:p w:rsidR="00F50F98" w:rsidRDefault="00F50F98" w:rsidP="00F50F9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p</w:t>
      </w:r>
      <w:r w:rsidRPr="00F50F98">
        <w:rPr>
          <w:rFonts w:ascii="Times New Roman" w:eastAsia="Times New Roman" w:hAnsi="Times New Roman" w:cs="Times New Roman"/>
          <w:lang w:eastAsia="pl-PL"/>
        </w:rPr>
        <w:t>ostępowani</w:t>
      </w:r>
      <w:r>
        <w:rPr>
          <w:rFonts w:ascii="Times New Roman" w:eastAsia="Times New Roman" w:hAnsi="Times New Roman" w:cs="Times New Roman"/>
          <w:lang w:eastAsia="pl-PL"/>
        </w:rPr>
        <w:t xml:space="preserve">a w przedmiocie wydania decyzji o warunkach zabudowy </w:t>
      </w:r>
      <w:r w:rsidRPr="00F50F98">
        <w:rPr>
          <w:rFonts w:ascii="Times New Roman" w:eastAsia="Times New Roman" w:hAnsi="Times New Roman" w:cs="Times New Roman"/>
          <w:lang w:eastAsia="pl-PL"/>
        </w:rPr>
        <w:t>dotyczące budynku mieszkalnego albo budy</w:t>
      </w:r>
      <w:r>
        <w:rPr>
          <w:rFonts w:ascii="Times New Roman" w:eastAsia="Times New Roman" w:hAnsi="Times New Roman" w:cs="Times New Roman"/>
          <w:lang w:eastAsia="pl-PL"/>
        </w:rPr>
        <w:t>nku o funkcji mie</w:t>
      </w:r>
      <w:r w:rsidRPr="00F50F98">
        <w:rPr>
          <w:rFonts w:ascii="Times New Roman" w:eastAsia="Times New Roman" w:hAnsi="Times New Roman" w:cs="Times New Roman"/>
          <w:lang w:eastAsia="pl-PL"/>
        </w:rPr>
        <w:t>szanej, w skład której wchodzi funkcja mieszkaniowa, wszczęte po dniu wejścia w życi</w:t>
      </w:r>
      <w:r>
        <w:rPr>
          <w:rFonts w:ascii="Times New Roman" w:eastAsia="Times New Roman" w:hAnsi="Times New Roman" w:cs="Times New Roman"/>
          <w:lang w:eastAsia="pl-PL"/>
        </w:rPr>
        <w:t xml:space="preserve">e </w:t>
      </w:r>
      <w:r w:rsidR="009B0DDD">
        <w:rPr>
          <w:rFonts w:ascii="Times New Roman" w:eastAsia="Times New Roman" w:hAnsi="Times New Roman" w:cs="Times New Roman"/>
          <w:lang w:eastAsia="pl-PL"/>
        </w:rPr>
        <w:t xml:space="preserve">w/w </w:t>
      </w:r>
      <w:r>
        <w:rPr>
          <w:rFonts w:ascii="Times New Roman" w:eastAsia="Times New Roman" w:hAnsi="Times New Roman" w:cs="Times New Roman"/>
          <w:lang w:eastAsia="pl-PL"/>
        </w:rPr>
        <w:t>ustawy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lang w:eastAsia="pl-PL"/>
        </w:rPr>
        <w:t xml:space="preserve"> prowadzi się na podsta</w:t>
      </w:r>
      <w:r w:rsidRPr="00F50F98">
        <w:rPr>
          <w:rFonts w:ascii="Times New Roman" w:eastAsia="Times New Roman" w:hAnsi="Times New Roman" w:cs="Times New Roman"/>
          <w:lang w:eastAsia="pl-PL"/>
        </w:rPr>
        <w:t>wie przepisów dotych</w:t>
      </w:r>
      <w:r w:rsidR="009B0DDD">
        <w:rPr>
          <w:rFonts w:ascii="Times New Roman" w:eastAsia="Times New Roman" w:hAnsi="Times New Roman" w:cs="Times New Roman"/>
          <w:lang w:eastAsia="pl-PL"/>
        </w:rPr>
        <w:t>-</w:t>
      </w:r>
      <w:r w:rsidRPr="00F50F98">
        <w:rPr>
          <w:rFonts w:ascii="Times New Roman" w:eastAsia="Times New Roman" w:hAnsi="Times New Roman" w:cs="Times New Roman"/>
          <w:lang w:eastAsia="pl-PL"/>
        </w:rPr>
        <w:t>czasowych przez 36 miesięcy od dnia wejścia w życie ustawy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F50F98" w:rsidRDefault="00F50F98" w:rsidP="00F50F9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d</w:t>
      </w:r>
      <w:r w:rsidRPr="00F50F98">
        <w:rPr>
          <w:rFonts w:ascii="Times New Roman" w:eastAsia="Times New Roman" w:hAnsi="Times New Roman" w:cs="Times New Roman"/>
          <w:lang w:eastAsia="pl-PL"/>
        </w:rPr>
        <w:t xml:space="preserve">ecyzje </w:t>
      </w:r>
      <w:r>
        <w:rPr>
          <w:rFonts w:ascii="Times New Roman" w:eastAsia="Times New Roman" w:hAnsi="Times New Roman" w:cs="Times New Roman"/>
          <w:lang w:eastAsia="pl-PL"/>
        </w:rPr>
        <w:t>o warunkach zabudowy</w:t>
      </w:r>
      <w:r w:rsidRPr="00F50F98">
        <w:rPr>
          <w:rFonts w:ascii="Times New Roman" w:eastAsia="Times New Roman" w:hAnsi="Times New Roman" w:cs="Times New Roman"/>
          <w:lang w:eastAsia="pl-PL"/>
        </w:rPr>
        <w:t xml:space="preserve"> dotyczące budynku mieszkalnego albo budynku o funkcji mieszanej,</w:t>
      </w:r>
      <w:r>
        <w:rPr>
          <w:rFonts w:ascii="Times New Roman" w:eastAsia="Times New Roman" w:hAnsi="Times New Roman" w:cs="Times New Roman"/>
          <w:lang w:eastAsia="pl-PL"/>
        </w:rPr>
        <w:t xml:space="preserve"> w skład której wchodzi funkcja </w:t>
      </w:r>
      <w:r w:rsidRPr="00F50F98">
        <w:rPr>
          <w:rFonts w:ascii="Times New Roman" w:eastAsia="Times New Roman" w:hAnsi="Times New Roman" w:cs="Times New Roman"/>
          <w:lang w:eastAsia="pl-PL"/>
        </w:rPr>
        <w:t>mieszkaniowa, wydane przed dniem wejścia</w:t>
      </w:r>
      <w:r>
        <w:rPr>
          <w:rFonts w:ascii="Times New Roman" w:eastAsia="Times New Roman" w:hAnsi="Times New Roman" w:cs="Times New Roman"/>
          <w:lang w:eastAsia="pl-PL"/>
        </w:rPr>
        <w:t xml:space="preserve"> w życie ustawy, zachowują moc;</w:t>
      </w:r>
    </w:p>
    <w:p w:rsidR="00933BED" w:rsidRPr="007A7DBA" w:rsidRDefault="009B0DDD" w:rsidP="007A7DB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 okresie przejściowym (tj. 36</w:t>
      </w:r>
      <w:r w:rsidRPr="009B0DD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0F98">
        <w:rPr>
          <w:rFonts w:ascii="Times New Roman" w:eastAsia="Times New Roman" w:hAnsi="Times New Roman" w:cs="Times New Roman"/>
          <w:lang w:eastAsia="pl-PL"/>
        </w:rPr>
        <w:t>miesięcy od dnia wejścia w życie ustawy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3"/>
      </w:r>
      <w:r>
        <w:rPr>
          <w:rFonts w:ascii="Times New Roman" w:eastAsia="Times New Roman" w:hAnsi="Times New Roman" w:cs="Times New Roman"/>
          <w:lang w:eastAsia="pl-PL"/>
        </w:rPr>
        <w:t xml:space="preserve">) odległość, w której może być lokalizowany i budowany </w:t>
      </w:r>
      <w:r w:rsidRPr="009B0DDD">
        <w:rPr>
          <w:rFonts w:ascii="Times New Roman" w:eastAsia="TimesNewRoman" w:hAnsi="Times New Roman" w:cs="Times New Roman"/>
          <w:szCs w:val="20"/>
        </w:rPr>
        <w:t>budynek mieszkalny albo budynek o funkcji mieszanej, w skład której wchodzi funkcja mieszkaniowa – od elektrowni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0DDD">
        <w:rPr>
          <w:rFonts w:ascii="Times New Roman" w:eastAsia="TimesNewRoman" w:hAnsi="Times New Roman" w:cs="Times New Roman"/>
          <w:szCs w:val="20"/>
        </w:rPr>
        <w:t>wiatrowej</w:t>
      </w:r>
      <w:r>
        <w:rPr>
          <w:rFonts w:ascii="Times New Roman" w:eastAsia="TimesNewRoman" w:hAnsi="Times New Roman" w:cs="Times New Roman"/>
          <w:szCs w:val="20"/>
        </w:rPr>
        <w:t xml:space="preserve"> musi być </w:t>
      </w:r>
      <w:r w:rsidRPr="009B0DDD">
        <w:rPr>
          <w:rFonts w:ascii="Times New Roman" w:eastAsia="TimesNewRoman" w:hAnsi="Times New Roman" w:cs="Times New Roman"/>
          <w:szCs w:val="20"/>
        </w:rPr>
        <w:t>równa lub większa od dziesięciokrotności wysokości elektrowni wiatrowej mierzonej od poziomu gruntu do najwyższego</w:t>
      </w:r>
      <w:r w:rsidR="007A7DB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0DDD">
        <w:rPr>
          <w:rFonts w:ascii="Times New Roman" w:eastAsia="TimesNewRoman" w:hAnsi="Times New Roman" w:cs="Times New Roman"/>
          <w:szCs w:val="20"/>
        </w:rPr>
        <w:t>punktu budowli, wliczając elementy techniczne, w szczególności wirnik wraz z łopatami (cał</w:t>
      </w:r>
      <w:r>
        <w:rPr>
          <w:rFonts w:ascii="Times New Roman" w:eastAsia="TimesNewRoman" w:hAnsi="Times New Roman" w:cs="Times New Roman"/>
          <w:szCs w:val="20"/>
        </w:rPr>
        <w:t>kowita wysokość elektrowni wiatrowej);</w:t>
      </w:r>
    </w:p>
    <w:p w:rsidR="00933BED" w:rsidRPr="00933BED" w:rsidRDefault="00933BED" w:rsidP="00933B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Cs w:val="20"/>
        </w:rPr>
      </w:pPr>
      <w:r>
        <w:rPr>
          <w:rFonts w:ascii="Times New Roman" w:eastAsia="TimesNewRoman" w:hAnsi="Times New Roman" w:cs="Times New Roman"/>
          <w:szCs w:val="20"/>
        </w:rPr>
        <w:t>- o</w:t>
      </w:r>
      <w:r w:rsidRPr="00933BED">
        <w:rPr>
          <w:rFonts w:ascii="Times New Roman" w:eastAsia="TimesNewRoman" w:hAnsi="Times New Roman" w:cs="Times New Roman"/>
          <w:szCs w:val="20"/>
        </w:rPr>
        <w:t xml:space="preserve">dległość, o której mowa </w:t>
      </w:r>
      <w:r>
        <w:rPr>
          <w:rFonts w:ascii="Times New Roman" w:eastAsia="TimesNewRoman" w:hAnsi="Times New Roman" w:cs="Times New Roman"/>
          <w:szCs w:val="20"/>
        </w:rPr>
        <w:t>powyżej</w:t>
      </w:r>
      <w:r w:rsidRPr="00933BED">
        <w:rPr>
          <w:rFonts w:ascii="Times New Roman" w:eastAsia="TimesNewRoman" w:hAnsi="Times New Roman" w:cs="Times New Roman"/>
          <w:szCs w:val="20"/>
        </w:rPr>
        <w:t xml:space="preserve"> nie jest wymagana przy przebudowie, nadbudowie, rozbudowie, remoncie,</w:t>
      </w:r>
      <w:r>
        <w:rPr>
          <w:rFonts w:ascii="Times New Roman" w:eastAsia="TimesNewRoman" w:hAnsi="Times New Roman" w:cs="Times New Roman"/>
          <w:szCs w:val="20"/>
        </w:rPr>
        <w:t xml:space="preserve"> </w:t>
      </w:r>
      <w:r w:rsidRPr="00933BED">
        <w:rPr>
          <w:rFonts w:ascii="Times New Roman" w:eastAsia="TimesNewRoman" w:hAnsi="Times New Roman" w:cs="Times New Roman"/>
          <w:szCs w:val="20"/>
        </w:rPr>
        <w:t>montażu lub odbudowie budynku mieszkalnego albo budynku o funkcji mieszanej, w skład której</w:t>
      </w:r>
      <w:r>
        <w:rPr>
          <w:rFonts w:ascii="Times New Roman" w:eastAsia="TimesNewRoman" w:hAnsi="Times New Roman" w:cs="Times New Roman"/>
          <w:szCs w:val="20"/>
        </w:rPr>
        <w:t xml:space="preserve"> wchodzi funkcja mieszkaniowa;</w:t>
      </w:r>
    </w:p>
    <w:p w:rsidR="00F50F98" w:rsidRPr="00AC0890" w:rsidRDefault="00F50F98" w:rsidP="00F50F98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50F98" w:rsidRPr="003E4450" w:rsidRDefault="00F50F98" w:rsidP="00F50F9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przypadku dodatkowych py</w:t>
      </w:r>
      <w:r w:rsidRPr="003E4450">
        <w:rPr>
          <w:rFonts w:ascii="Times New Roman" w:hAnsi="Times New Roman" w:cs="Times New Roman"/>
        </w:rPr>
        <w:t xml:space="preserve">tań proszę o kontakt: </w:t>
      </w:r>
    </w:p>
    <w:p w:rsidR="00F50F98" w:rsidRPr="003E4450" w:rsidRDefault="00F50F98" w:rsidP="00F50F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- osobiście: pok. nr 10, parter, Urząd Gminy Kwidzyn przy ul. Grudziądzkiej 30; </w:t>
      </w:r>
    </w:p>
    <w:p w:rsidR="00F50F98" w:rsidRPr="003E4450" w:rsidRDefault="00F50F98" w:rsidP="00F50F9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- telefonicznie: 55 261 41 77; </w:t>
      </w:r>
    </w:p>
    <w:p w:rsidR="00F50F98" w:rsidRDefault="00F50F98" w:rsidP="00933B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- e-mail: budownictwo@gminakwidzyn.pl </w:t>
      </w:r>
    </w:p>
    <w:p w:rsidR="00F50F98" w:rsidRPr="003E4450" w:rsidRDefault="00F50F98" w:rsidP="00F50F98">
      <w:pPr>
        <w:jc w:val="both"/>
        <w:rPr>
          <w:rFonts w:ascii="Times New Roman" w:hAnsi="Times New Roman" w:cs="Times New Roman"/>
        </w:rPr>
      </w:pPr>
    </w:p>
    <w:p w:rsidR="00F50F98" w:rsidRPr="003E4450" w:rsidRDefault="00F50F98" w:rsidP="00F50F98">
      <w:pPr>
        <w:jc w:val="both"/>
        <w:rPr>
          <w:rFonts w:ascii="Times New Roman" w:hAnsi="Times New Roman" w:cs="Times New Roman"/>
        </w:rPr>
      </w:pPr>
    </w:p>
    <w:p w:rsidR="00F50F98" w:rsidRPr="003E4450" w:rsidRDefault="00F50F98" w:rsidP="00F50F98">
      <w:pPr>
        <w:jc w:val="right"/>
        <w:rPr>
          <w:rFonts w:ascii="Times New Roman" w:hAnsi="Times New Roman" w:cs="Times New Roman"/>
          <w:b/>
          <w:i/>
        </w:rPr>
      </w:pPr>
      <w:r w:rsidRPr="003E4450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3E4450">
        <w:rPr>
          <w:rFonts w:ascii="Times New Roman" w:hAnsi="Times New Roman" w:cs="Times New Roman"/>
          <w:b/>
          <w:i/>
        </w:rPr>
        <w:t xml:space="preserve">Wójt Gminy Kwidzyn </w:t>
      </w:r>
    </w:p>
    <w:p w:rsidR="00F50F98" w:rsidRPr="003E4450" w:rsidRDefault="00F50F98" w:rsidP="00F50F98">
      <w:pPr>
        <w:jc w:val="right"/>
        <w:rPr>
          <w:rFonts w:ascii="Times New Roman" w:hAnsi="Times New Roman" w:cs="Times New Roman"/>
          <w:b/>
          <w:i/>
        </w:rPr>
      </w:pPr>
      <w:r w:rsidRPr="003E4450">
        <w:rPr>
          <w:rFonts w:ascii="Times New Roman" w:hAnsi="Times New Roman" w:cs="Times New Roman"/>
          <w:b/>
          <w:i/>
        </w:rPr>
        <w:t xml:space="preserve">                                                                         Ewa   Nowogrodzka</w:t>
      </w:r>
    </w:p>
    <w:p w:rsidR="009A267C" w:rsidRDefault="009A267C"/>
    <w:sectPr w:rsidR="009A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22" w:rsidRDefault="00BB5322" w:rsidP="00F50F98">
      <w:pPr>
        <w:spacing w:after="0" w:line="240" w:lineRule="auto"/>
      </w:pPr>
      <w:r>
        <w:separator/>
      </w:r>
    </w:p>
  </w:endnote>
  <w:endnote w:type="continuationSeparator" w:id="0">
    <w:p w:rsidR="00BB5322" w:rsidRDefault="00BB5322" w:rsidP="00F5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22" w:rsidRDefault="00BB5322" w:rsidP="00F50F98">
      <w:pPr>
        <w:spacing w:after="0" w:line="240" w:lineRule="auto"/>
      </w:pPr>
      <w:r>
        <w:separator/>
      </w:r>
    </w:p>
  </w:footnote>
  <w:footnote w:type="continuationSeparator" w:id="0">
    <w:p w:rsidR="00BB5322" w:rsidRDefault="00BB5322" w:rsidP="00F50F98">
      <w:pPr>
        <w:spacing w:after="0" w:line="240" w:lineRule="auto"/>
      </w:pPr>
      <w:r>
        <w:continuationSeparator/>
      </w:r>
    </w:p>
  </w:footnote>
  <w:footnote w:id="1">
    <w:p w:rsidR="00F50F98" w:rsidRPr="00933BED" w:rsidRDefault="00F50F98">
      <w:pPr>
        <w:pStyle w:val="Tekstprzypisudolnego"/>
        <w:rPr>
          <w:rFonts w:ascii="Times New Roman" w:hAnsi="Times New Roman" w:cs="Times New Roman"/>
        </w:rPr>
      </w:pPr>
      <w:r w:rsidRPr="00933BED">
        <w:rPr>
          <w:rStyle w:val="Odwoanieprzypisudolnego"/>
          <w:rFonts w:ascii="Times New Roman" w:hAnsi="Times New Roman" w:cs="Times New Roman"/>
        </w:rPr>
        <w:footnoteRef/>
      </w:r>
      <w:r w:rsidRPr="00933BED">
        <w:rPr>
          <w:rFonts w:ascii="Times New Roman" w:hAnsi="Times New Roman" w:cs="Times New Roman"/>
        </w:rPr>
        <w:t xml:space="preserve"> o inwestycjach w zakresie elektrowni wiatrowych</w:t>
      </w:r>
    </w:p>
  </w:footnote>
  <w:footnote w:id="2">
    <w:p w:rsidR="00F50F98" w:rsidRPr="00933BED" w:rsidRDefault="00F50F98">
      <w:pPr>
        <w:pStyle w:val="Tekstprzypisudolnego"/>
        <w:rPr>
          <w:rFonts w:ascii="Times New Roman" w:hAnsi="Times New Roman" w:cs="Times New Roman"/>
        </w:rPr>
      </w:pPr>
      <w:r w:rsidRPr="00933BED">
        <w:rPr>
          <w:rStyle w:val="Odwoanieprzypisudolnego"/>
          <w:rFonts w:ascii="Times New Roman" w:hAnsi="Times New Roman" w:cs="Times New Roman"/>
        </w:rPr>
        <w:footnoteRef/>
      </w:r>
      <w:r w:rsidRPr="00933BED">
        <w:rPr>
          <w:rFonts w:ascii="Times New Roman" w:hAnsi="Times New Roman" w:cs="Times New Roman"/>
        </w:rPr>
        <w:t xml:space="preserve"> </w:t>
      </w:r>
      <w:proofErr w:type="spellStart"/>
      <w:r w:rsidRPr="00933BED">
        <w:rPr>
          <w:rFonts w:ascii="Times New Roman" w:hAnsi="Times New Roman" w:cs="Times New Roman"/>
        </w:rPr>
        <w:t>j.w</w:t>
      </w:r>
      <w:proofErr w:type="spellEnd"/>
      <w:r w:rsidRPr="00933BED">
        <w:rPr>
          <w:rFonts w:ascii="Times New Roman" w:hAnsi="Times New Roman" w:cs="Times New Roman"/>
        </w:rPr>
        <w:t>.</w:t>
      </w:r>
    </w:p>
  </w:footnote>
  <w:footnote w:id="3">
    <w:p w:rsidR="009B0DDD" w:rsidRDefault="009B0DDD" w:rsidP="009B0DDD">
      <w:pPr>
        <w:pStyle w:val="Tekstprzypisudolnego"/>
      </w:pPr>
      <w:r w:rsidRPr="00933BED">
        <w:rPr>
          <w:rStyle w:val="Odwoanieprzypisudolnego"/>
          <w:rFonts w:ascii="Times New Roman" w:hAnsi="Times New Roman" w:cs="Times New Roman"/>
        </w:rPr>
        <w:footnoteRef/>
      </w:r>
      <w:r w:rsidRPr="00933BED">
        <w:rPr>
          <w:rFonts w:ascii="Times New Roman" w:hAnsi="Times New Roman" w:cs="Times New Roman"/>
        </w:rPr>
        <w:t xml:space="preserve"> </w:t>
      </w:r>
      <w:proofErr w:type="spellStart"/>
      <w:r w:rsidRPr="00933BED">
        <w:rPr>
          <w:rFonts w:ascii="Times New Roman" w:hAnsi="Times New Roman" w:cs="Times New Roman"/>
        </w:rPr>
        <w:t>j.w</w:t>
      </w:r>
      <w:proofErr w:type="spellEnd"/>
      <w:r w:rsidRPr="00933BED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98"/>
    <w:rsid w:val="00362F7E"/>
    <w:rsid w:val="0043774D"/>
    <w:rsid w:val="007A7DBA"/>
    <w:rsid w:val="00933BED"/>
    <w:rsid w:val="009A267C"/>
    <w:rsid w:val="009B0DDD"/>
    <w:rsid w:val="00A8450F"/>
    <w:rsid w:val="00BB5322"/>
    <w:rsid w:val="00D2539C"/>
    <w:rsid w:val="00F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39C3D-998C-4692-83E2-02427BEB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F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F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7046-F97A-45B6-A44C-197415C4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acyranek</cp:lastModifiedBy>
  <cp:revision>2</cp:revision>
  <cp:lastPrinted>2017-12-08T11:01:00Z</cp:lastPrinted>
  <dcterms:created xsi:type="dcterms:W3CDTF">2018-02-07T09:24:00Z</dcterms:created>
  <dcterms:modified xsi:type="dcterms:W3CDTF">2018-02-07T09:24:00Z</dcterms:modified>
</cp:coreProperties>
</file>