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3" w:rsidRPr="009E34A0" w:rsidRDefault="001870C3" w:rsidP="007C2834">
      <w:pPr>
        <w:ind w:left="3540"/>
        <w:jc w:val="both"/>
        <w:rPr>
          <w:b/>
          <w:bCs/>
          <w:color w:val="000000"/>
          <w:sz w:val="16"/>
          <w:szCs w:val="16"/>
        </w:rPr>
      </w:pPr>
      <w:r w:rsidRPr="009E34A0">
        <w:rPr>
          <w:b/>
          <w:bCs/>
          <w:sz w:val="16"/>
          <w:szCs w:val="16"/>
        </w:rPr>
        <w:t xml:space="preserve">Załącznik nr 2 do ogłoszenia konkursu dla podmiotów leczniczych na wybór realizatorów świadczeń opieki zdrowotnej w ramach </w:t>
      </w:r>
      <w:r w:rsidRPr="009E34A0">
        <w:rPr>
          <w:b/>
          <w:bCs/>
          <w:color w:val="000000"/>
          <w:sz w:val="16"/>
          <w:szCs w:val="16"/>
        </w:rPr>
        <w:t xml:space="preserve">Gminnego Programu Profilaktyki i Rozwiązywania Problemów Alkoholowych oraz Gminnego Programu Przeciwdziałania Narkomanii </w:t>
      </w:r>
      <w:r w:rsidRPr="009E34A0">
        <w:rPr>
          <w:b/>
          <w:bCs/>
          <w:sz w:val="16"/>
          <w:szCs w:val="16"/>
        </w:rPr>
        <w:t>w zakresie terapii uzależnień w roku 2017</w:t>
      </w:r>
    </w:p>
    <w:p w:rsidR="001870C3" w:rsidRDefault="001870C3" w:rsidP="007C2834">
      <w:pPr>
        <w:spacing w:before="45"/>
        <w:jc w:val="both"/>
        <w:rPr>
          <w:rFonts w:ascii="Times New Roman" w:hAnsi="Times New Roman" w:cs="Times New Roman"/>
        </w:rPr>
      </w:pPr>
    </w:p>
    <w:p w:rsidR="001870C3" w:rsidRPr="009E34A0" w:rsidRDefault="001870C3" w:rsidP="007C2834">
      <w:pPr>
        <w:pStyle w:val="ListParagraph"/>
        <w:spacing w:before="45"/>
        <w:ind w:left="360"/>
        <w:jc w:val="center"/>
      </w:pPr>
      <w:r w:rsidRPr="009E34A0">
        <w:rPr>
          <w:b/>
          <w:bCs/>
          <w:sz w:val="28"/>
          <w:szCs w:val="28"/>
          <w:u w:val="single"/>
        </w:rPr>
        <w:t>Standardy realizacji świadczeń opieki zdrowotnej w zakresie terapii uzależnień Gminy Kwidzyn</w:t>
      </w:r>
    </w:p>
    <w:p w:rsidR="001870C3" w:rsidRPr="009E34A0" w:rsidRDefault="001870C3" w:rsidP="007C2834">
      <w:pPr>
        <w:pStyle w:val="CommentText"/>
        <w:rPr>
          <w:rFonts w:cs="Arial"/>
          <w:b/>
          <w:bCs/>
          <w:sz w:val="24"/>
          <w:szCs w:val="24"/>
          <w:u w:val="single"/>
        </w:rPr>
      </w:pPr>
    </w:p>
    <w:p w:rsidR="001870C3" w:rsidRPr="009E34A0" w:rsidRDefault="001870C3" w:rsidP="007C2834">
      <w:pPr>
        <w:pStyle w:val="CommentText"/>
        <w:rPr>
          <w:rFonts w:cs="Arial"/>
          <w:sz w:val="24"/>
          <w:szCs w:val="24"/>
          <w:u w:val="single"/>
        </w:rPr>
      </w:pPr>
      <w:r w:rsidRPr="009E34A0">
        <w:rPr>
          <w:rFonts w:cs="Arial"/>
          <w:b/>
          <w:bCs/>
          <w:sz w:val="24"/>
          <w:szCs w:val="24"/>
          <w:u w:val="single"/>
        </w:rPr>
        <w:t>Poradnia Leczenia Uzależnień i Współuzależnienia</w:t>
      </w:r>
    </w:p>
    <w:p w:rsidR="001870C3" w:rsidRPr="009E34A0" w:rsidRDefault="001870C3" w:rsidP="007C2834">
      <w:pPr>
        <w:pStyle w:val="Title"/>
        <w:jc w:val="left"/>
        <w:rPr>
          <w:rFonts w:cs="Arial"/>
          <w:sz w:val="18"/>
          <w:szCs w:val="18"/>
          <w:u w:val="single"/>
        </w:rPr>
      </w:pPr>
      <w:r w:rsidRPr="009E34A0">
        <w:rPr>
          <w:rFonts w:cs="Arial"/>
          <w:sz w:val="18"/>
          <w:szCs w:val="18"/>
        </w:rPr>
        <w:t>(kod resortowy: 1744)</w:t>
      </w:r>
    </w:p>
    <w:p w:rsidR="001870C3" w:rsidRPr="009E34A0" w:rsidRDefault="001870C3" w:rsidP="007C2834">
      <w:pPr>
        <w:pStyle w:val="Heading6"/>
        <w:rPr>
          <w:rFonts w:ascii="Arial" w:hAnsi="Arial" w:cs="Arial"/>
          <w:sz w:val="18"/>
          <w:szCs w:val="18"/>
        </w:rPr>
      </w:pPr>
      <w:r w:rsidRPr="009E34A0">
        <w:rPr>
          <w:rFonts w:ascii="Arial" w:hAnsi="Arial" w:cs="Arial"/>
          <w:sz w:val="18"/>
          <w:szCs w:val="18"/>
        </w:rPr>
        <w:t>Zadania:</w:t>
      </w:r>
    </w:p>
    <w:p w:rsidR="001870C3" w:rsidRPr="009E34A0" w:rsidRDefault="001870C3" w:rsidP="007C2834">
      <w:pPr>
        <w:numPr>
          <w:ilvl w:val="0"/>
          <w:numId w:val="1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 xml:space="preserve">diagnozowanie zaburzeń spowodowanych używaniem alkoholu i/lub innych substancji psychoaktywnych </w:t>
      </w:r>
    </w:p>
    <w:p w:rsidR="001870C3" w:rsidRPr="009E34A0" w:rsidRDefault="001870C3" w:rsidP="007C2834">
      <w:pPr>
        <w:numPr>
          <w:ilvl w:val="0"/>
          <w:numId w:val="1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>diagnozowanie zaburzeń występujących u członków rodzin osób używających alkoholu i/lub innych substancji psychoaktywnych</w:t>
      </w:r>
    </w:p>
    <w:p w:rsidR="001870C3" w:rsidRPr="009E34A0" w:rsidRDefault="001870C3" w:rsidP="007C2834">
      <w:pPr>
        <w:numPr>
          <w:ilvl w:val="0"/>
          <w:numId w:val="1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>realizacja programów terapeutycznych dla osób używających alkoholu i/lub innych substancji psychoaktywnych</w:t>
      </w:r>
    </w:p>
    <w:p w:rsidR="001870C3" w:rsidRPr="009E34A0" w:rsidRDefault="001870C3" w:rsidP="007C2834">
      <w:pPr>
        <w:numPr>
          <w:ilvl w:val="0"/>
          <w:numId w:val="1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 xml:space="preserve">udzielanie świadczeń dla: </w:t>
      </w:r>
    </w:p>
    <w:p w:rsidR="001870C3" w:rsidRPr="009E34A0" w:rsidRDefault="001870C3" w:rsidP="007C2834">
      <w:pPr>
        <w:ind w:left="708" w:firstLine="372"/>
        <w:jc w:val="both"/>
        <w:rPr>
          <w:sz w:val="18"/>
          <w:szCs w:val="18"/>
        </w:rPr>
      </w:pPr>
      <w:r w:rsidRPr="009E34A0">
        <w:rPr>
          <w:sz w:val="18"/>
          <w:szCs w:val="18"/>
        </w:rPr>
        <w:t xml:space="preserve">- osób uzależnionych od alkoholu </w:t>
      </w:r>
    </w:p>
    <w:p w:rsidR="001870C3" w:rsidRPr="009E34A0" w:rsidRDefault="001870C3" w:rsidP="007C2834">
      <w:pPr>
        <w:ind w:left="708" w:firstLine="372"/>
        <w:jc w:val="both"/>
        <w:rPr>
          <w:sz w:val="18"/>
          <w:szCs w:val="18"/>
        </w:rPr>
      </w:pPr>
      <w:r w:rsidRPr="009E34A0">
        <w:rPr>
          <w:sz w:val="18"/>
          <w:szCs w:val="18"/>
        </w:rPr>
        <w:t>- osób uzależnionych od alkoholu i innych substancji psychoaktywnych</w:t>
      </w:r>
    </w:p>
    <w:p w:rsidR="001870C3" w:rsidRPr="009E34A0" w:rsidRDefault="001870C3" w:rsidP="007C2834">
      <w:pPr>
        <w:ind w:left="1260" w:hanging="180"/>
        <w:jc w:val="both"/>
        <w:rPr>
          <w:sz w:val="18"/>
          <w:szCs w:val="18"/>
        </w:rPr>
      </w:pPr>
      <w:r w:rsidRPr="009E34A0">
        <w:rPr>
          <w:sz w:val="18"/>
          <w:szCs w:val="18"/>
        </w:rPr>
        <w:t>- członków rodzin dotkniętych następstwami używania alkoholu i/lub innych substancji psychoaktywnych</w:t>
      </w:r>
    </w:p>
    <w:p w:rsidR="001870C3" w:rsidRPr="009E34A0" w:rsidRDefault="001870C3" w:rsidP="005C5EBA">
      <w:pPr>
        <w:jc w:val="both"/>
        <w:rPr>
          <w:sz w:val="18"/>
          <w:szCs w:val="18"/>
        </w:rPr>
      </w:pPr>
    </w:p>
    <w:p w:rsidR="001870C3" w:rsidRPr="009E34A0" w:rsidRDefault="001870C3" w:rsidP="007C2834">
      <w:pPr>
        <w:pStyle w:val="Title"/>
        <w:jc w:val="left"/>
        <w:rPr>
          <w:rFonts w:cs="Arial"/>
          <w:sz w:val="18"/>
          <w:szCs w:val="18"/>
        </w:rPr>
      </w:pPr>
      <w:r w:rsidRPr="009E34A0">
        <w:rPr>
          <w:rFonts w:cs="Arial"/>
          <w:sz w:val="18"/>
          <w:szCs w:val="18"/>
        </w:rPr>
        <w:t>Jednostki chorobowe: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283"/>
      </w:tblGrid>
      <w:tr w:rsidR="001870C3" w:rsidRPr="009E34A0">
        <w:tc>
          <w:tcPr>
            <w:tcW w:w="4606" w:type="dxa"/>
          </w:tcPr>
          <w:p w:rsidR="001870C3" w:rsidRPr="009E34A0" w:rsidRDefault="001870C3" w:rsidP="002544B6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Dla używających substancji</w:t>
            </w:r>
            <w:r w:rsidRPr="009E34A0">
              <w:rPr>
                <w:sz w:val="18"/>
                <w:szCs w:val="18"/>
              </w:rPr>
              <w:t>: alkoholu</w:t>
            </w:r>
          </w:p>
        </w:tc>
        <w:tc>
          <w:tcPr>
            <w:tcW w:w="5283" w:type="dxa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Dla współuzależnionych:</w:t>
            </w:r>
          </w:p>
          <w:p w:rsidR="001870C3" w:rsidRPr="009E34A0" w:rsidRDefault="001870C3" w:rsidP="002544B6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:rsidR="001870C3" w:rsidRPr="009E34A0" w:rsidRDefault="001870C3" w:rsidP="007C2834">
      <w:pPr>
        <w:jc w:val="both"/>
        <w:rPr>
          <w:sz w:val="18"/>
          <w:szCs w:val="18"/>
        </w:rPr>
      </w:pPr>
    </w:p>
    <w:p w:rsidR="001870C3" w:rsidRPr="009E34A0" w:rsidRDefault="001870C3" w:rsidP="007C2834">
      <w:pPr>
        <w:rPr>
          <w:sz w:val="18"/>
          <w:szCs w:val="18"/>
        </w:rPr>
      </w:pPr>
      <w:r w:rsidRPr="009E34A0">
        <w:rPr>
          <w:b/>
          <w:bCs/>
          <w:sz w:val="18"/>
          <w:szCs w:val="18"/>
        </w:rPr>
        <w:t>Świadczenia jednostkowe: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4312"/>
        <w:gridCol w:w="1418"/>
        <w:gridCol w:w="1311"/>
      </w:tblGrid>
      <w:tr w:rsidR="001870C3" w:rsidRPr="009E34A0">
        <w:tc>
          <w:tcPr>
            <w:tcW w:w="9889" w:type="dxa"/>
            <w:gridSpan w:val="4"/>
            <w:vAlign w:val="center"/>
          </w:tcPr>
          <w:p w:rsidR="001870C3" w:rsidRPr="009E34A0" w:rsidRDefault="001870C3" w:rsidP="00443AE1">
            <w:pPr>
              <w:spacing w:before="20" w:after="20"/>
              <w:jc w:val="both"/>
              <w:rPr>
                <w:sz w:val="18"/>
                <w:szCs w:val="18"/>
              </w:rPr>
            </w:pPr>
          </w:p>
        </w:tc>
      </w:tr>
      <w:tr w:rsidR="001870C3" w:rsidRPr="009E34A0">
        <w:tc>
          <w:tcPr>
            <w:tcW w:w="2848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Dostępne świadczenia</w:t>
            </w:r>
          </w:p>
        </w:tc>
        <w:tc>
          <w:tcPr>
            <w:tcW w:w="4312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Personel realizujący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Przeciętny czas realizacji (w min.)</w:t>
            </w:r>
          </w:p>
        </w:tc>
        <w:tc>
          <w:tcPr>
            <w:tcW w:w="1311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Uwagi</w:t>
            </w:r>
          </w:p>
        </w:tc>
      </w:tr>
      <w:tr w:rsidR="001870C3" w:rsidRPr="009E34A0">
        <w:tc>
          <w:tcPr>
            <w:tcW w:w="284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Kolejna porada lub wizyta terapeutyczna</w:t>
            </w:r>
          </w:p>
        </w:tc>
        <w:tc>
          <w:tcPr>
            <w:tcW w:w="4312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w dziedzinie psychologii klinicznej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psycholog</w:t>
            </w:r>
          </w:p>
        </w:tc>
        <w:tc>
          <w:tcPr>
            <w:tcW w:w="141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311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30 sesji w ciągu roku</w:t>
            </w:r>
          </w:p>
        </w:tc>
      </w:tr>
      <w:tr w:rsidR="001870C3" w:rsidRPr="009E34A0">
        <w:tc>
          <w:tcPr>
            <w:tcW w:w="2848" w:type="dxa"/>
          </w:tcPr>
          <w:p w:rsidR="001870C3" w:rsidRPr="009E34A0" w:rsidRDefault="001870C3" w:rsidP="00443AE1">
            <w:pPr>
              <w:spacing w:before="10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Sesja psychoterapii indywidualnej</w:t>
            </w:r>
          </w:p>
        </w:tc>
        <w:tc>
          <w:tcPr>
            <w:tcW w:w="4312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specjalizacji</w:t>
            </w:r>
          </w:p>
        </w:tc>
        <w:tc>
          <w:tcPr>
            <w:tcW w:w="141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311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30 sesji w ciągu roku</w:t>
            </w:r>
          </w:p>
        </w:tc>
      </w:tr>
      <w:tr w:rsidR="001870C3" w:rsidRPr="009E34A0">
        <w:tc>
          <w:tcPr>
            <w:tcW w:w="284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Sesja psychoterapii grupowej</w:t>
            </w:r>
            <w:r w:rsidRPr="009E34A0">
              <w:rPr>
                <w:sz w:val="18"/>
                <w:szCs w:val="18"/>
              </w:rPr>
              <w:t>(sesja realizowana z grupą od 6 do 12 osób, dotyczy także osób współuzależnionych)</w:t>
            </w:r>
          </w:p>
        </w:tc>
        <w:tc>
          <w:tcPr>
            <w:tcW w:w="4312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specjalizacji</w:t>
            </w:r>
          </w:p>
        </w:tc>
        <w:tc>
          <w:tcPr>
            <w:tcW w:w="141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60</w:t>
            </w:r>
          </w:p>
        </w:tc>
        <w:tc>
          <w:tcPr>
            <w:tcW w:w="1311" w:type="dxa"/>
            <w:vAlign w:val="center"/>
          </w:tcPr>
          <w:p w:rsidR="001870C3" w:rsidRPr="009E34A0" w:rsidRDefault="001870C3" w:rsidP="00443AE1">
            <w:pPr>
              <w:pStyle w:val="Tekstpodstawowy31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4A0">
              <w:rPr>
                <w:rFonts w:ascii="Arial" w:hAnsi="Arial" w:cs="Arial"/>
                <w:sz w:val="18"/>
                <w:szCs w:val="18"/>
              </w:rPr>
              <w:t>do 60 sesji w okresie roku</w:t>
            </w:r>
          </w:p>
        </w:tc>
      </w:tr>
      <w:tr w:rsidR="001870C3" w:rsidRPr="009E34A0">
        <w:tc>
          <w:tcPr>
            <w:tcW w:w="284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Sesja psychoedukacyjna</w:t>
            </w:r>
            <w:r w:rsidRPr="009E34A0">
              <w:rPr>
                <w:sz w:val="18"/>
                <w:szCs w:val="18"/>
              </w:rPr>
              <w:t>(realizowana w grupach do 25 osób, dotyczy także osób współuzależnionych)</w:t>
            </w:r>
          </w:p>
        </w:tc>
        <w:tc>
          <w:tcPr>
            <w:tcW w:w="4312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instruktor 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specjalizacji</w:t>
            </w:r>
          </w:p>
        </w:tc>
        <w:tc>
          <w:tcPr>
            <w:tcW w:w="141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60</w:t>
            </w:r>
          </w:p>
        </w:tc>
        <w:tc>
          <w:tcPr>
            <w:tcW w:w="1311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60 sesji w okresie roku</w:t>
            </w:r>
          </w:p>
        </w:tc>
      </w:tr>
      <w:tr w:rsidR="001870C3" w:rsidRPr="009E34A0">
        <w:tc>
          <w:tcPr>
            <w:tcW w:w="284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 xml:space="preserve">Sesja psychoterapii rodzinnej/pary </w:t>
            </w:r>
          </w:p>
        </w:tc>
        <w:tc>
          <w:tcPr>
            <w:tcW w:w="4312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albo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psycholog po przeszkoleniu z zakresu systemowej terapii rodzin</w:t>
            </w:r>
            <w:r w:rsidRPr="009E34A0">
              <w:rPr>
                <w:rStyle w:val="FootnoteReference"/>
                <w:rFonts w:cs="Arial"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311" w:type="dxa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:rsidR="001870C3" w:rsidRDefault="001870C3" w:rsidP="007C2834">
      <w:pPr>
        <w:pStyle w:val="Heading5"/>
        <w:spacing w:before="0"/>
        <w:rPr>
          <w:rFonts w:ascii="Arial" w:hAnsi="Arial" w:cs="Arial"/>
          <w:i/>
          <w:iCs/>
          <w:sz w:val="18"/>
          <w:szCs w:val="18"/>
        </w:rPr>
      </w:pPr>
    </w:p>
    <w:p w:rsidR="001870C3" w:rsidRPr="00AB6B23" w:rsidRDefault="001870C3" w:rsidP="00AB6B23"/>
    <w:p w:rsidR="001870C3" w:rsidRPr="009E34A0" w:rsidRDefault="001870C3" w:rsidP="007C2834">
      <w:pPr>
        <w:pStyle w:val="Heading5"/>
        <w:spacing w:before="0"/>
        <w:rPr>
          <w:rFonts w:ascii="Arial" w:hAnsi="Arial" w:cs="Arial"/>
          <w:b/>
          <w:bCs/>
          <w:sz w:val="18"/>
          <w:szCs w:val="18"/>
        </w:rPr>
      </w:pPr>
      <w:r w:rsidRPr="009E34A0">
        <w:rPr>
          <w:rFonts w:ascii="Arial" w:hAnsi="Arial" w:cs="Arial"/>
          <w:b/>
          <w:bCs/>
          <w:sz w:val="18"/>
          <w:szCs w:val="18"/>
        </w:rPr>
        <w:t>Pozostałe warunki: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283"/>
      </w:tblGrid>
      <w:tr w:rsidR="001870C3" w:rsidRPr="009E34A0">
        <w:tc>
          <w:tcPr>
            <w:tcW w:w="4606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tabs>
                <w:tab w:val="left" w:pos="1665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Rodzaj</w:t>
            </w:r>
          </w:p>
        </w:tc>
        <w:tc>
          <w:tcPr>
            <w:tcW w:w="5283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tabs>
                <w:tab w:val="left" w:pos="1665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Uwagi</w:t>
            </w:r>
          </w:p>
        </w:tc>
      </w:tr>
      <w:tr w:rsidR="001870C3" w:rsidRPr="009E34A0">
        <w:trPr>
          <w:trHeight w:val="413"/>
        </w:trPr>
        <w:tc>
          <w:tcPr>
            <w:tcW w:w="4606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Gabinet psychoterapii indywidualnej</w:t>
            </w:r>
          </w:p>
        </w:tc>
        <w:tc>
          <w:tcPr>
            <w:tcW w:w="5283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co najmniej 1 na 2 terapeutów</w:t>
            </w:r>
          </w:p>
        </w:tc>
      </w:tr>
      <w:tr w:rsidR="001870C3" w:rsidRPr="009E34A0">
        <w:trPr>
          <w:trHeight w:val="412"/>
        </w:trPr>
        <w:tc>
          <w:tcPr>
            <w:tcW w:w="4606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Sala do psychoterapii grupowej</w:t>
            </w:r>
          </w:p>
        </w:tc>
        <w:tc>
          <w:tcPr>
            <w:tcW w:w="5283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co najmniej 1</w:t>
            </w:r>
          </w:p>
        </w:tc>
      </w:tr>
    </w:tbl>
    <w:p w:rsidR="001870C3" w:rsidRPr="009E34A0" w:rsidRDefault="001870C3" w:rsidP="007C2834">
      <w:pPr>
        <w:pStyle w:val="CommentText"/>
        <w:rPr>
          <w:rFonts w:cs="Arial"/>
          <w:b/>
          <w:bCs/>
          <w:sz w:val="18"/>
          <w:szCs w:val="18"/>
          <w:u w:val="single"/>
        </w:rPr>
      </w:pPr>
    </w:p>
    <w:p w:rsidR="001870C3" w:rsidRPr="009E34A0" w:rsidRDefault="001870C3" w:rsidP="007C2834">
      <w:pPr>
        <w:pStyle w:val="CommentText"/>
        <w:rPr>
          <w:rFonts w:cs="Arial"/>
          <w:b/>
          <w:bCs/>
          <w:sz w:val="18"/>
          <w:szCs w:val="18"/>
          <w:u w:val="single"/>
        </w:rPr>
      </w:pPr>
    </w:p>
    <w:p w:rsidR="001870C3" w:rsidRPr="009E34A0" w:rsidRDefault="001870C3" w:rsidP="007C2834">
      <w:pPr>
        <w:pStyle w:val="CommentText"/>
        <w:rPr>
          <w:rFonts w:cs="Arial"/>
          <w:b/>
          <w:bCs/>
          <w:sz w:val="24"/>
          <w:szCs w:val="24"/>
          <w:u w:val="single"/>
        </w:rPr>
      </w:pPr>
      <w:r w:rsidRPr="009E34A0">
        <w:rPr>
          <w:rFonts w:cs="Arial"/>
          <w:b/>
          <w:bCs/>
          <w:sz w:val="24"/>
          <w:szCs w:val="24"/>
          <w:u w:val="single"/>
        </w:rPr>
        <w:t>Poradnia terapii uzależnienia od substancji psychoaktywnych innych niż alkohol</w:t>
      </w:r>
    </w:p>
    <w:p w:rsidR="001870C3" w:rsidRPr="009E34A0" w:rsidRDefault="001870C3" w:rsidP="007C2834">
      <w:pPr>
        <w:pStyle w:val="CommentText"/>
        <w:rPr>
          <w:rFonts w:cs="Arial"/>
          <w:b/>
          <w:bCs/>
          <w:sz w:val="18"/>
          <w:szCs w:val="18"/>
        </w:rPr>
      </w:pPr>
      <w:r w:rsidRPr="009E34A0">
        <w:rPr>
          <w:rFonts w:cs="Arial"/>
          <w:b/>
          <w:bCs/>
          <w:sz w:val="18"/>
          <w:szCs w:val="18"/>
        </w:rPr>
        <w:t>(kod resortowy: 1746)</w:t>
      </w:r>
    </w:p>
    <w:p w:rsidR="001870C3" w:rsidRPr="009E34A0" w:rsidRDefault="001870C3" w:rsidP="007C2834">
      <w:pPr>
        <w:pStyle w:val="Heading6"/>
        <w:jc w:val="both"/>
        <w:rPr>
          <w:rFonts w:ascii="Arial" w:hAnsi="Arial" w:cs="Arial"/>
          <w:sz w:val="18"/>
          <w:szCs w:val="18"/>
        </w:rPr>
      </w:pPr>
      <w:r w:rsidRPr="009E34A0">
        <w:rPr>
          <w:rFonts w:ascii="Arial" w:hAnsi="Arial" w:cs="Arial"/>
          <w:sz w:val="18"/>
          <w:szCs w:val="18"/>
        </w:rPr>
        <w:t xml:space="preserve">Zadania: </w:t>
      </w:r>
    </w:p>
    <w:p w:rsidR="001870C3" w:rsidRPr="009E34A0" w:rsidRDefault="001870C3" w:rsidP="007C2834">
      <w:pPr>
        <w:numPr>
          <w:ilvl w:val="0"/>
          <w:numId w:val="3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>diagnozowanie zaburzeń spowodowanych używaniem substancji psychoaktywnych</w:t>
      </w:r>
    </w:p>
    <w:p w:rsidR="001870C3" w:rsidRPr="009E34A0" w:rsidRDefault="001870C3" w:rsidP="007C2834">
      <w:pPr>
        <w:numPr>
          <w:ilvl w:val="0"/>
          <w:numId w:val="3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 xml:space="preserve"> diagnozowanie zaburzeń występujących w członków rodzin,</w:t>
      </w:r>
    </w:p>
    <w:p w:rsidR="001870C3" w:rsidRPr="009E34A0" w:rsidRDefault="001870C3" w:rsidP="007C2834">
      <w:pPr>
        <w:numPr>
          <w:ilvl w:val="0"/>
          <w:numId w:val="3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>realizacja programów terapeutycznych dla osób używających substancji psychoaktywnych</w:t>
      </w:r>
    </w:p>
    <w:p w:rsidR="001870C3" w:rsidRPr="009E34A0" w:rsidRDefault="001870C3" w:rsidP="007C2834">
      <w:pPr>
        <w:numPr>
          <w:ilvl w:val="0"/>
          <w:numId w:val="3"/>
        </w:numPr>
        <w:jc w:val="both"/>
        <w:rPr>
          <w:sz w:val="18"/>
          <w:szCs w:val="18"/>
        </w:rPr>
      </w:pPr>
      <w:r w:rsidRPr="009E34A0">
        <w:rPr>
          <w:sz w:val="18"/>
          <w:szCs w:val="18"/>
        </w:rPr>
        <w:t xml:space="preserve">udzielanie świadczeń dla: </w:t>
      </w:r>
    </w:p>
    <w:p w:rsidR="001870C3" w:rsidRPr="009E34A0" w:rsidRDefault="001870C3" w:rsidP="007C2834">
      <w:pPr>
        <w:ind w:left="708" w:firstLine="372"/>
        <w:jc w:val="both"/>
        <w:rPr>
          <w:sz w:val="18"/>
          <w:szCs w:val="18"/>
        </w:rPr>
      </w:pPr>
      <w:r w:rsidRPr="009E34A0">
        <w:rPr>
          <w:sz w:val="18"/>
          <w:szCs w:val="18"/>
        </w:rPr>
        <w:t>- osób uzależnionych od substancji psychoaktywnych</w:t>
      </w:r>
    </w:p>
    <w:p w:rsidR="001870C3" w:rsidRPr="009E34A0" w:rsidRDefault="001870C3" w:rsidP="007C2834">
      <w:pPr>
        <w:ind w:left="1260" w:hanging="180"/>
        <w:jc w:val="both"/>
        <w:rPr>
          <w:sz w:val="18"/>
          <w:szCs w:val="18"/>
        </w:rPr>
      </w:pPr>
      <w:r w:rsidRPr="009E34A0">
        <w:rPr>
          <w:sz w:val="18"/>
          <w:szCs w:val="18"/>
        </w:rPr>
        <w:t>- członków rodzin dotkniętych następstwami używania substancji psychoaktywnych</w:t>
      </w:r>
    </w:p>
    <w:p w:rsidR="001870C3" w:rsidRPr="009E34A0" w:rsidRDefault="001870C3" w:rsidP="007C2834">
      <w:pPr>
        <w:pStyle w:val="Heading6"/>
        <w:rPr>
          <w:rFonts w:ascii="Arial" w:hAnsi="Arial" w:cs="Arial"/>
          <w:sz w:val="18"/>
          <w:szCs w:val="18"/>
        </w:rPr>
      </w:pPr>
      <w:r w:rsidRPr="009E34A0">
        <w:rPr>
          <w:rFonts w:ascii="Arial" w:hAnsi="Arial" w:cs="Arial"/>
          <w:sz w:val="18"/>
          <w:szCs w:val="18"/>
        </w:rPr>
        <w:t>Jednostki chorobowe:</w:t>
      </w:r>
    </w:p>
    <w:tbl>
      <w:tblPr>
        <w:tblW w:w="999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961"/>
      </w:tblGrid>
      <w:tr w:rsidR="001870C3" w:rsidRPr="009E34A0">
        <w:tc>
          <w:tcPr>
            <w:tcW w:w="50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Dla używających substancji</w:t>
            </w:r>
            <w:r w:rsidRPr="009E34A0">
              <w:rPr>
                <w:sz w:val="18"/>
                <w:szCs w:val="18"/>
              </w:rPr>
              <w:t xml:space="preserve">: psychoaktywnych </w:t>
            </w:r>
          </w:p>
          <w:p w:rsidR="001870C3" w:rsidRPr="009E34A0" w:rsidRDefault="001870C3" w:rsidP="002D43EE">
            <w:pPr>
              <w:pStyle w:val="Tekstpodstawowy31"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Dla współuzależnionych:</w:t>
            </w:r>
          </w:p>
          <w:p w:rsidR="001870C3" w:rsidRPr="009E34A0" w:rsidRDefault="001870C3" w:rsidP="008E7EFE">
            <w:pPr>
              <w:pStyle w:val="Tekstpodstawowy31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70C3" w:rsidRPr="009E34A0" w:rsidRDefault="001870C3" w:rsidP="007C2834">
      <w:pPr>
        <w:tabs>
          <w:tab w:val="left" w:pos="1665"/>
        </w:tabs>
        <w:jc w:val="both"/>
        <w:rPr>
          <w:sz w:val="18"/>
          <w:szCs w:val="18"/>
        </w:rPr>
      </w:pPr>
    </w:p>
    <w:p w:rsidR="001870C3" w:rsidRPr="009E34A0" w:rsidRDefault="001870C3" w:rsidP="007C2834">
      <w:pPr>
        <w:tabs>
          <w:tab w:val="left" w:pos="1665"/>
        </w:tabs>
        <w:jc w:val="both"/>
        <w:rPr>
          <w:b/>
          <w:bCs/>
          <w:sz w:val="18"/>
          <w:szCs w:val="18"/>
        </w:rPr>
      </w:pPr>
      <w:r w:rsidRPr="009E34A0">
        <w:rPr>
          <w:b/>
          <w:bCs/>
          <w:sz w:val="18"/>
          <w:szCs w:val="18"/>
        </w:rPr>
        <w:t>Świadczenia jednostkowe: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4119"/>
        <w:gridCol w:w="1489"/>
        <w:gridCol w:w="1575"/>
      </w:tblGrid>
      <w:tr w:rsidR="001870C3" w:rsidRPr="009E34A0">
        <w:tc>
          <w:tcPr>
            <w:tcW w:w="2235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Dostępne świadczenia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Personel realizujący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Przeciętny czas realizacji (w min.)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Uwagi</w:t>
            </w:r>
          </w:p>
        </w:tc>
      </w:tr>
      <w:tr w:rsidR="001870C3" w:rsidRPr="009E34A0">
        <w:tc>
          <w:tcPr>
            <w:tcW w:w="2235" w:type="dxa"/>
            <w:vAlign w:val="center"/>
          </w:tcPr>
          <w:p w:rsidR="001870C3" w:rsidRPr="009E34A0" w:rsidRDefault="001870C3" w:rsidP="008E7EF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1870C3" w:rsidRPr="009E34A0" w:rsidRDefault="001870C3" w:rsidP="00404A90">
            <w:pPr>
              <w:spacing w:beforeLines="20" w:afterLines="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870C3" w:rsidRPr="009E34A0" w:rsidRDefault="001870C3" w:rsidP="008E7EF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870C3" w:rsidRPr="009E34A0" w:rsidRDefault="001870C3" w:rsidP="008E7EFE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1870C3" w:rsidRPr="009E34A0">
        <w:tc>
          <w:tcPr>
            <w:tcW w:w="2235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Kolejna porada lub wizyta terapeutyczna</w:t>
            </w:r>
          </w:p>
        </w:tc>
        <w:tc>
          <w:tcPr>
            <w:tcW w:w="4536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w dziedzinie psychologii klinicznej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psycholog</w:t>
            </w:r>
          </w:p>
        </w:tc>
        <w:tc>
          <w:tcPr>
            <w:tcW w:w="1559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30 sesji w ciągu roku</w:t>
            </w:r>
          </w:p>
        </w:tc>
      </w:tr>
      <w:tr w:rsidR="001870C3" w:rsidRPr="009E34A0">
        <w:tc>
          <w:tcPr>
            <w:tcW w:w="2235" w:type="dxa"/>
          </w:tcPr>
          <w:p w:rsidR="001870C3" w:rsidRPr="009E34A0" w:rsidRDefault="001870C3" w:rsidP="00443AE1">
            <w:pPr>
              <w:spacing w:before="10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Sesja psychoterapii indywidualnej</w:t>
            </w:r>
          </w:p>
        </w:tc>
        <w:tc>
          <w:tcPr>
            <w:tcW w:w="4536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specjalizacji</w:t>
            </w:r>
          </w:p>
        </w:tc>
        <w:tc>
          <w:tcPr>
            <w:tcW w:w="1559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30 sesji w ciągu roku</w:t>
            </w:r>
          </w:p>
        </w:tc>
      </w:tr>
      <w:tr w:rsidR="001870C3" w:rsidRPr="009E34A0">
        <w:tc>
          <w:tcPr>
            <w:tcW w:w="2235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Sesja psychoterapii grupowej</w:t>
            </w:r>
            <w:r w:rsidRPr="009E34A0">
              <w:rPr>
                <w:sz w:val="18"/>
                <w:szCs w:val="18"/>
              </w:rPr>
              <w:t>(sesja realizowana z grupą od 6 do 12 osób, dotyczy także osób współuzależnionych)</w:t>
            </w:r>
          </w:p>
        </w:tc>
        <w:tc>
          <w:tcPr>
            <w:tcW w:w="4536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specjalizacji</w:t>
            </w:r>
          </w:p>
        </w:tc>
        <w:tc>
          <w:tcPr>
            <w:tcW w:w="1559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1870C3" w:rsidRPr="009E34A0" w:rsidRDefault="001870C3" w:rsidP="00443AE1">
            <w:pPr>
              <w:pStyle w:val="Tekstpodstawowy31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4A0">
              <w:rPr>
                <w:rFonts w:ascii="Arial" w:hAnsi="Arial" w:cs="Arial"/>
                <w:sz w:val="18"/>
                <w:szCs w:val="18"/>
              </w:rPr>
              <w:t>do 30 sesji w okresie roku</w:t>
            </w:r>
          </w:p>
        </w:tc>
      </w:tr>
      <w:tr w:rsidR="001870C3" w:rsidRPr="009E34A0">
        <w:tc>
          <w:tcPr>
            <w:tcW w:w="2235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>Sesja psychoedukacyjna</w:t>
            </w:r>
            <w:r w:rsidRPr="009E34A0">
              <w:rPr>
                <w:sz w:val="18"/>
                <w:szCs w:val="18"/>
              </w:rPr>
              <w:t>(realizowana w grupach do 25 osób, dotyczy także osób współuzależnionych)</w:t>
            </w:r>
          </w:p>
        </w:tc>
        <w:tc>
          <w:tcPr>
            <w:tcW w:w="4536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specjalista psychoterapii uzależnień lub w trakcie specjalizacji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instruktor terapii uzależnień lub w trakcie szkolenia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szkolenia</w:t>
            </w:r>
          </w:p>
        </w:tc>
        <w:tc>
          <w:tcPr>
            <w:tcW w:w="1559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30 sesji w okresie roku</w:t>
            </w:r>
          </w:p>
        </w:tc>
      </w:tr>
      <w:tr w:rsidR="001870C3" w:rsidRPr="009E34A0">
        <w:tc>
          <w:tcPr>
            <w:tcW w:w="2235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E34A0">
              <w:rPr>
                <w:b/>
                <w:bCs/>
                <w:sz w:val="18"/>
                <w:szCs w:val="18"/>
              </w:rPr>
              <w:t xml:space="preserve">Sesja psychoterapii rodzinnej/pary </w:t>
            </w:r>
          </w:p>
        </w:tc>
        <w:tc>
          <w:tcPr>
            <w:tcW w:w="4536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 xml:space="preserve">specjalista psychoterapii uzależnieńlub </w:t>
            </w:r>
            <w:r>
              <w:rPr>
                <w:sz w:val="18"/>
                <w:szCs w:val="18"/>
              </w:rPr>
              <w:br/>
            </w:r>
            <w:r w:rsidRPr="009E34A0">
              <w:rPr>
                <w:sz w:val="18"/>
                <w:szCs w:val="18"/>
              </w:rPr>
              <w:t>w trakcie szkolenia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lub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psychoterapeuta lub w trakcie szkolenia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9E34A0">
              <w:rPr>
                <w:i/>
                <w:iCs/>
                <w:sz w:val="18"/>
                <w:szCs w:val="18"/>
                <w:u w:val="single"/>
              </w:rPr>
              <w:t>albo</w:t>
            </w:r>
          </w:p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psycholog po przeszkoleniu z zakresu systemowej terapii rodzin</w:t>
            </w:r>
          </w:p>
        </w:tc>
        <w:tc>
          <w:tcPr>
            <w:tcW w:w="1559" w:type="dxa"/>
            <w:vAlign w:val="center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870C3" w:rsidRPr="009E34A0" w:rsidRDefault="001870C3" w:rsidP="00443AE1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do 30 sesji w okresie roku</w:t>
            </w:r>
          </w:p>
        </w:tc>
      </w:tr>
    </w:tbl>
    <w:p w:rsidR="001870C3" w:rsidRPr="009E34A0" w:rsidRDefault="001870C3" w:rsidP="007C2834">
      <w:pPr>
        <w:pStyle w:val="Heading5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bookmarkStart w:id="0" w:name="_GoBack"/>
      <w:bookmarkEnd w:id="0"/>
      <w:r w:rsidRPr="009E34A0">
        <w:rPr>
          <w:rFonts w:ascii="Arial" w:hAnsi="Arial" w:cs="Arial"/>
          <w:b/>
          <w:bCs/>
          <w:color w:val="auto"/>
          <w:sz w:val="18"/>
          <w:szCs w:val="18"/>
        </w:rPr>
        <w:t>Pozostałe warunki: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387"/>
      </w:tblGrid>
      <w:tr w:rsidR="001870C3" w:rsidRPr="009E34A0">
        <w:tc>
          <w:tcPr>
            <w:tcW w:w="4786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tabs>
                <w:tab w:val="left" w:pos="1665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Rodzaj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1870C3" w:rsidRPr="009E34A0" w:rsidRDefault="001870C3" w:rsidP="00443AE1">
            <w:pPr>
              <w:tabs>
                <w:tab w:val="left" w:pos="1665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Uwagi</w:t>
            </w:r>
          </w:p>
        </w:tc>
      </w:tr>
      <w:tr w:rsidR="001870C3" w:rsidRPr="009E34A0">
        <w:tc>
          <w:tcPr>
            <w:tcW w:w="4786" w:type="dxa"/>
            <w:vAlign w:val="center"/>
          </w:tcPr>
          <w:p w:rsidR="001870C3" w:rsidRPr="009E34A0" w:rsidRDefault="001870C3" w:rsidP="00443AE1">
            <w:pPr>
              <w:tabs>
                <w:tab w:val="left" w:pos="1665"/>
              </w:tabs>
              <w:spacing w:before="20" w:after="20"/>
              <w:jc w:val="both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Gabinety psychoterapii indywidualnej</w:t>
            </w:r>
          </w:p>
        </w:tc>
        <w:tc>
          <w:tcPr>
            <w:tcW w:w="5387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co najmniej 1 na 2 terapeutów</w:t>
            </w:r>
          </w:p>
        </w:tc>
      </w:tr>
      <w:tr w:rsidR="001870C3" w:rsidRPr="009E34A0">
        <w:tc>
          <w:tcPr>
            <w:tcW w:w="4786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Sala do psychoterapii grupowej</w:t>
            </w:r>
          </w:p>
        </w:tc>
        <w:tc>
          <w:tcPr>
            <w:tcW w:w="5387" w:type="dxa"/>
            <w:vAlign w:val="center"/>
          </w:tcPr>
          <w:p w:rsidR="001870C3" w:rsidRPr="009E34A0" w:rsidRDefault="001870C3" w:rsidP="00443AE1">
            <w:pPr>
              <w:spacing w:before="20" w:after="20"/>
              <w:rPr>
                <w:sz w:val="18"/>
                <w:szCs w:val="18"/>
              </w:rPr>
            </w:pPr>
            <w:r w:rsidRPr="009E34A0">
              <w:rPr>
                <w:sz w:val="18"/>
                <w:szCs w:val="18"/>
              </w:rPr>
              <w:t>co najmniej 1</w:t>
            </w:r>
          </w:p>
        </w:tc>
      </w:tr>
    </w:tbl>
    <w:p w:rsidR="001870C3" w:rsidRPr="009E34A0" w:rsidRDefault="001870C3" w:rsidP="007C2834"/>
    <w:p w:rsidR="001870C3" w:rsidRDefault="001870C3"/>
    <w:sectPr w:rsidR="001870C3" w:rsidSect="002D43EE">
      <w:pgSz w:w="11906" w:h="16838"/>
      <w:pgMar w:top="96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C3" w:rsidRDefault="001870C3" w:rsidP="007C2834">
      <w:r>
        <w:separator/>
      </w:r>
    </w:p>
  </w:endnote>
  <w:endnote w:type="continuationSeparator" w:id="1">
    <w:p w:rsidR="001870C3" w:rsidRDefault="001870C3" w:rsidP="007C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C3" w:rsidRDefault="001870C3" w:rsidP="007C2834">
      <w:r>
        <w:separator/>
      </w:r>
    </w:p>
  </w:footnote>
  <w:footnote w:type="continuationSeparator" w:id="1">
    <w:p w:rsidR="001870C3" w:rsidRDefault="001870C3" w:rsidP="007C2834">
      <w:r>
        <w:continuationSeparator/>
      </w:r>
    </w:p>
  </w:footnote>
  <w:footnote w:id="2">
    <w:p w:rsidR="001870C3" w:rsidRDefault="001870C3" w:rsidP="007C2834">
      <w:pPr>
        <w:pStyle w:val="FootnoteText"/>
        <w:rPr>
          <w:rFonts w:cs="Arial"/>
        </w:rPr>
      </w:pPr>
      <w:r w:rsidRPr="00766C4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766C40">
        <w:rPr>
          <w:rFonts w:ascii="Calibri" w:hAnsi="Calibri" w:cs="Calibri"/>
          <w:sz w:val="16"/>
          <w:szCs w:val="16"/>
        </w:rPr>
        <w:t xml:space="preserve"> Ukończone co najmniej 2 lata szkolenia z systemowej terapii rodzin.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EDD"/>
    <w:multiLevelType w:val="hybridMultilevel"/>
    <w:tmpl w:val="032883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043FA"/>
    <w:multiLevelType w:val="hybridMultilevel"/>
    <w:tmpl w:val="2BB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961F9"/>
    <w:multiLevelType w:val="hybridMultilevel"/>
    <w:tmpl w:val="032883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225E4"/>
    <w:multiLevelType w:val="hybridMultilevel"/>
    <w:tmpl w:val="B43CF9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1EF"/>
    <w:rsid w:val="00044751"/>
    <w:rsid w:val="00055AB7"/>
    <w:rsid w:val="000B0534"/>
    <w:rsid w:val="000B6BF2"/>
    <w:rsid w:val="000D6D27"/>
    <w:rsid w:val="000E6456"/>
    <w:rsid w:val="00116000"/>
    <w:rsid w:val="001870C3"/>
    <w:rsid w:val="001E56C6"/>
    <w:rsid w:val="001F3CF4"/>
    <w:rsid w:val="00244391"/>
    <w:rsid w:val="002544B6"/>
    <w:rsid w:val="00266430"/>
    <w:rsid w:val="002D43EE"/>
    <w:rsid w:val="00315071"/>
    <w:rsid w:val="00316903"/>
    <w:rsid w:val="00404A90"/>
    <w:rsid w:val="00443AE1"/>
    <w:rsid w:val="004571EF"/>
    <w:rsid w:val="004D1496"/>
    <w:rsid w:val="005240DE"/>
    <w:rsid w:val="005354E7"/>
    <w:rsid w:val="00547CD8"/>
    <w:rsid w:val="00577EC9"/>
    <w:rsid w:val="005B65F5"/>
    <w:rsid w:val="005C5EBA"/>
    <w:rsid w:val="005C6545"/>
    <w:rsid w:val="005D14DD"/>
    <w:rsid w:val="005D35DE"/>
    <w:rsid w:val="005F3B78"/>
    <w:rsid w:val="005F3E06"/>
    <w:rsid w:val="00607314"/>
    <w:rsid w:val="00694D1C"/>
    <w:rsid w:val="006A7963"/>
    <w:rsid w:val="00701606"/>
    <w:rsid w:val="00766C40"/>
    <w:rsid w:val="007C2834"/>
    <w:rsid w:val="00876F50"/>
    <w:rsid w:val="0088510B"/>
    <w:rsid w:val="008A0ED2"/>
    <w:rsid w:val="008A57F7"/>
    <w:rsid w:val="008C4B69"/>
    <w:rsid w:val="008D189A"/>
    <w:rsid w:val="008E5015"/>
    <w:rsid w:val="008E7EFE"/>
    <w:rsid w:val="008F1178"/>
    <w:rsid w:val="008F6F3C"/>
    <w:rsid w:val="009307FC"/>
    <w:rsid w:val="00944F25"/>
    <w:rsid w:val="00964883"/>
    <w:rsid w:val="00996833"/>
    <w:rsid w:val="009C14E5"/>
    <w:rsid w:val="009D7664"/>
    <w:rsid w:val="009E34A0"/>
    <w:rsid w:val="00A1202B"/>
    <w:rsid w:val="00A2609F"/>
    <w:rsid w:val="00AB5D10"/>
    <w:rsid w:val="00AB6B23"/>
    <w:rsid w:val="00AF2EDE"/>
    <w:rsid w:val="00B151DD"/>
    <w:rsid w:val="00B21A1E"/>
    <w:rsid w:val="00B74738"/>
    <w:rsid w:val="00B8535E"/>
    <w:rsid w:val="00CA36EA"/>
    <w:rsid w:val="00D360AB"/>
    <w:rsid w:val="00D54908"/>
    <w:rsid w:val="00D63DE3"/>
    <w:rsid w:val="00DF27CE"/>
    <w:rsid w:val="00E23AE8"/>
    <w:rsid w:val="00E27FB7"/>
    <w:rsid w:val="00E809BF"/>
    <w:rsid w:val="00EE717A"/>
    <w:rsid w:val="00EF7A73"/>
    <w:rsid w:val="00F3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4"/>
    <w:rPr>
      <w:rFonts w:ascii="Arial" w:eastAsia="Times New Roman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2834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834"/>
    <w:pPr>
      <w:keepNext/>
      <w:keepLines/>
      <w:spacing w:before="20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C2834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C2834"/>
    <w:rPr>
      <w:rFonts w:ascii="Cambria" w:hAnsi="Cambria" w:cs="Cambria"/>
      <w:i/>
      <w:iCs/>
      <w:color w:val="243F60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7C2834"/>
    <w:pPr>
      <w:ind w:left="720"/>
    </w:pPr>
  </w:style>
  <w:style w:type="paragraph" w:customStyle="1" w:styleId="Tekstpodstawowy31">
    <w:name w:val="Tekst podstawowy 31"/>
    <w:basedOn w:val="Normal"/>
    <w:uiPriority w:val="99"/>
    <w:rsid w:val="007C2834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7C2834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7C2834"/>
    <w:pPr>
      <w:jc w:val="center"/>
    </w:pPr>
    <w:rPr>
      <w:rFonts w:eastAsia="Calibri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C283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7C2834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2834"/>
    <w:rPr>
      <w:rFonts w:ascii="Times New Roman" w:hAnsi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7C2834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834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655</Words>
  <Characters>3933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konkursu dla podmiotów leczniczych na wybór realizatorów świadczeń opieki zdrowotnej w ramach Gminnego Programu Profilaktyki i Rozwiązywania Problemów Alkoholowych oraz Gminnego Programu Przeciwdziałania Narkomanii w zakresie</dc:title>
  <dc:subject/>
  <dc:creator>mstachel</dc:creator>
  <cp:keywords/>
  <dc:description/>
  <cp:lastModifiedBy>UG Kwidzyn</cp:lastModifiedBy>
  <cp:revision>2</cp:revision>
  <cp:lastPrinted>2017-08-22T07:26:00Z</cp:lastPrinted>
  <dcterms:created xsi:type="dcterms:W3CDTF">2017-08-23T13:36:00Z</dcterms:created>
  <dcterms:modified xsi:type="dcterms:W3CDTF">2017-08-23T13:36:00Z</dcterms:modified>
</cp:coreProperties>
</file>