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96EA" w14:textId="77777777" w:rsidR="007825D0" w:rsidRPr="000D451B" w:rsidRDefault="00123065" w:rsidP="007825D0">
      <w:pPr>
        <w:pStyle w:val="Style1"/>
        <w:widowControl/>
        <w:spacing w:line="240" w:lineRule="auto"/>
        <w:ind w:left="7286"/>
        <w:jc w:val="left"/>
        <w:rPr>
          <w:rStyle w:val="FontStyle11"/>
          <w:b w:val="0"/>
          <w:color w:val="000000" w:themeColor="text1"/>
        </w:rPr>
      </w:pPr>
      <w:r w:rsidRPr="000D451B">
        <w:rPr>
          <w:rStyle w:val="FontStyle11"/>
          <w:b w:val="0"/>
          <w:color w:val="000000" w:themeColor="text1"/>
        </w:rPr>
        <w:t>Za</w:t>
      </w:r>
      <w:r w:rsidRPr="000D451B">
        <w:rPr>
          <w:b/>
          <w:bCs/>
          <w:color w:val="000000" w:themeColor="text1"/>
          <w:sz w:val="14"/>
          <w:szCs w:val="14"/>
        </w:rPr>
        <w:t>ł</w:t>
      </w:r>
      <w:r w:rsidR="00373E37" w:rsidRPr="000D451B">
        <w:rPr>
          <w:rStyle w:val="FontStyle11"/>
          <w:b w:val="0"/>
          <w:color w:val="000000" w:themeColor="text1"/>
        </w:rPr>
        <w:t xml:space="preserve">ącznik Nr 2 </w:t>
      </w:r>
    </w:p>
    <w:p w14:paraId="65766C5E" w14:textId="68BDFF87" w:rsidR="007825D0" w:rsidRPr="000D451B" w:rsidRDefault="00373E37" w:rsidP="007825D0">
      <w:pPr>
        <w:pStyle w:val="Style1"/>
        <w:widowControl/>
        <w:spacing w:line="240" w:lineRule="auto"/>
        <w:ind w:left="7286"/>
        <w:jc w:val="left"/>
        <w:rPr>
          <w:rStyle w:val="FontStyle11"/>
          <w:b w:val="0"/>
          <w:color w:val="000000" w:themeColor="text1"/>
        </w:rPr>
      </w:pPr>
      <w:r w:rsidRPr="000D451B">
        <w:rPr>
          <w:rStyle w:val="FontStyle11"/>
          <w:b w:val="0"/>
          <w:color w:val="000000" w:themeColor="text1"/>
        </w:rPr>
        <w:t xml:space="preserve">do Zarządzenia </w:t>
      </w:r>
      <w:r w:rsidR="000D451B" w:rsidRPr="000D451B">
        <w:rPr>
          <w:rStyle w:val="FontStyle11"/>
          <w:b w:val="0"/>
          <w:color w:val="000000" w:themeColor="text1"/>
        </w:rPr>
        <w:t>Nr 186/20</w:t>
      </w:r>
      <w:r w:rsidRPr="000D451B">
        <w:rPr>
          <w:rStyle w:val="FontStyle11"/>
          <w:b w:val="0"/>
          <w:color w:val="000000" w:themeColor="text1"/>
        </w:rPr>
        <w:t xml:space="preserve"> </w:t>
      </w:r>
    </w:p>
    <w:p w14:paraId="0B28386E" w14:textId="1951198A" w:rsidR="00373E37" w:rsidRPr="000D451B" w:rsidRDefault="00373E37" w:rsidP="007825D0">
      <w:pPr>
        <w:pStyle w:val="Style1"/>
        <w:widowControl/>
        <w:spacing w:line="240" w:lineRule="auto"/>
        <w:ind w:left="7286"/>
        <w:jc w:val="left"/>
        <w:rPr>
          <w:rStyle w:val="FontStyle11"/>
          <w:b w:val="0"/>
          <w:color w:val="000000" w:themeColor="text1"/>
        </w:rPr>
      </w:pPr>
      <w:r w:rsidRPr="000D451B">
        <w:rPr>
          <w:rStyle w:val="FontStyle11"/>
          <w:b w:val="0"/>
          <w:color w:val="000000" w:themeColor="text1"/>
        </w:rPr>
        <w:t xml:space="preserve">Wójta Gminy Kwidzyn </w:t>
      </w:r>
      <w:r w:rsidR="00123065" w:rsidRPr="000D451B">
        <w:rPr>
          <w:rStyle w:val="FontStyle11"/>
          <w:b w:val="0"/>
          <w:color w:val="000000" w:themeColor="text1"/>
        </w:rPr>
        <w:br/>
      </w:r>
      <w:r w:rsidRPr="000D451B">
        <w:rPr>
          <w:rStyle w:val="FontStyle11"/>
          <w:b w:val="0"/>
          <w:color w:val="000000" w:themeColor="text1"/>
        </w:rPr>
        <w:t xml:space="preserve">z dnia </w:t>
      </w:r>
      <w:r w:rsidR="000D451B" w:rsidRPr="000D451B">
        <w:rPr>
          <w:rStyle w:val="FontStyle11"/>
          <w:b w:val="0"/>
          <w:color w:val="000000" w:themeColor="text1"/>
        </w:rPr>
        <w:t>30 grudnia</w:t>
      </w:r>
      <w:r w:rsidR="004D5879" w:rsidRPr="000D451B">
        <w:rPr>
          <w:rStyle w:val="FontStyle11"/>
          <w:b w:val="0"/>
          <w:color w:val="000000" w:themeColor="text1"/>
        </w:rPr>
        <w:t xml:space="preserve"> 202</w:t>
      </w:r>
      <w:r w:rsidR="000D451B" w:rsidRPr="000D451B">
        <w:rPr>
          <w:rStyle w:val="FontStyle11"/>
          <w:b w:val="0"/>
          <w:color w:val="000000" w:themeColor="text1"/>
        </w:rPr>
        <w:t>0</w:t>
      </w:r>
      <w:r w:rsidR="004D5879" w:rsidRPr="000D451B">
        <w:rPr>
          <w:rStyle w:val="FontStyle11"/>
          <w:b w:val="0"/>
          <w:color w:val="000000" w:themeColor="text1"/>
        </w:rPr>
        <w:t xml:space="preserve"> r.</w:t>
      </w:r>
    </w:p>
    <w:p w14:paraId="2109851E" w14:textId="77777777" w:rsidR="00373E37" w:rsidRDefault="00373E37" w:rsidP="007825D0">
      <w:pPr>
        <w:pStyle w:val="Style2"/>
        <w:widowControl/>
        <w:spacing w:line="360" w:lineRule="auto"/>
        <w:ind w:right="29"/>
        <w:rPr>
          <w:sz w:val="20"/>
          <w:szCs w:val="20"/>
        </w:rPr>
      </w:pPr>
    </w:p>
    <w:p w14:paraId="0544895F" w14:textId="77777777" w:rsidR="00373E37" w:rsidRDefault="00373E37" w:rsidP="007825D0">
      <w:pPr>
        <w:pStyle w:val="Style2"/>
        <w:widowControl/>
        <w:spacing w:line="360" w:lineRule="auto"/>
        <w:ind w:right="29"/>
        <w:jc w:val="center"/>
        <w:rPr>
          <w:sz w:val="20"/>
          <w:szCs w:val="20"/>
        </w:rPr>
      </w:pPr>
    </w:p>
    <w:p w14:paraId="3156C134" w14:textId="77777777" w:rsidR="002C5EE9" w:rsidRDefault="00373E37" w:rsidP="007825D0">
      <w:pPr>
        <w:pStyle w:val="Style2"/>
        <w:widowControl/>
        <w:spacing w:line="360" w:lineRule="auto"/>
        <w:ind w:right="29"/>
        <w:jc w:val="center"/>
        <w:rPr>
          <w:rStyle w:val="FontStyle14"/>
          <w:sz w:val="24"/>
          <w:szCs w:val="24"/>
        </w:rPr>
      </w:pPr>
      <w:r w:rsidRPr="006555FC">
        <w:rPr>
          <w:rStyle w:val="FontStyle14"/>
          <w:sz w:val="24"/>
          <w:szCs w:val="24"/>
        </w:rPr>
        <w:t xml:space="preserve">Procedura bieżącej kontroli finansowej w </w:t>
      </w:r>
      <w:r w:rsidR="00592033">
        <w:rPr>
          <w:rStyle w:val="FontStyle14"/>
          <w:sz w:val="24"/>
          <w:szCs w:val="24"/>
        </w:rPr>
        <w:t>j</w:t>
      </w:r>
      <w:r w:rsidR="002C5EE9">
        <w:rPr>
          <w:rStyle w:val="FontStyle14"/>
          <w:sz w:val="24"/>
          <w:szCs w:val="24"/>
        </w:rPr>
        <w:t xml:space="preserve">ednostkach obsługiwanych </w:t>
      </w:r>
    </w:p>
    <w:p w14:paraId="683EAA80" w14:textId="77777777" w:rsidR="00373E37" w:rsidRPr="006555FC" w:rsidRDefault="002C5EE9" w:rsidP="007825D0">
      <w:pPr>
        <w:pStyle w:val="Style2"/>
        <w:widowControl/>
        <w:spacing w:line="360" w:lineRule="auto"/>
        <w:ind w:right="29"/>
        <w:jc w:val="center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przez </w:t>
      </w:r>
      <w:r w:rsidR="00373E37" w:rsidRPr="006555FC">
        <w:rPr>
          <w:rStyle w:val="FontStyle14"/>
          <w:sz w:val="24"/>
          <w:szCs w:val="24"/>
        </w:rPr>
        <w:t>Urz</w:t>
      </w:r>
      <w:r>
        <w:rPr>
          <w:rStyle w:val="FontStyle14"/>
          <w:sz w:val="24"/>
          <w:szCs w:val="24"/>
        </w:rPr>
        <w:t>ąd</w:t>
      </w:r>
      <w:r w:rsidR="00373E37" w:rsidRPr="006555FC">
        <w:rPr>
          <w:rStyle w:val="FontStyle14"/>
          <w:sz w:val="24"/>
          <w:szCs w:val="24"/>
        </w:rPr>
        <w:t xml:space="preserve"> Gminy Kwidzyn</w:t>
      </w:r>
    </w:p>
    <w:p w14:paraId="471FDCB2" w14:textId="77777777" w:rsidR="00373E37" w:rsidRPr="006555FC" w:rsidRDefault="00373E37" w:rsidP="007825D0">
      <w:pPr>
        <w:pStyle w:val="Style6"/>
        <w:widowControl/>
        <w:spacing w:line="360" w:lineRule="auto"/>
        <w:ind w:right="22"/>
        <w:jc w:val="center"/>
      </w:pPr>
    </w:p>
    <w:p w14:paraId="2C627D98" w14:textId="77777777" w:rsidR="00373E37" w:rsidRPr="006555FC" w:rsidRDefault="00373E37" w:rsidP="007825D0">
      <w:pPr>
        <w:pStyle w:val="Style6"/>
        <w:widowControl/>
        <w:spacing w:line="360" w:lineRule="auto"/>
        <w:ind w:right="22"/>
        <w:jc w:val="center"/>
        <w:rPr>
          <w:rStyle w:val="FontStyle13"/>
          <w:spacing w:val="60"/>
          <w:sz w:val="24"/>
          <w:szCs w:val="24"/>
        </w:rPr>
      </w:pPr>
      <w:r w:rsidRPr="006555FC">
        <w:rPr>
          <w:rStyle w:val="FontStyle13"/>
          <w:spacing w:val="60"/>
          <w:sz w:val="24"/>
          <w:szCs w:val="24"/>
        </w:rPr>
        <w:t>§</w:t>
      </w:r>
      <w:r w:rsidR="007825D0" w:rsidRPr="006555FC">
        <w:rPr>
          <w:rStyle w:val="FontStyle13"/>
          <w:spacing w:val="60"/>
          <w:sz w:val="24"/>
          <w:szCs w:val="24"/>
        </w:rPr>
        <w:t>1.</w:t>
      </w:r>
    </w:p>
    <w:p w14:paraId="5978FD65" w14:textId="77777777" w:rsidR="00373E37" w:rsidRPr="006555FC" w:rsidRDefault="00373E37" w:rsidP="007825D0">
      <w:pPr>
        <w:pStyle w:val="Style4"/>
        <w:widowControl/>
        <w:spacing w:line="360" w:lineRule="auto"/>
        <w:ind w:right="14" w:firstLine="0"/>
        <w:rPr>
          <w:rStyle w:val="FontStyle13"/>
          <w:sz w:val="24"/>
          <w:szCs w:val="24"/>
        </w:rPr>
      </w:pPr>
      <w:r w:rsidRPr="006555FC">
        <w:rPr>
          <w:rStyle w:val="FontStyle13"/>
          <w:sz w:val="24"/>
          <w:szCs w:val="24"/>
        </w:rPr>
        <w:t xml:space="preserve">Kontrola bieżąca dokonywana jest po realizacji czynności stanowiących przedmiot kontroli </w:t>
      </w:r>
      <w:r w:rsidR="00123065" w:rsidRPr="006555FC">
        <w:rPr>
          <w:rStyle w:val="FontStyle13"/>
          <w:sz w:val="24"/>
          <w:szCs w:val="24"/>
        </w:rPr>
        <w:br/>
      </w:r>
      <w:r w:rsidRPr="006555FC">
        <w:rPr>
          <w:rStyle w:val="FontStyle13"/>
          <w:sz w:val="24"/>
          <w:szCs w:val="24"/>
        </w:rPr>
        <w:t>i polega na zbadaniu legalności, rzetelności i prawidłowości dokumentów stanowiących podstawę dla rachunkowości, a w szczególności dokumentów obrotu środkami pieniężnymi i innymi składnikami majątkowymi oraz dokumentów o charakterze rozliczeniowym, rozrachunkowym, stanowiących pod</w:t>
      </w:r>
      <w:r w:rsidR="00123065" w:rsidRPr="006555FC">
        <w:rPr>
          <w:rStyle w:val="FontStyle13"/>
          <w:sz w:val="24"/>
          <w:szCs w:val="24"/>
        </w:rPr>
        <w:t>stawę do otrzymania lub wydatkowania</w:t>
      </w:r>
      <w:r w:rsidRPr="006555FC">
        <w:rPr>
          <w:rStyle w:val="FontStyle13"/>
          <w:sz w:val="24"/>
          <w:szCs w:val="24"/>
        </w:rPr>
        <w:t xml:space="preserve"> środków finansowych.</w:t>
      </w:r>
    </w:p>
    <w:p w14:paraId="119DE8FB" w14:textId="77777777" w:rsidR="00373E37" w:rsidRPr="006555FC" w:rsidRDefault="00373E37" w:rsidP="007825D0">
      <w:pPr>
        <w:pStyle w:val="Style6"/>
        <w:widowControl/>
        <w:spacing w:line="360" w:lineRule="auto"/>
        <w:ind w:right="22"/>
        <w:jc w:val="center"/>
      </w:pPr>
    </w:p>
    <w:p w14:paraId="71FF9E20" w14:textId="77777777" w:rsidR="00373E37" w:rsidRPr="006555FC" w:rsidRDefault="007825D0" w:rsidP="007825D0">
      <w:pPr>
        <w:pStyle w:val="Style6"/>
        <w:widowControl/>
        <w:spacing w:line="360" w:lineRule="auto"/>
        <w:ind w:right="22"/>
        <w:jc w:val="center"/>
        <w:rPr>
          <w:color w:val="000000"/>
          <w:spacing w:val="30"/>
        </w:rPr>
      </w:pPr>
      <w:r w:rsidRPr="006555FC">
        <w:rPr>
          <w:rStyle w:val="FontStyle13"/>
          <w:spacing w:val="30"/>
          <w:sz w:val="24"/>
          <w:szCs w:val="24"/>
        </w:rPr>
        <w:t>§2.</w:t>
      </w:r>
    </w:p>
    <w:p w14:paraId="7662339F" w14:textId="77777777" w:rsidR="00373E37" w:rsidRPr="006555FC" w:rsidRDefault="00373E37" w:rsidP="007825D0">
      <w:pPr>
        <w:pStyle w:val="Style4"/>
        <w:widowControl/>
        <w:spacing w:line="360" w:lineRule="auto"/>
        <w:ind w:right="14" w:firstLine="0"/>
        <w:rPr>
          <w:rStyle w:val="FontStyle13"/>
          <w:sz w:val="24"/>
          <w:szCs w:val="24"/>
        </w:rPr>
      </w:pPr>
      <w:r w:rsidRPr="006555FC">
        <w:rPr>
          <w:rStyle w:val="FontStyle13"/>
          <w:sz w:val="24"/>
          <w:szCs w:val="24"/>
        </w:rPr>
        <w:t xml:space="preserve">Procedurze podlegają wszystkie wydatki i zobowiązania zaciągnięte </w:t>
      </w:r>
      <w:r w:rsidR="007825D0" w:rsidRPr="006555FC">
        <w:rPr>
          <w:rStyle w:val="FontStyle13"/>
          <w:sz w:val="24"/>
          <w:szCs w:val="24"/>
        </w:rPr>
        <w:t xml:space="preserve">przez </w:t>
      </w:r>
      <w:r w:rsidR="00592033">
        <w:rPr>
          <w:rStyle w:val="FontStyle13"/>
          <w:sz w:val="24"/>
          <w:szCs w:val="24"/>
        </w:rPr>
        <w:t>j</w:t>
      </w:r>
      <w:r w:rsidR="002C5EE9">
        <w:rPr>
          <w:rStyle w:val="FontStyle13"/>
          <w:sz w:val="24"/>
          <w:szCs w:val="24"/>
        </w:rPr>
        <w:t xml:space="preserve">ednostki </w:t>
      </w:r>
      <w:r w:rsidR="00592033">
        <w:rPr>
          <w:rStyle w:val="FontStyle13"/>
          <w:sz w:val="24"/>
          <w:szCs w:val="24"/>
        </w:rPr>
        <w:t>o</w:t>
      </w:r>
      <w:r w:rsidR="002C5EE9">
        <w:rPr>
          <w:rStyle w:val="FontStyle13"/>
          <w:sz w:val="24"/>
          <w:szCs w:val="24"/>
        </w:rPr>
        <w:t>bsługiwane przez Urząd Gminy w Kwidzynie</w:t>
      </w:r>
    </w:p>
    <w:p w14:paraId="306360A9" w14:textId="77777777" w:rsidR="00373E37" w:rsidRPr="006555FC" w:rsidRDefault="00373E37" w:rsidP="007825D0">
      <w:pPr>
        <w:pStyle w:val="Style6"/>
        <w:widowControl/>
        <w:spacing w:line="360" w:lineRule="auto"/>
        <w:ind w:right="22"/>
        <w:jc w:val="center"/>
      </w:pPr>
    </w:p>
    <w:p w14:paraId="6F7FFDA5" w14:textId="77777777" w:rsidR="00373E37" w:rsidRPr="006555FC" w:rsidRDefault="00373E37" w:rsidP="007825D0">
      <w:pPr>
        <w:pStyle w:val="Style6"/>
        <w:widowControl/>
        <w:spacing w:line="360" w:lineRule="auto"/>
        <w:ind w:right="22"/>
        <w:jc w:val="center"/>
        <w:rPr>
          <w:color w:val="000000"/>
          <w:spacing w:val="30"/>
        </w:rPr>
      </w:pPr>
      <w:r w:rsidRPr="006555FC">
        <w:rPr>
          <w:rStyle w:val="FontStyle13"/>
          <w:spacing w:val="30"/>
          <w:sz w:val="24"/>
          <w:szCs w:val="24"/>
        </w:rPr>
        <w:t>§3.</w:t>
      </w:r>
    </w:p>
    <w:p w14:paraId="1C32A35F" w14:textId="77777777" w:rsidR="00373E37" w:rsidRPr="006555FC" w:rsidRDefault="00373E37" w:rsidP="007825D0">
      <w:pPr>
        <w:pStyle w:val="Style4"/>
        <w:widowControl/>
        <w:spacing w:line="360" w:lineRule="auto"/>
        <w:ind w:firstLine="0"/>
        <w:rPr>
          <w:rStyle w:val="FontStyle13"/>
          <w:sz w:val="24"/>
          <w:szCs w:val="24"/>
        </w:rPr>
      </w:pPr>
      <w:r w:rsidRPr="006555FC">
        <w:rPr>
          <w:rStyle w:val="FontStyle13"/>
          <w:sz w:val="24"/>
          <w:szCs w:val="24"/>
        </w:rPr>
        <w:t>Procedura bieżącej kontroli finansowej realizowana jest poprzez opisanie rachunku, faktury lub innego dokumentu księgowego, który odzwierciedla fakt dokonania operacji gospodarczej w celu jej uznania przez wszystkie upoważnione osoby.</w:t>
      </w:r>
    </w:p>
    <w:p w14:paraId="5DB233E0" w14:textId="77777777" w:rsidR="00373E37" w:rsidRPr="006555FC" w:rsidRDefault="00373E37" w:rsidP="007825D0">
      <w:pPr>
        <w:pStyle w:val="Style6"/>
        <w:widowControl/>
        <w:spacing w:line="360" w:lineRule="auto"/>
        <w:ind w:right="14"/>
        <w:jc w:val="center"/>
      </w:pPr>
    </w:p>
    <w:p w14:paraId="187CF357" w14:textId="77777777" w:rsidR="00373E37" w:rsidRPr="006555FC" w:rsidRDefault="007825D0" w:rsidP="007825D0">
      <w:pPr>
        <w:pStyle w:val="Style6"/>
        <w:widowControl/>
        <w:spacing w:line="360" w:lineRule="auto"/>
        <w:ind w:right="14"/>
        <w:jc w:val="center"/>
        <w:rPr>
          <w:color w:val="000000"/>
          <w:spacing w:val="30"/>
        </w:rPr>
      </w:pPr>
      <w:r w:rsidRPr="006555FC">
        <w:rPr>
          <w:rStyle w:val="FontStyle13"/>
          <w:spacing w:val="30"/>
          <w:sz w:val="24"/>
          <w:szCs w:val="24"/>
        </w:rPr>
        <w:t>§4.</w:t>
      </w:r>
    </w:p>
    <w:p w14:paraId="0C9017B7" w14:textId="08DF47AD" w:rsidR="00373E37" w:rsidRPr="00836A72" w:rsidRDefault="00373E37" w:rsidP="00836A72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Style w:val="FontStyle13"/>
          <w:sz w:val="24"/>
          <w:szCs w:val="24"/>
        </w:rPr>
      </w:pPr>
      <w:r w:rsidRPr="006555FC">
        <w:rPr>
          <w:rStyle w:val="FontStyle13"/>
          <w:sz w:val="24"/>
          <w:szCs w:val="24"/>
        </w:rPr>
        <w:t xml:space="preserve">Po zrealizowaniu zamówienia </w:t>
      </w:r>
      <w:r w:rsidR="00836A72">
        <w:rPr>
          <w:rStyle w:val="FontStyle13"/>
          <w:sz w:val="24"/>
          <w:szCs w:val="24"/>
        </w:rPr>
        <w:t xml:space="preserve">dyrektor jednostki obsługiwanej przez Urząd Gminy </w:t>
      </w:r>
      <w:r w:rsidR="002D13AE">
        <w:rPr>
          <w:rStyle w:val="FontStyle13"/>
          <w:sz w:val="24"/>
          <w:szCs w:val="24"/>
        </w:rPr>
        <w:br/>
      </w:r>
      <w:r w:rsidR="00836A72">
        <w:rPr>
          <w:rStyle w:val="FontStyle13"/>
          <w:sz w:val="24"/>
          <w:szCs w:val="24"/>
        </w:rPr>
        <w:t>w Kwidzynie</w:t>
      </w:r>
      <w:r w:rsidRPr="006555FC">
        <w:rPr>
          <w:rStyle w:val="FontStyle13"/>
          <w:sz w:val="24"/>
          <w:szCs w:val="24"/>
        </w:rPr>
        <w:t xml:space="preserve"> opisuje w sposób określony w § 5 dokument, potwierdzający dokonanie operacji gospodarczej zgodnie z zawartą umową lub dokonaniem zamówienia, stwierdzając powyższe swoim podpisem z datą</w:t>
      </w:r>
      <w:r w:rsidR="00123065" w:rsidRPr="006555FC">
        <w:rPr>
          <w:rStyle w:val="FontStyle13"/>
          <w:sz w:val="24"/>
          <w:szCs w:val="24"/>
        </w:rPr>
        <w:t xml:space="preserve"> </w:t>
      </w:r>
      <w:r w:rsidR="005D7D83" w:rsidRPr="006555FC">
        <w:rPr>
          <w:rStyle w:val="FontStyle13"/>
          <w:sz w:val="24"/>
          <w:szCs w:val="24"/>
        </w:rPr>
        <w:t>jego złożenia.</w:t>
      </w:r>
      <w:r w:rsidR="00080CB1" w:rsidRPr="006555FC">
        <w:rPr>
          <w:rStyle w:val="FontStyle13"/>
          <w:sz w:val="24"/>
          <w:szCs w:val="24"/>
        </w:rPr>
        <w:t xml:space="preserve"> </w:t>
      </w:r>
      <w:r w:rsidRPr="006555FC">
        <w:rPr>
          <w:rStyle w:val="FontStyle13"/>
          <w:sz w:val="24"/>
          <w:szCs w:val="24"/>
        </w:rPr>
        <w:t>Złożenie p</w:t>
      </w:r>
      <w:r w:rsidR="00123065" w:rsidRPr="006555FC">
        <w:rPr>
          <w:rStyle w:val="FontStyle13"/>
          <w:sz w:val="24"/>
          <w:szCs w:val="24"/>
        </w:rPr>
        <w:t xml:space="preserve">rzez </w:t>
      </w:r>
      <w:r w:rsidR="00592033">
        <w:rPr>
          <w:rStyle w:val="FontStyle13"/>
          <w:sz w:val="24"/>
          <w:szCs w:val="24"/>
        </w:rPr>
        <w:t>dyr</w:t>
      </w:r>
      <w:r w:rsidR="002C5EE9">
        <w:rPr>
          <w:rStyle w:val="FontStyle13"/>
          <w:sz w:val="24"/>
          <w:szCs w:val="24"/>
        </w:rPr>
        <w:t>ektora jednostki obsługiwanej przez Urząd Gminy</w:t>
      </w:r>
      <w:r w:rsidR="00836A72">
        <w:rPr>
          <w:rStyle w:val="FontStyle13"/>
          <w:sz w:val="24"/>
          <w:szCs w:val="24"/>
        </w:rPr>
        <w:t xml:space="preserve"> </w:t>
      </w:r>
      <w:r w:rsidR="002C5EE9" w:rsidRPr="00836A72">
        <w:rPr>
          <w:rStyle w:val="FontStyle13"/>
          <w:sz w:val="24"/>
          <w:szCs w:val="24"/>
        </w:rPr>
        <w:t xml:space="preserve">w Kwidzynie </w:t>
      </w:r>
      <w:r w:rsidR="00123065" w:rsidRPr="00836A72">
        <w:rPr>
          <w:rStyle w:val="FontStyle13"/>
          <w:sz w:val="24"/>
          <w:szCs w:val="24"/>
        </w:rPr>
        <w:t>podpisu oznacza</w:t>
      </w:r>
      <w:r w:rsidRPr="00836A72">
        <w:rPr>
          <w:rStyle w:val="FontStyle13"/>
          <w:sz w:val="24"/>
          <w:szCs w:val="24"/>
        </w:rPr>
        <w:t>, że sprawdził dokument pod względem merytorycznym</w:t>
      </w:r>
      <w:r w:rsidR="00EE71ED" w:rsidRPr="00836A72">
        <w:rPr>
          <w:rStyle w:val="FontStyle13"/>
          <w:sz w:val="24"/>
          <w:szCs w:val="24"/>
        </w:rPr>
        <w:t>,</w:t>
      </w:r>
      <w:r w:rsidRPr="00836A72">
        <w:rPr>
          <w:rStyle w:val="FontStyle13"/>
          <w:sz w:val="24"/>
          <w:szCs w:val="24"/>
        </w:rPr>
        <w:t xml:space="preserve"> tzn. że usługa lub zakup został wykonany oraz że wydatek dokonuje </w:t>
      </w:r>
      <w:r w:rsidR="00EE71ED" w:rsidRPr="00836A72">
        <w:rPr>
          <w:rStyle w:val="FontStyle13"/>
          <w:sz w:val="24"/>
          <w:szCs w:val="24"/>
        </w:rPr>
        <w:t xml:space="preserve">się w sposób </w:t>
      </w:r>
      <w:r w:rsidR="005D7D83" w:rsidRPr="00836A72">
        <w:rPr>
          <w:rStyle w:val="FontStyle13"/>
          <w:sz w:val="24"/>
          <w:szCs w:val="24"/>
        </w:rPr>
        <w:t>legalny, celowy i</w:t>
      </w:r>
      <w:r w:rsidRPr="00836A72">
        <w:rPr>
          <w:rStyle w:val="FontStyle13"/>
          <w:sz w:val="24"/>
          <w:szCs w:val="24"/>
        </w:rPr>
        <w:t xml:space="preserve"> gospodarny</w:t>
      </w:r>
      <w:r w:rsidR="00123065" w:rsidRPr="00836A72">
        <w:rPr>
          <w:rStyle w:val="FontStyle13"/>
          <w:sz w:val="24"/>
          <w:szCs w:val="24"/>
        </w:rPr>
        <w:t xml:space="preserve"> </w:t>
      </w:r>
      <w:r w:rsidRPr="00836A72">
        <w:rPr>
          <w:rStyle w:val="FontStyle13"/>
          <w:sz w:val="24"/>
          <w:szCs w:val="24"/>
        </w:rPr>
        <w:t xml:space="preserve">oraz zgodny z ustawą Prawo zamówień publicznych. </w:t>
      </w:r>
    </w:p>
    <w:p w14:paraId="0EEA896C" w14:textId="09CE055A" w:rsidR="00373E37" w:rsidRPr="006555FC" w:rsidRDefault="00592033" w:rsidP="007825D0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>G</w:t>
      </w:r>
      <w:r w:rsidR="002C5EE9">
        <w:rPr>
          <w:rStyle w:val="FontStyle13"/>
          <w:sz w:val="24"/>
          <w:szCs w:val="24"/>
        </w:rPr>
        <w:t>łówny księgowy jednostki obsługiwanej przez Urząd Gminy w Kwidzynie</w:t>
      </w:r>
      <w:r>
        <w:rPr>
          <w:rStyle w:val="FontStyle13"/>
          <w:sz w:val="24"/>
          <w:szCs w:val="24"/>
        </w:rPr>
        <w:t xml:space="preserve"> </w:t>
      </w:r>
      <w:r w:rsidR="00373E37" w:rsidRPr="006555FC">
        <w:rPr>
          <w:rStyle w:val="FontStyle13"/>
          <w:sz w:val="24"/>
          <w:szCs w:val="24"/>
        </w:rPr>
        <w:t xml:space="preserve">sprawdza </w:t>
      </w:r>
      <w:r w:rsidR="00EE71ED" w:rsidRPr="006555FC">
        <w:rPr>
          <w:rStyle w:val="FontStyle13"/>
          <w:sz w:val="24"/>
          <w:szCs w:val="24"/>
        </w:rPr>
        <w:t>dokument pod względem formalno-</w:t>
      </w:r>
      <w:r w:rsidR="00373E37" w:rsidRPr="006555FC">
        <w:rPr>
          <w:rStyle w:val="FontStyle13"/>
          <w:sz w:val="24"/>
          <w:szCs w:val="24"/>
        </w:rPr>
        <w:t xml:space="preserve">rachunkowym. Złożenie przez </w:t>
      </w:r>
      <w:r>
        <w:rPr>
          <w:rStyle w:val="FontStyle13"/>
          <w:sz w:val="24"/>
          <w:szCs w:val="24"/>
        </w:rPr>
        <w:t>niego</w:t>
      </w:r>
      <w:r w:rsidR="00EE71ED" w:rsidRPr="006555FC">
        <w:rPr>
          <w:rStyle w:val="FontStyle13"/>
          <w:sz w:val="24"/>
          <w:szCs w:val="24"/>
        </w:rPr>
        <w:t xml:space="preserve"> podpisu wraz </w:t>
      </w:r>
      <w:r w:rsidR="00340B19">
        <w:rPr>
          <w:rStyle w:val="FontStyle13"/>
          <w:sz w:val="24"/>
          <w:szCs w:val="24"/>
        </w:rPr>
        <w:br/>
      </w:r>
      <w:r w:rsidR="00EE71ED" w:rsidRPr="006555FC">
        <w:rPr>
          <w:rStyle w:val="FontStyle13"/>
          <w:sz w:val="24"/>
          <w:szCs w:val="24"/>
        </w:rPr>
        <w:t>z datą oznacza, ż</w:t>
      </w:r>
      <w:r w:rsidR="00373E37" w:rsidRPr="006555FC">
        <w:rPr>
          <w:rStyle w:val="FontStyle13"/>
          <w:sz w:val="24"/>
          <w:szCs w:val="24"/>
        </w:rPr>
        <w:t>e dokument:</w:t>
      </w:r>
    </w:p>
    <w:p w14:paraId="56A6A1B7" w14:textId="77777777" w:rsidR="00373E37" w:rsidRPr="006555FC" w:rsidRDefault="00373E37" w:rsidP="00010DFC">
      <w:pPr>
        <w:pStyle w:val="Style9"/>
        <w:widowControl/>
        <w:numPr>
          <w:ilvl w:val="0"/>
          <w:numId w:val="13"/>
        </w:numPr>
        <w:tabs>
          <w:tab w:val="left" w:pos="1134"/>
        </w:tabs>
        <w:spacing w:line="360" w:lineRule="auto"/>
        <w:jc w:val="both"/>
        <w:rPr>
          <w:rStyle w:val="FontStyle13"/>
          <w:sz w:val="24"/>
          <w:szCs w:val="24"/>
        </w:rPr>
      </w:pPr>
      <w:r w:rsidRPr="006555FC">
        <w:rPr>
          <w:rStyle w:val="FontStyle13"/>
          <w:sz w:val="24"/>
          <w:szCs w:val="24"/>
        </w:rPr>
        <w:t>odpowiada wymogom ustawy o rachunkowości,</w:t>
      </w:r>
    </w:p>
    <w:p w14:paraId="5196CD22" w14:textId="77777777" w:rsidR="00373E37" w:rsidRPr="006555FC" w:rsidRDefault="00373E37" w:rsidP="0060261F">
      <w:pPr>
        <w:pStyle w:val="Style9"/>
        <w:widowControl/>
        <w:numPr>
          <w:ilvl w:val="0"/>
          <w:numId w:val="13"/>
        </w:numPr>
        <w:tabs>
          <w:tab w:val="left" w:pos="1134"/>
        </w:tabs>
        <w:spacing w:line="360" w:lineRule="auto"/>
        <w:jc w:val="both"/>
        <w:rPr>
          <w:rStyle w:val="FontStyle13"/>
          <w:sz w:val="24"/>
          <w:szCs w:val="24"/>
        </w:rPr>
      </w:pPr>
      <w:r w:rsidRPr="006555FC">
        <w:rPr>
          <w:rStyle w:val="FontStyle13"/>
          <w:sz w:val="24"/>
          <w:szCs w:val="24"/>
        </w:rPr>
        <w:t>został wystawiony na właściwym druku, formularzu, arkuszu, zestawieniu,</w:t>
      </w:r>
    </w:p>
    <w:p w14:paraId="21488185" w14:textId="77777777" w:rsidR="00010DFC" w:rsidRPr="006555FC" w:rsidRDefault="00010DFC" w:rsidP="00010DFC">
      <w:pPr>
        <w:pStyle w:val="Style9"/>
        <w:widowControl/>
        <w:numPr>
          <w:ilvl w:val="0"/>
          <w:numId w:val="13"/>
        </w:numPr>
        <w:tabs>
          <w:tab w:val="left" w:pos="1134"/>
        </w:tabs>
        <w:spacing w:line="360" w:lineRule="auto"/>
        <w:jc w:val="both"/>
        <w:rPr>
          <w:rStyle w:val="FontStyle13"/>
          <w:sz w:val="24"/>
          <w:szCs w:val="24"/>
        </w:rPr>
      </w:pPr>
      <w:r w:rsidRPr="006555FC">
        <w:rPr>
          <w:rStyle w:val="FontStyle13"/>
          <w:sz w:val="24"/>
          <w:szCs w:val="24"/>
        </w:rPr>
        <w:t>jest zgodny z rzeczywistym przebiegiem operacji gospodarczej, który ją dokumentuje i zawiera co najmniej:</w:t>
      </w:r>
    </w:p>
    <w:p w14:paraId="759DA1EE" w14:textId="77777777" w:rsidR="00010DFC" w:rsidRPr="006555FC" w:rsidRDefault="00010DFC" w:rsidP="008D7DF1">
      <w:pPr>
        <w:pStyle w:val="Style9"/>
        <w:widowControl/>
        <w:numPr>
          <w:ilvl w:val="0"/>
          <w:numId w:val="10"/>
        </w:numPr>
        <w:tabs>
          <w:tab w:val="left" w:pos="1134"/>
        </w:tabs>
        <w:spacing w:line="360" w:lineRule="auto"/>
        <w:ind w:left="1134" w:hanging="297"/>
        <w:jc w:val="both"/>
        <w:rPr>
          <w:rStyle w:val="FontStyle13"/>
          <w:sz w:val="24"/>
          <w:szCs w:val="24"/>
        </w:rPr>
      </w:pPr>
      <w:r w:rsidRPr="006555FC">
        <w:rPr>
          <w:rStyle w:val="FontStyle13"/>
          <w:sz w:val="24"/>
          <w:szCs w:val="24"/>
        </w:rPr>
        <w:t xml:space="preserve">określenie rodzaju dowodu, opis operacji gospodarczej oraz jej wartości, </w:t>
      </w:r>
    </w:p>
    <w:p w14:paraId="3B5A26C4" w14:textId="77777777" w:rsidR="00010DFC" w:rsidRPr="006555FC" w:rsidRDefault="00010DFC" w:rsidP="008D7DF1">
      <w:pPr>
        <w:pStyle w:val="Style9"/>
        <w:widowControl/>
        <w:numPr>
          <w:ilvl w:val="0"/>
          <w:numId w:val="10"/>
        </w:numPr>
        <w:tabs>
          <w:tab w:val="left" w:pos="1134"/>
        </w:tabs>
        <w:spacing w:line="360" w:lineRule="auto"/>
        <w:ind w:left="1134" w:hanging="297"/>
        <w:jc w:val="both"/>
        <w:rPr>
          <w:rStyle w:val="FontStyle13"/>
          <w:sz w:val="24"/>
          <w:szCs w:val="24"/>
        </w:rPr>
      </w:pPr>
      <w:r w:rsidRPr="006555FC">
        <w:rPr>
          <w:rStyle w:val="FontStyle13"/>
          <w:sz w:val="24"/>
          <w:szCs w:val="24"/>
        </w:rPr>
        <w:t>datę dokonania operacji gospodarczej, a gdy dowód został sporządzony pod inną datą, także datę sporządzenia dowodu,</w:t>
      </w:r>
    </w:p>
    <w:p w14:paraId="0C8DF80F" w14:textId="77777777" w:rsidR="00010DFC" w:rsidRPr="006555FC" w:rsidRDefault="00010DFC" w:rsidP="0060261F">
      <w:pPr>
        <w:pStyle w:val="Style9"/>
        <w:widowControl/>
        <w:numPr>
          <w:ilvl w:val="0"/>
          <w:numId w:val="13"/>
        </w:numPr>
        <w:tabs>
          <w:tab w:val="left" w:pos="1134"/>
        </w:tabs>
        <w:spacing w:line="360" w:lineRule="auto"/>
        <w:jc w:val="both"/>
        <w:rPr>
          <w:rStyle w:val="FontStyle13"/>
          <w:sz w:val="24"/>
          <w:szCs w:val="24"/>
        </w:rPr>
      </w:pPr>
      <w:r w:rsidRPr="006555FC">
        <w:rPr>
          <w:rStyle w:val="FontStyle13"/>
          <w:sz w:val="24"/>
          <w:szCs w:val="24"/>
        </w:rPr>
        <w:t>jest kompletny i wolny od błędów rachunkowych</w:t>
      </w:r>
      <w:r w:rsidR="004A0D72">
        <w:rPr>
          <w:rStyle w:val="FontStyle13"/>
          <w:sz w:val="24"/>
          <w:szCs w:val="24"/>
        </w:rPr>
        <w:t>,</w:t>
      </w:r>
    </w:p>
    <w:p w14:paraId="3D721C89" w14:textId="77777777" w:rsidR="0060261F" w:rsidRPr="006555FC" w:rsidRDefault="00373E37" w:rsidP="0060261F">
      <w:pPr>
        <w:pStyle w:val="Style9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1134" w:hanging="297"/>
        <w:jc w:val="both"/>
        <w:rPr>
          <w:rStyle w:val="FontStyle13"/>
          <w:sz w:val="24"/>
          <w:szCs w:val="24"/>
        </w:rPr>
      </w:pPr>
      <w:r w:rsidRPr="006555FC">
        <w:rPr>
          <w:rStyle w:val="FontStyle13"/>
          <w:sz w:val="24"/>
          <w:szCs w:val="24"/>
        </w:rPr>
        <w:t xml:space="preserve">rodzaj wydatku jest zgodny ze wskazaną przez </w:t>
      </w:r>
      <w:r w:rsidR="00592033">
        <w:rPr>
          <w:rStyle w:val="FontStyle13"/>
          <w:sz w:val="24"/>
          <w:szCs w:val="24"/>
        </w:rPr>
        <w:t>dyr</w:t>
      </w:r>
      <w:r w:rsidR="002C5EE9">
        <w:rPr>
          <w:rStyle w:val="FontStyle13"/>
          <w:sz w:val="24"/>
          <w:szCs w:val="24"/>
        </w:rPr>
        <w:t>ektora jednostki obsługiwanej przez Urząd Gminy w Kwidzynie</w:t>
      </w:r>
      <w:r w:rsidR="00080CB1" w:rsidRPr="006555FC">
        <w:rPr>
          <w:rStyle w:val="FontStyle13"/>
          <w:sz w:val="24"/>
          <w:szCs w:val="24"/>
        </w:rPr>
        <w:t xml:space="preserve"> klasy</w:t>
      </w:r>
      <w:r w:rsidRPr="006555FC">
        <w:rPr>
          <w:rStyle w:val="FontStyle13"/>
          <w:sz w:val="24"/>
          <w:szCs w:val="24"/>
        </w:rPr>
        <w:t>fikacj</w:t>
      </w:r>
      <w:r w:rsidR="00080CB1" w:rsidRPr="006555FC">
        <w:rPr>
          <w:rStyle w:val="FontStyle13"/>
          <w:sz w:val="24"/>
          <w:szCs w:val="24"/>
        </w:rPr>
        <w:t>ą</w:t>
      </w:r>
      <w:r w:rsidRPr="006555FC">
        <w:rPr>
          <w:rStyle w:val="FontStyle13"/>
          <w:sz w:val="24"/>
          <w:szCs w:val="24"/>
        </w:rPr>
        <w:t xml:space="preserve"> budżetową.</w:t>
      </w:r>
    </w:p>
    <w:p w14:paraId="5DBD7960" w14:textId="453125A7" w:rsidR="0060261F" w:rsidRPr="00D76A5F" w:rsidRDefault="00373E37" w:rsidP="0060261F">
      <w:pPr>
        <w:pStyle w:val="Style6"/>
        <w:widowControl/>
        <w:numPr>
          <w:ilvl w:val="0"/>
          <w:numId w:val="9"/>
        </w:numPr>
        <w:spacing w:line="360" w:lineRule="auto"/>
        <w:ind w:left="426" w:hanging="426"/>
        <w:rPr>
          <w:rStyle w:val="FontStyle13"/>
          <w:color w:val="000000" w:themeColor="text1"/>
          <w:sz w:val="24"/>
          <w:szCs w:val="24"/>
        </w:rPr>
      </w:pPr>
      <w:r w:rsidRPr="00D76A5F">
        <w:rPr>
          <w:rStyle w:val="FontStyle13"/>
          <w:color w:val="000000" w:themeColor="text1"/>
          <w:sz w:val="24"/>
          <w:szCs w:val="24"/>
        </w:rPr>
        <w:t xml:space="preserve">Złożenie podpisu </w:t>
      </w:r>
      <w:r w:rsidR="002C5EE9" w:rsidRPr="00D76A5F">
        <w:rPr>
          <w:rStyle w:val="FontStyle13"/>
          <w:color w:val="000000" w:themeColor="text1"/>
          <w:sz w:val="24"/>
          <w:szCs w:val="24"/>
        </w:rPr>
        <w:t xml:space="preserve">przez dyrektora jednostki obsługiwanej przez Urząd Gminy </w:t>
      </w:r>
      <w:r w:rsidR="002C5EE9" w:rsidRPr="00D76A5F">
        <w:rPr>
          <w:rStyle w:val="FontStyle13"/>
          <w:color w:val="000000" w:themeColor="text1"/>
          <w:sz w:val="24"/>
          <w:szCs w:val="24"/>
        </w:rPr>
        <w:br/>
        <w:t>w Kwidzynie</w:t>
      </w:r>
      <w:r w:rsidRPr="00D76A5F">
        <w:rPr>
          <w:rStyle w:val="FontStyle13"/>
          <w:color w:val="000000" w:themeColor="text1"/>
          <w:sz w:val="24"/>
          <w:szCs w:val="24"/>
        </w:rPr>
        <w:t xml:space="preserve"> oznacza, </w:t>
      </w:r>
      <w:r w:rsidR="00C75402" w:rsidRPr="00D76A5F">
        <w:rPr>
          <w:rStyle w:val="FontStyle13"/>
          <w:color w:val="000000" w:themeColor="text1"/>
          <w:sz w:val="24"/>
          <w:szCs w:val="24"/>
        </w:rPr>
        <w:t>ż</w:t>
      </w:r>
      <w:r w:rsidRPr="00D76A5F">
        <w:rPr>
          <w:rStyle w:val="FontStyle13"/>
          <w:color w:val="000000" w:themeColor="text1"/>
          <w:sz w:val="24"/>
          <w:szCs w:val="24"/>
        </w:rPr>
        <w:t xml:space="preserve">e potwierdza </w:t>
      </w:r>
      <w:r w:rsidR="005D7D83" w:rsidRPr="00D76A5F">
        <w:rPr>
          <w:rStyle w:val="FontStyle13"/>
          <w:color w:val="000000" w:themeColor="text1"/>
          <w:sz w:val="24"/>
          <w:szCs w:val="24"/>
        </w:rPr>
        <w:t xml:space="preserve">legalność, celowość i </w:t>
      </w:r>
      <w:r w:rsidRPr="00D76A5F">
        <w:rPr>
          <w:rStyle w:val="FontStyle13"/>
          <w:color w:val="000000" w:themeColor="text1"/>
          <w:sz w:val="24"/>
          <w:szCs w:val="24"/>
        </w:rPr>
        <w:t xml:space="preserve">gospodarność dokonanego wydatku oraz </w:t>
      </w:r>
      <w:r w:rsidR="005D7D83" w:rsidRPr="00D76A5F">
        <w:rPr>
          <w:rStyle w:val="FontStyle13"/>
          <w:color w:val="000000" w:themeColor="text1"/>
          <w:sz w:val="24"/>
          <w:szCs w:val="24"/>
        </w:rPr>
        <w:t>zatwierdza</w:t>
      </w:r>
      <w:r w:rsidRPr="00D76A5F">
        <w:rPr>
          <w:rStyle w:val="FontStyle13"/>
          <w:color w:val="000000" w:themeColor="text1"/>
          <w:sz w:val="24"/>
          <w:szCs w:val="24"/>
        </w:rPr>
        <w:t xml:space="preserve"> do w</w:t>
      </w:r>
      <w:r w:rsidR="001E7778" w:rsidRPr="00D76A5F">
        <w:rPr>
          <w:rStyle w:val="FontStyle13"/>
          <w:color w:val="000000" w:themeColor="text1"/>
          <w:sz w:val="24"/>
          <w:szCs w:val="24"/>
        </w:rPr>
        <w:t xml:space="preserve">ypłaty. Złożenie podpisu przez </w:t>
      </w:r>
      <w:r w:rsidR="002C5EE9" w:rsidRPr="00D76A5F">
        <w:rPr>
          <w:rStyle w:val="FontStyle13"/>
          <w:color w:val="000000" w:themeColor="text1"/>
          <w:sz w:val="24"/>
          <w:szCs w:val="24"/>
        </w:rPr>
        <w:t xml:space="preserve">głównego księgowego jednostki obsługiwanej przez Urząd Gminy w Kwidzynie </w:t>
      </w:r>
      <w:r w:rsidR="0060261F" w:rsidRPr="00D76A5F">
        <w:rPr>
          <w:rStyle w:val="FontStyle13"/>
          <w:color w:val="000000" w:themeColor="text1"/>
          <w:sz w:val="24"/>
          <w:szCs w:val="24"/>
        </w:rPr>
        <w:t xml:space="preserve">oznacza, że operacja gospodarcza przedstawiona na dokumencie księgowym została uznana przez </w:t>
      </w:r>
      <w:r w:rsidR="002C5EE9" w:rsidRPr="00D76A5F">
        <w:rPr>
          <w:rStyle w:val="FontStyle13"/>
          <w:color w:val="000000" w:themeColor="text1"/>
          <w:sz w:val="24"/>
          <w:szCs w:val="24"/>
        </w:rPr>
        <w:t xml:space="preserve">dyrektora </w:t>
      </w:r>
      <w:r w:rsidR="00D76A5F" w:rsidRPr="00D76A5F">
        <w:rPr>
          <w:rStyle w:val="FontStyle13"/>
          <w:color w:val="000000" w:themeColor="text1"/>
          <w:sz w:val="24"/>
          <w:szCs w:val="24"/>
        </w:rPr>
        <w:t>takiej jednostki</w:t>
      </w:r>
      <w:r w:rsidR="002C5EE9" w:rsidRPr="00D76A5F">
        <w:rPr>
          <w:rStyle w:val="FontStyle13"/>
          <w:color w:val="000000" w:themeColor="text1"/>
          <w:sz w:val="24"/>
          <w:szCs w:val="24"/>
        </w:rPr>
        <w:t xml:space="preserve"> </w:t>
      </w:r>
      <w:r w:rsidR="00D76A5F" w:rsidRPr="00D76A5F">
        <w:rPr>
          <w:rStyle w:val="FontStyle13"/>
          <w:color w:val="000000" w:themeColor="text1"/>
          <w:sz w:val="24"/>
          <w:szCs w:val="24"/>
        </w:rPr>
        <w:t>za</w:t>
      </w:r>
      <w:r w:rsidR="0060261F" w:rsidRPr="00D76A5F">
        <w:rPr>
          <w:rStyle w:val="FontStyle13"/>
          <w:color w:val="000000" w:themeColor="text1"/>
          <w:sz w:val="24"/>
          <w:szCs w:val="24"/>
        </w:rPr>
        <w:t>:</w:t>
      </w:r>
    </w:p>
    <w:p w14:paraId="48E64E43" w14:textId="77777777" w:rsidR="0060261F" w:rsidRPr="006555FC" w:rsidRDefault="0060261F" w:rsidP="0060261F">
      <w:pPr>
        <w:pStyle w:val="Style6"/>
        <w:widowControl/>
        <w:spacing w:line="360" w:lineRule="auto"/>
        <w:ind w:left="426"/>
        <w:rPr>
          <w:rStyle w:val="FontStyle13"/>
          <w:sz w:val="24"/>
          <w:szCs w:val="24"/>
        </w:rPr>
      </w:pPr>
      <w:r w:rsidRPr="006555FC">
        <w:rPr>
          <w:rStyle w:val="FontStyle13"/>
          <w:sz w:val="24"/>
          <w:szCs w:val="24"/>
        </w:rPr>
        <w:t>- prawidłową pod względem merytorycznym</w:t>
      </w:r>
      <w:r w:rsidR="004A0D72">
        <w:rPr>
          <w:rStyle w:val="FontStyle13"/>
          <w:sz w:val="24"/>
          <w:szCs w:val="24"/>
        </w:rPr>
        <w:t>,</w:t>
      </w:r>
    </w:p>
    <w:p w14:paraId="465539E1" w14:textId="77777777" w:rsidR="0060261F" w:rsidRPr="006555FC" w:rsidRDefault="0060261F" w:rsidP="0060261F">
      <w:pPr>
        <w:pStyle w:val="Style6"/>
        <w:widowControl/>
        <w:spacing w:line="360" w:lineRule="auto"/>
        <w:ind w:left="426"/>
        <w:rPr>
          <w:rStyle w:val="FontStyle13"/>
          <w:sz w:val="24"/>
          <w:szCs w:val="24"/>
        </w:rPr>
      </w:pPr>
      <w:r w:rsidRPr="006555FC">
        <w:rPr>
          <w:rStyle w:val="FontStyle13"/>
          <w:sz w:val="24"/>
          <w:szCs w:val="24"/>
        </w:rPr>
        <w:t>- zgodną z ustawą o zamówieniach publicznych,</w:t>
      </w:r>
    </w:p>
    <w:p w14:paraId="4E9A48E6" w14:textId="77777777" w:rsidR="00373E37" w:rsidRPr="006555FC" w:rsidRDefault="0060261F" w:rsidP="006555FC">
      <w:pPr>
        <w:pStyle w:val="Style6"/>
        <w:widowControl/>
        <w:spacing w:line="360" w:lineRule="auto"/>
        <w:ind w:left="426"/>
        <w:rPr>
          <w:color w:val="000000"/>
        </w:rPr>
      </w:pPr>
      <w:r w:rsidRPr="006555FC">
        <w:rPr>
          <w:rStyle w:val="FontStyle13"/>
          <w:sz w:val="24"/>
          <w:szCs w:val="24"/>
        </w:rPr>
        <w:t>- prawidłową pod</w:t>
      </w:r>
      <w:r w:rsidR="006555FC">
        <w:rPr>
          <w:rStyle w:val="FontStyle13"/>
          <w:sz w:val="24"/>
          <w:szCs w:val="24"/>
        </w:rPr>
        <w:t xml:space="preserve"> względem formalno-rachunkowym.</w:t>
      </w:r>
    </w:p>
    <w:p w14:paraId="0FEB896E" w14:textId="77777777" w:rsidR="00373E37" w:rsidRPr="00E70017" w:rsidRDefault="0060261F" w:rsidP="0060261F">
      <w:pPr>
        <w:pStyle w:val="Style3"/>
        <w:widowControl/>
        <w:tabs>
          <w:tab w:val="left" w:pos="814"/>
        </w:tabs>
        <w:spacing w:line="360" w:lineRule="auto"/>
        <w:ind w:left="426"/>
        <w:rPr>
          <w:rStyle w:val="FontStyle13"/>
          <w:bCs/>
          <w:sz w:val="24"/>
          <w:szCs w:val="24"/>
        </w:rPr>
      </w:pPr>
      <w:r w:rsidRPr="006555FC">
        <w:rPr>
          <w:rStyle w:val="FontStyle13"/>
          <w:sz w:val="24"/>
          <w:szCs w:val="24"/>
        </w:rPr>
        <w:t xml:space="preserve">Ponadto </w:t>
      </w:r>
      <w:r w:rsidR="002C5EE9">
        <w:rPr>
          <w:rStyle w:val="FontStyle13"/>
          <w:sz w:val="24"/>
          <w:szCs w:val="24"/>
        </w:rPr>
        <w:t xml:space="preserve">główny księgowy jednostki obsługiwanej przez Urząd Gminy w Kwidzynie </w:t>
      </w:r>
      <w:r w:rsidRPr="006555FC">
        <w:rPr>
          <w:rStyle w:val="FontStyle13"/>
          <w:sz w:val="24"/>
          <w:szCs w:val="24"/>
        </w:rPr>
        <w:t xml:space="preserve">składając podpis na dokumencie, stwierdza zgodność operacji gospodarczych </w:t>
      </w:r>
      <w:r w:rsidR="002C5EE9">
        <w:rPr>
          <w:rStyle w:val="FontStyle13"/>
          <w:sz w:val="24"/>
          <w:szCs w:val="24"/>
        </w:rPr>
        <w:br/>
      </w:r>
      <w:r w:rsidRPr="006555FC">
        <w:rPr>
          <w:rStyle w:val="FontStyle13"/>
          <w:sz w:val="24"/>
          <w:szCs w:val="24"/>
        </w:rPr>
        <w:t>i finansowych z planem finansowym oraz kompletność i rzetelność dokumentów dotyczących operacji gospodarczych i finansowych</w:t>
      </w:r>
      <w:r w:rsidR="004A0D72">
        <w:rPr>
          <w:rStyle w:val="FontStyle13"/>
          <w:sz w:val="24"/>
          <w:szCs w:val="24"/>
        </w:rPr>
        <w:t>.</w:t>
      </w:r>
      <w:r w:rsidRPr="006555FC">
        <w:rPr>
          <w:rStyle w:val="FontStyle13"/>
          <w:sz w:val="24"/>
          <w:szCs w:val="24"/>
        </w:rPr>
        <w:t xml:space="preserve"> </w:t>
      </w:r>
      <w:r w:rsidRPr="00E70017">
        <w:rPr>
          <w:rStyle w:val="FontStyle13"/>
          <w:bCs/>
          <w:sz w:val="24"/>
          <w:szCs w:val="24"/>
        </w:rPr>
        <w:t>Złożenie podpisu oznacza dokonanie dyspozycji środkami pieniężnymi (zatwierdza do wypłaty).</w:t>
      </w:r>
    </w:p>
    <w:p w14:paraId="5A040DB0" w14:textId="77777777" w:rsidR="005A2442" w:rsidRPr="006555FC" w:rsidRDefault="00373E37" w:rsidP="005A2442">
      <w:pPr>
        <w:pStyle w:val="Style6"/>
        <w:widowControl/>
        <w:numPr>
          <w:ilvl w:val="0"/>
          <w:numId w:val="7"/>
        </w:numPr>
        <w:spacing w:line="360" w:lineRule="auto"/>
        <w:ind w:left="426" w:hanging="426"/>
        <w:rPr>
          <w:rStyle w:val="FontStyle13"/>
          <w:sz w:val="24"/>
          <w:szCs w:val="24"/>
        </w:rPr>
      </w:pPr>
      <w:r w:rsidRPr="006555FC">
        <w:rPr>
          <w:rStyle w:val="FontStyle13"/>
          <w:sz w:val="24"/>
          <w:szCs w:val="24"/>
        </w:rPr>
        <w:t>W razie odmowy złożenia podpisu zatwierdzającego</w:t>
      </w:r>
      <w:r w:rsidR="005A2442" w:rsidRPr="006555FC">
        <w:rPr>
          <w:rStyle w:val="FontStyle13"/>
          <w:sz w:val="24"/>
          <w:szCs w:val="24"/>
        </w:rPr>
        <w:t xml:space="preserve"> dyspozycję środkami pieniężnymi</w:t>
      </w:r>
      <w:r w:rsidR="001E7778" w:rsidRPr="006555FC">
        <w:rPr>
          <w:rStyle w:val="FontStyle13"/>
          <w:sz w:val="24"/>
          <w:szCs w:val="24"/>
        </w:rPr>
        <w:t xml:space="preserve"> </w:t>
      </w:r>
      <w:r w:rsidR="00482DE1" w:rsidRPr="006555FC">
        <w:rPr>
          <w:rStyle w:val="FontStyle13"/>
          <w:sz w:val="24"/>
          <w:szCs w:val="24"/>
        </w:rPr>
        <w:br/>
      </w:r>
      <w:r w:rsidR="001E7778" w:rsidRPr="006555FC">
        <w:rPr>
          <w:rStyle w:val="FontStyle13"/>
          <w:sz w:val="24"/>
          <w:szCs w:val="24"/>
        </w:rPr>
        <w:t>do wypłaty,</w:t>
      </w:r>
      <w:r w:rsidR="002C5EE9">
        <w:rPr>
          <w:rStyle w:val="FontStyle13"/>
          <w:sz w:val="24"/>
          <w:szCs w:val="24"/>
        </w:rPr>
        <w:t xml:space="preserve"> główny księgowy jednostki obsługiwanej przez Urząd Gminy </w:t>
      </w:r>
      <w:r w:rsidR="002C5EE9">
        <w:rPr>
          <w:rStyle w:val="FontStyle13"/>
          <w:sz w:val="24"/>
          <w:szCs w:val="24"/>
        </w:rPr>
        <w:br/>
        <w:t xml:space="preserve">w Kwidzynie </w:t>
      </w:r>
      <w:r w:rsidRPr="006555FC">
        <w:rPr>
          <w:rStyle w:val="FontStyle13"/>
          <w:sz w:val="24"/>
          <w:szCs w:val="24"/>
        </w:rPr>
        <w:t>pod</w:t>
      </w:r>
      <w:r w:rsidR="00080CB1" w:rsidRPr="006555FC">
        <w:rPr>
          <w:rStyle w:val="FontStyle13"/>
          <w:sz w:val="24"/>
          <w:szCs w:val="24"/>
        </w:rPr>
        <w:t>a</w:t>
      </w:r>
      <w:r w:rsidRPr="006555FC">
        <w:rPr>
          <w:rStyle w:val="FontStyle13"/>
          <w:sz w:val="24"/>
          <w:szCs w:val="24"/>
        </w:rPr>
        <w:t xml:space="preserve">je przyczynę odmowy, składając jednocześnie swój podpis i datę. </w:t>
      </w:r>
    </w:p>
    <w:p w14:paraId="688DF2C6" w14:textId="19FAC516" w:rsidR="00F73F29" w:rsidRPr="000D451B" w:rsidRDefault="00373E37" w:rsidP="005A2442">
      <w:pPr>
        <w:pStyle w:val="Style6"/>
        <w:widowControl/>
        <w:numPr>
          <w:ilvl w:val="0"/>
          <w:numId w:val="7"/>
        </w:numPr>
        <w:spacing w:line="360" w:lineRule="auto"/>
        <w:ind w:left="426" w:hanging="426"/>
        <w:rPr>
          <w:rStyle w:val="FontStyle13"/>
          <w:color w:val="000000" w:themeColor="text1"/>
          <w:sz w:val="24"/>
          <w:szCs w:val="24"/>
        </w:rPr>
      </w:pPr>
      <w:r w:rsidRPr="000D451B">
        <w:rPr>
          <w:rStyle w:val="FontStyle13"/>
          <w:color w:val="000000" w:themeColor="text1"/>
          <w:sz w:val="24"/>
          <w:szCs w:val="24"/>
        </w:rPr>
        <w:t xml:space="preserve">W przypadku </w:t>
      </w:r>
      <w:r w:rsidR="005A2442" w:rsidRPr="000D451B">
        <w:rPr>
          <w:rStyle w:val="FontStyle13"/>
          <w:color w:val="000000" w:themeColor="text1"/>
          <w:sz w:val="24"/>
          <w:szCs w:val="24"/>
        </w:rPr>
        <w:t xml:space="preserve">odmowy podpisu dokumentu księgowego do zapłaty przez </w:t>
      </w:r>
      <w:r w:rsidR="002C5EE9" w:rsidRPr="000D451B">
        <w:rPr>
          <w:rStyle w:val="FontStyle13"/>
          <w:color w:val="000000" w:themeColor="text1"/>
          <w:sz w:val="24"/>
          <w:szCs w:val="24"/>
        </w:rPr>
        <w:t xml:space="preserve">głównego księgowego jednostki obsługiwanej przez Urząd Gminy w Kwidzynie dyrektor jednostki obsługiwanej przez Urząd Gminy w Kwidzynie </w:t>
      </w:r>
      <w:r w:rsidRPr="000D451B">
        <w:rPr>
          <w:rStyle w:val="FontStyle13"/>
          <w:color w:val="000000" w:themeColor="text1"/>
          <w:sz w:val="24"/>
          <w:szCs w:val="24"/>
        </w:rPr>
        <w:t xml:space="preserve">może dokonać akceptacji dokumentu </w:t>
      </w:r>
      <w:r w:rsidRPr="000D451B">
        <w:rPr>
          <w:rStyle w:val="FontStyle13"/>
          <w:color w:val="000000" w:themeColor="text1"/>
          <w:sz w:val="24"/>
          <w:szCs w:val="24"/>
        </w:rPr>
        <w:lastRenderedPageBreak/>
        <w:t>księgowego do zapłaty, składając podpis i datę.</w:t>
      </w:r>
      <w:r w:rsidR="000D451B" w:rsidRPr="000D451B">
        <w:rPr>
          <w:rStyle w:val="FontStyle13"/>
          <w:color w:val="000000" w:themeColor="text1"/>
          <w:sz w:val="24"/>
          <w:szCs w:val="24"/>
        </w:rPr>
        <w:t xml:space="preserve"> </w:t>
      </w:r>
      <w:r w:rsidR="00F62DF0">
        <w:rPr>
          <w:rStyle w:val="FontStyle13"/>
          <w:color w:val="000000" w:themeColor="text1"/>
          <w:sz w:val="24"/>
          <w:szCs w:val="24"/>
        </w:rPr>
        <w:t xml:space="preserve">Dyrektor niezwłocznie w formie pisemnej </w:t>
      </w:r>
      <w:r w:rsidR="004E329B">
        <w:rPr>
          <w:rStyle w:val="FontStyle13"/>
          <w:color w:val="000000" w:themeColor="text1"/>
          <w:sz w:val="24"/>
          <w:szCs w:val="24"/>
        </w:rPr>
        <w:t>składa do Wójta polecenie realizacji zakwestionowanej operacji.</w:t>
      </w:r>
      <w:r w:rsidR="00F62DF0">
        <w:rPr>
          <w:rStyle w:val="FontStyle13"/>
          <w:color w:val="000000" w:themeColor="text1"/>
          <w:sz w:val="24"/>
          <w:szCs w:val="24"/>
        </w:rPr>
        <w:t xml:space="preserve"> </w:t>
      </w:r>
    </w:p>
    <w:p w14:paraId="28A78DF7" w14:textId="08D512B7" w:rsidR="00373E37" w:rsidRPr="000D451B" w:rsidRDefault="00373E37" w:rsidP="005A2442">
      <w:pPr>
        <w:pStyle w:val="Style6"/>
        <w:widowControl/>
        <w:numPr>
          <w:ilvl w:val="0"/>
          <w:numId w:val="7"/>
        </w:numPr>
        <w:spacing w:line="360" w:lineRule="auto"/>
        <w:ind w:left="426" w:hanging="426"/>
        <w:rPr>
          <w:rStyle w:val="FontStyle13"/>
          <w:color w:val="000000" w:themeColor="text1"/>
          <w:sz w:val="24"/>
          <w:szCs w:val="24"/>
        </w:rPr>
      </w:pPr>
      <w:r w:rsidRPr="000D451B">
        <w:rPr>
          <w:rStyle w:val="FontStyle13"/>
          <w:color w:val="000000" w:themeColor="text1"/>
          <w:sz w:val="24"/>
          <w:szCs w:val="24"/>
        </w:rPr>
        <w:t>Operacja gospodarcza wyrażona w dokumencie</w:t>
      </w:r>
      <w:r w:rsidR="00C24171" w:rsidRPr="000D451B">
        <w:rPr>
          <w:rStyle w:val="FontStyle13"/>
          <w:color w:val="000000" w:themeColor="text1"/>
          <w:sz w:val="24"/>
          <w:szCs w:val="24"/>
        </w:rPr>
        <w:t xml:space="preserve"> poddanym kontroli bieżącej</w:t>
      </w:r>
      <w:r w:rsidR="001E7778" w:rsidRPr="000D451B">
        <w:rPr>
          <w:rStyle w:val="FontStyle13"/>
          <w:color w:val="000000" w:themeColor="text1"/>
          <w:sz w:val="24"/>
          <w:szCs w:val="24"/>
        </w:rPr>
        <w:t xml:space="preserve">, co do którego </w:t>
      </w:r>
      <w:r w:rsidR="000D451B" w:rsidRPr="000D451B">
        <w:rPr>
          <w:rStyle w:val="FontStyle13"/>
          <w:color w:val="000000" w:themeColor="text1"/>
          <w:sz w:val="24"/>
          <w:szCs w:val="24"/>
        </w:rPr>
        <w:t>główny księgowy</w:t>
      </w:r>
      <w:r w:rsidRPr="000D451B">
        <w:rPr>
          <w:rStyle w:val="FontStyle13"/>
          <w:color w:val="000000" w:themeColor="text1"/>
          <w:sz w:val="24"/>
          <w:szCs w:val="24"/>
        </w:rPr>
        <w:t xml:space="preserve"> odmówił złożenia podpisu, podlega ujęciu w księgach rachunkowyc</w:t>
      </w:r>
      <w:r w:rsidR="00C24171" w:rsidRPr="000D451B">
        <w:rPr>
          <w:rStyle w:val="FontStyle13"/>
          <w:color w:val="000000" w:themeColor="text1"/>
          <w:sz w:val="24"/>
          <w:szCs w:val="24"/>
        </w:rPr>
        <w:t xml:space="preserve">h po zaakceptowaniu przez </w:t>
      </w:r>
      <w:r w:rsidR="000D451B" w:rsidRPr="000D451B">
        <w:rPr>
          <w:rStyle w:val="FontStyle13"/>
          <w:color w:val="000000" w:themeColor="text1"/>
          <w:sz w:val="24"/>
          <w:szCs w:val="24"/>
        </w:rPr>
        <w:t>dyrektora</w:t>
      </w:r>
      <w:r w:rsidR="00C24171" w:rsidRPr="000D451B">
        <w:rPr>
          <w:rStyle w:val="FontStyle13"/>
          <w:color w:val="000000" w:themeColor="text1"/>
          <w:sz w:val="24"/>
          <w:szCs w:val="24"/>
        </w:rPr>
        <w:t xml:space="preserve"> lub osobę przez niego upoważnioną, pod warunkiem, że nie niesie zamiaru przestępstwa.</w:t>
      </w:r>
    </w:p>
    <w:p w14:paraId="3EFE161F" w14:textId="77777777" w:rsidR="00373E37" w:rsidRPr="006555FC" w:rsidRDefault="00373E37" w:rsidP="007825D0">
      <w:pPr>
        <w:pStyle w:val="Style6"/>
        <w:widowControl/>
        <w:spacing w:line="360" w:lineRule="auto"/>
        <w:ind w:left="4608"/>
        <w:jc w:val="left"/>
      </w:pPr>
    </w:p>
    <w:p w14:paraId="34A3717D" w14:textId="77777777" w:rsidR="00373E37" w:rsidRPr="006555FC" w:rsidRDefault="00373E37" w:rsidP="007825D0">
      <w:pPr>
        <w:pStyle w:val="Style6"/>
        <w:widowControl/>
        <w:spacing w:line="360" w:lineRule="auto"/>
        <w:ind w:left="4608"/>
        <w:jc w:val="left"/>
        <w:rPr>
          <w:rStyle w:val="FontStyle13"/>
          <w:spacing w:val="30"/>
          <w:sz w:val="24"/>
          <w:szCs w:val="24"/>
        </w:rPr>
      </w:pPr>
      <w:r w:rsidRPr="006555FC">
        <w:rPr>
          <w:rStyle w:val="FontStyle13"/>
          <w:spacing w:val="30"/>
          <w:sz w:val="24"/>
          <w:szCs w:val="24"/>
        </w:rPr>
        <w:t>§5.</w:t>
      </w:r>
    </w:p>
    <w:p w14:paraId="7D459429" w14:textId="51504286" w:rsidR="00373E37" w:rsidRPr="006555FC" w:rsidRDefault="00373E37" w:rsidP="00DE64F7">
      <w:pPr>
        <w:pStyle w:val="Style8"/>
        <w:widowControl/>
        <w:numPr>
          <w:ilvl w:val="0"/>
          <w:numId w:val="8"/>
        </w:numPr>
        <w:tabs>
          <w:tab w:val="left" w:pos="426"/>
        </w:tabs>
        <w:spacing w:line="360" w:lineRule="auto"/>
        <w:ind w:left="426"/>
        <w:rPr>
          <w:rStyle w:val="FontStyle13"/>
          <w:sz w:val="24"/>
          <w:szCs w:val="24"/>
        </w:rPr>
      </w:pPr>
      <w:r w:rsidRPr="006555FC">
        <w:rPr>
          <w:rStyle w:val="FontStyle13"/>
          <w:sz w:val="24"/>
          <w:szCs w:val="24"/>
        </w:rPr>
        <w:t>W celu zachowania na dokumencie księgowym dowodu kontroli bieżącej s</w:t>
      </w:r>
      <w:r w:rsidR="001E7778" w:rsidRPr="006555FC">
        <w:rPr>
          <w:rStyle w:val="FontStyle13"/>
          <w:sz w:val="24"/>
          <w:szCs w:val="24"/>
        </w:rPr>
        <w:t>tosuje się wzór zapisu określony</w:t>
      </w:r>
      <w:r w:rsidRPr="006555FC">
        <w:rPr>
          <w:rStyle w:val="FontStyle13"/>
          <w:sz w:val="24"/>
          <w:szCs w:val="24"/>
        </w:rPr>
        <w:t xml:space="preserve"> w załączniku do procedury.</w:t>
      </w:r>
    </w:p>
    <w:p w14:paraId="7151DB3C" w14:textId="77777777" w:rsidR="00373E37" w:rsidRDefault="00373E37" w:rsidP="00DE64F7">
      <w:pPr>
        <w:pStyle w:val="Style8"/>
        <w:widowControl/>
        <w:numPr>
          <w:ilvl w:val="0"/>
          <w:numId w:val="8"/>
        </w:numPr>
        <w:tabs>
          <w:tab w:val="left" w:pos="426"/>
        </w:tabs>
        <w:spacing w:line="360" w:lineRule="auto"/>
        <w:ind w:left="426"/>
        <w:rPr>
          <w:rStyle w:val="FontStyle13"/>
          <w:sz w:val="24"/>
          <w:szCs w:val="24"/>
        </w:rPr>
      </w:pPr>
      <w:r w:rsidRPr="006555FC">
        <w:rPr>
          <w:rStyle w:val="FontStyle13"/>
          <w:sz w:val="24"/>
          <w:szCs w:val="24"/>
        </w:rPr>
        <w:t xml:space="preserve">W przypadku zwrotu kosztów podróży służbowych </w:t>
      </w:r>
      <w:r w:rsidR="00EC613C">
        <w:rPr>
          <w:rStyle w:val="FontStyle13"/>
          <w:sz w:val="24"/>
          <w:szCs w:val="24"/>
        </w:rPr>
        <w:t xml:space="preserve">pracowników </w:t>
      </w:r>
      <w:r w:rsidR="002C5EE9">
        <w:rPr>
          <w:rStyle w:val="FontStyle13"/>
          <w:sz w:val="24"/>
          <w:szCs w:val="24"/>
        </w:rPr>
        <w:t xml:space="preserve">jednostki obsługiwanej przez Urząd Gminy w Kwidzynie </w:t>
      </w:r>
      <w:r w:rsidRPr="006555FC">
        <w:rPr>
          <w:rStyle w:val="FontStyle13"/>
          <w:sz w:val="24"/>
          <w:szCs w:val="24"/>
        </w:rPr>
        <w:t xml:space="preserve">kontrola bieżąca wykonywana jest przez </w:t>
      </w:r>
      <w:r w:rsidR="002C5EE9">
        <w:rPr>
          <w:rStyle w:val="FontStyle13"/>
          <w:sz w:val="24"/>
          <w:szCs w:val="24"/>
        </w:rPr>
        <w:t>dyrektora jednostki obsługiwanej przez Urząd Gminy w Kwidzynie</w:t>
      </w:r>
      <w:r w:rsidRPr="006555FC">
        <w:rPr>
          <w:rStyle w:val="FontStyle13"/>
          <w:sz w:val="24"/>
          <w:szCs w:val="24"/>
        </w:rPr>
        <w:t xml:space="preserve"> poprzez złoż</w:t>
      </w:r>
      <w:r w:rsidR="00DE64F7" w:rsidRPr="006555FC">
        <w:rPr>
          <w:rStyle w:val="FontStyle13"/>
          <w:sz w:val="24"/>
          <w:szCs w:val="24"/>
        </w:rPr>
        <w:t xml:space="preserve">enie podpisu na druku delegacji w </w:t>
      </w:r>
      <w:r w:rsidRPr="006555FC">
        <w:rPr>
          <w:rStyle w:val="FontStyle13"/>
          <w:sz w:val="24"/>
          <w:szCs w:val="24"/>
        </w:rPr>
        <w:t>mi</w:t>
      </w:r>
      <w:r w:rsidR="00DE64F7" w:rsidRPr="006555FC">
        <w:rPr>
          <w:rStyle w:val="FontStyle13"/>
          <w:sz w:val="24"/>
          <w:szCs w:val="24"/>
        </w:rPr>
        <w:t>ejscu „zatwierdzone do wypłaty"</w:t>
      </w:r>
      <w:r w:rsidRPr="006555FC">
        <w:rPr>
          <w:rStyle w:val="FontStyle13"/>
          <w:sz w:val="24"/>
          <w:szCs w:val="24"/>
        </w:rPr>
        <w:t>;</w:t>
      </w:r>
      <w:r w:rsidR="00DE64F7" w:rsidRPr="006555FC">
        <w:rPr>
          <w:rStyle w:val="FontStyle13"/>
          <w:sz w:val="24"/>
          <w:szCs w:val="24"/>
        </w:rPr>
        <w:t xml:space="preserve"> </w:t>
      </w:r>
      <w:r w:rsidRPr="006555FC">
        <w:rPr>
          <w:rStyle w:val="FontStyle13"/>
          <w:sz w:val="24"/>
          <w:szCs w:val="24"/>
        </w:rPr>
        <w:t xml:space="preserve">nie stosuje się </w:t>
      </w:r>
      <w:r w:rsidR="001526E8" w:rsidRPr="006555FC">
        <w:rPr>
          <w:rStyle w:val="FontStyle13"/>
          <w:sz w:val="24"/>
          <w:szCs w:val="24"/>
        </w:rPr>
        <w:t>zapisu</w:t>
      </w:r>
      <w:r w:rsidR="00750899" w:rsidRPr="006555FC">
        <w:rPr>
          <w:rStyle w:val="FontStyle13"/>
          <w:sz w:val="24"/>
          <w:szCs w:val="24"/>
        </w:rPr>
        <w:t>, o którym</w:t>
      </w:r>
      <w:r w:rsidRPr="006555FC">
        <w:rPr>
          <w:rStyle w:val="FontStyle13"/>
          <w:sz w:val="24"/>
          <w:szCs w:val="24"/>
        </w:rPr>
        <w:t xml:space="preserve"> mowa w </w:t>
      </w:r>
      <w:r w:rsidR="001526E8" w:rsidRPr="006555FC">
        <w:rPr>
          <w:rStyle w:val="FontStyle13"/>
          <w:spacing w:val="30"/>
          <w:sz w:val="24"/>
          <w:szCs w:val="24"/>
        </w:rPr>
        <w:t>§5</w:t>
      </w:r>
      <w:r w:rsidR="001E7778" w:rsidRPr="006555FC">
        <w:rPr>
          <w:rStyle w:val="FontStyle13"/>
          <w:sz w:val="24"/>
          <w:szCs w:val="24"/>
        </w:rPr>
        <w:t>ust</w:t>
      </w:r>
      <w:r w:rsidRPr="006555FC">
        <w:rPr>
          <w:rStyle w:val="FontStyle13"/>
          <w:sz w:val="24"/>
          <w:szCs w:val="24"/>
        </w:rPr>
        <w:t>.</w:t>
      </w:r>
      <w:r w:rsidR="006555FC">
        <w:rPr>
          <w:rStyle w:val="FontStyle13"/>
          <w:sz w:val="24"/>
          <w:szCs w:val="24"/>
        </w:rPr>
        <w:t xml:space="preserve"> </w:t>
      </w:r>
      <w:r w:rsidRPr="006555FC">
        <w:rPr>
          <w:rStyle w:val="FontStyle13"/>
          <w:sz w:val="24"/>
          <w:szCs w:val="24"/>
        </w:rPr>
        <w:t>l.</w:t>
      </w:r>
    </w:p>
    <w:p w14:paraId="50E70F4E" w14:textId="5B77463A" w:rsidR="00EC613C" w:rsidRPr="006555FC" w:rsidRDefault="00EC613C" w:rsidP="00340B19">
      <w:pPr>
        <w:pStyle w:val="Style8"/>
        <w:widowControl/>
        <w:tabs>
          <w:tab w:val="left" w:pos="426"/>
        </w:tabs>
        <w:spacing w:line="360" w:lineRule="auto"/>
        <w:ind w:left="426" w:firstLine="0"/>
        <w:rPr>
          <w:rStyle w:val="FontStyle13"/>
          <w:sz w:val="24"/>
          <w:szCs w:val="24"/>
        </w:rPr>
      </w:pPr>
      <w:r w:rsidRPr="006555FC">
        <w:rPr>
          <w:rStyle w:val="FontStyle13"/>
          <w:sz w:val="24"/>
          <w:szCs w:val="24"/>
        </w:rPr>
        <w:t xml:space="preserve">W przypadku zwrotu kosztów podróży służbowych </w:t>
      </w:r>
      <w:r w:rsidR="002C5EE9">
        <w:rPr>
          <w:rStyle w:val="FontStyle13"/>
          <w:sz w:val="24"/>
          <w:szCs w:val="24"/>
        </w:rPr>
        <w:t xml:space="preserve">dyrektora jednostki obsługiwanej przez Urząd Gminy w Kwidzynie, </w:t>
      </w:r>
      <w:r w:rsidRPr="006555FC">
        <w:rPr>
          <w:rStyle w:val="FontStyle13"/>
          <w:sz w:val="24"/>
          <w:szCs w:val="24"/>
        </w:rPr>
        <w:t xml:space="preserve">kontrola bieżąca wykonywana jest przez </w:t>
      </w:r>
      <w:r w:rsidR="002C5EE9">
        <w:rPr>
          <w:rStyle w:val="FontStyle13"/>
          <w:sz w:val="24"/>
          <w:szCs w:val="24"/>
        </w:rPr>
        <w:t>Wójta Gminy Kwidzyn</w:t>
      </w:r>
      <w:r>
        <w:rPr>
          <w:rStyle w:val="FontStyle13"/>
          <w:sz w:val="24"/>
          <w:szCs w:val="24"/>
        </w:rPr>
        <w:t xml:space="preserve"> lub os</w:t>
      </w:r>
      <w:r w:rsidR="002C5EE9">
        <w:rPr>
          <w:rStyle w:val="FontStyle13"/>
          <w:sz w:val="24"/>
          <w:szCs w:val="24"/>
        </w:rPr>
        <w:t>obę przez niego upoważnioną</w:t>
      </w:r>
      <w:r>
        <w:rPr>
          <w:rStyle w:val="FontStyle13"/>
          <w:sz w:val="24"/>
          <w:szCs w:val="24"/>
        </w:rPr>
        <w:t xml:space="preserve"> po</w:t>
      </w:r>
      <w:r w:rsidRPr="006555FC">
        <w:rPr>
          <w:rStyle w:val="FontStyle13"/>
          <w:sz w:val="24"/>
          <w:szCs w:val="24"/>
        </w:rPr>
        <w:t>przez złożenie podpisu na druku delegacji w miejscu „zatwierdzone do wypłaty";</w:t>
      </w:r>
      <w:r w:rsidR="00340B19">
        <w:rPr>
          <w:rStyle w:val="FontStyle13"/>
          <w:sz w:val="24"/>
          <w:szCs w:val="24"/>
        </w:rPr>
        <w:t xml:space="preserve"> </w:t>
      </w:r>
      <w:r w:rsidRPr="006555FC">
        <w:rPr>
          <w:rStyle w:val="FontStyle13"/>
          <w:sz w:val="24"/>
          <w:szCs w:val="24"/>
        </w:rPr>
        <w:t xml:space="preserve">nie stosuje się zapisu, o którym mowa w </w:t>
      </w:r>
      <w:r w:rsidRPr="006555FC">
        <w:rPr>
          <w:rStyle w:val="FontStyle13"/>
          <w:spacing w:val="30"/>
          <w:sz w:val="24"/>
          <w:szCs w:val="24"/>
        </w:rPr>
        <w:t>§5</w:t>
      </w:r>
      <w:r w:rsidRPr="006555FC">
        <w:rPr>
          <w:rStyle w:val="FontStyle13"/>
          <w:sz w:val="24"/>
          <w:szCs w:val="24"/>
        </w:rPr>
        <w:t>ust.</w:t>
      </w:r>
      <w:r>
        <w:rPr>
          <w:rStyle w:val="FontStyle13"/>
          <w:sz w:val="24"/>
          <w:szCs w:val="24"/>
        </w:rPr>
        <w:t xml:space="preserve"> </w:t>
      </w:r>
      <w:r w:rsidRPr="006555FC">
        <w:rPr>
          <w:rStyle w:val="FontStyle13"/>
          <w:sz w:val="24"/>
          <w:szCs w:val="24"/>
        </w:rPr>
        <w:t>l.</w:t>
      </w:r>
    </w:p>
    <w:p w14:paraId="4B42F216" w14:textId="77777777" w:rsidR="00373E37" w:rsidRPr="006555FC" w:rsidRDefault="001526E8" w:rsidP="00DE64F7">
      <w:pPr>
        <w:pStyle w:val="Style8"/>
        <w:widowControl/>
        <w:numPr>
          <w:ilvl w:val="0"/>
          <w:numId w:val="8"/>
        </w:numPr>
        <w:tabs>
          <w:tab w:val="left" w:pos="426"/>
        </w:tabs>
        <w:spacing w:line="360" w:lineRule="auto"/>
        <w:ind w:left="426"/>
        <w:rPr>
          <w:rStyle w:val="FontStyle13"/>
          <w:sz w:val="24"/>
          <w:szCs w:val="24"/>
        </w:rPr>
      </w:pPr>
      <w:r w:rsidRPr="006555FC">
        <w:rPr>
          <w:rStyle w:val="FontStyle13"/>
          <w:sz w:val="24"/>
          <w:szCs w:val="24"/>
        </w:rPr>
        <w:t xml:space="preserve">W przypadku wypłaty wynagrodzeń, pochodnych od wynagrodzeń lub innych podobnego rodzaju nie stosuje się opisu określonego w </w:t>
      </w:r>
      <w:r w:rsidRPr="006555FC">
        <w:rPr>
          <w:rStyle w:val="FontStyle13"/>
          <w:spacing w:val="30"/>
          <w:sz w:val="24"/>
          <w:szCs w:val="24"/>
        </w:rPr>
        <w:t xml:space="preserve">§5 </w:t>
      </w:r>
      <w:r w:rsidR="001E7778" w:rsidRPr="006555FC">
        <w:rPr>
          <w:rStyle w:val="FontStyle13"/>
          <w:spacing w:val="30"/>
          <w:sz w:val="24"/>
          <w:szCs w:val="24"/>
        </w:rPr>
        <w:t>ust.</w:t>
      </w:r>
      <w:r w:rsidRPr="006555FC">
        <w:rPr>
          <w:rStyle w:val="FontStyle13"/>
          <w:spacing w:val="30"/>
          <w:sz w:val="24"/>
          <w:szCs w:val="24"/>
        </w:rPr>
        <w:t>1.</w:t>
      </w:r>
    </w:p>
    <w:p w14:paraId="624E0C28" w14:textId="77777777" w:rsidR="00373E37" w:rsidRPr="006555FC" w:rsidRDefault="00373E37" w:rsidP="007825D0">
      <w:pPr>
        <w:pStyle w:val="Style6"/>
        <w:widowControl/>
        <w:spacing w:line="360" w:lineRule="auto"/>
        <w:ind w:right="14"/>
        <w:jc w:val="center"/>
      </w:pPr>
    </w:p>
    <w:p w14:paraId="67355663" w14:textId="77777777" w:rsidR="00373E37" w:rsidRPr="006555FC" w:rsidRDefault="00DE64F7" w:rsidP="00DE64F7">
      <w:pPr>
        <w:pStyle w:val="Style6"/>
        <w:widowControl/>
        <w:spacing w:line="360" w:lineRule="auto"/>
        <w:ind w:right="14"/>
        <w:jc w:val="center"/>
        <w:rPr>
          <w:color w:val="000000"/>
          <w:spacing w:val="30"/>
        </w:rPr>
      </w:pPr>
      <w:r w:rsidRPr="006555FC">
        <w:rPr>
          <w:rStyle w:val="FontStyle13"/>
          <w:spacing w:val="30"/>
          <w:sz w:val="24"/>
          <w:szCs w:val="24"/>
        </w:rPr>
        <w:t>§6.</w:t>
      </w:r>
    </w:p>
    <w:p w14:paraId="250598D4" w14:textId="003C28EC" w:rsidR="00FF37DA" w:rsidRPr="006555FC" w:rsidRDefault="00373E37" w:rsidP="003470AA">
      <w:pPr>
        <w:pStyle w:val="Style4"/>
        <w:widowControl/>
        <w:spacing w:line="360" w:lineRule="auto"/>
        <w:ind w:firstLine="0"/>
        <w:rPr>
          <w:rStyle w:val="FontStyle13"/>
          <w:sz w:val="24"/>
          <w:szCs w:val="24"/>
        </w:rPr>
        <w:sectPr w:rsidR="00FF37DA" w:rsidRPr="006555FC">
          <w:pgSz w:w="11905" w:h="16837"/>
          <w:pgMar w:top="1478" w:right="1352" w:bottom="1440" w:left="1683" w:header="708" w:footer="708" w:gutter="0"/>
          <w:cols w:space="60"/>
          <w:noEndnote/>
        </w:sectPr>
      </w:pPr>
      <w:r w:rsidRPr="006555FC">
        <w:rPr>
          <w:rStyle w:val="FontStyle13"/>
          <w:sz w:val="24"/>
          <w:szCs w:val="24"/>
        </w:rPr>
        <w:t xml:space="preserve">Na każdym etapie kontroli, w razie stwierdzenia nieprawidłowości, osoba upoważniona </w:t>
      </w:r>
      <w:r w:rsidR="00482DE1" w:rsidRPr="006555FC">
        <w:rPr>
          <w:rStyle w:val="FontStyle13"/>
          <w:sz w:val="24"/>
          <w:szCs w:val="24"/>
        </w:rPr>
        <w:br/>
      </w:r>
      <w:r w:rsidRPr="006555FC">
        <w:rPr>
          <w:rStyle w:val="FontStyle13"/>
          <w:sz w:val="24"/>
          <w:szCs w:val="24"/>
        </w:rPr>
        <w:t xml:space="preserve">do czynności kontrolnych ma obowiązek zwrócić bezzwłocznie nieprawidłowy dokument właściwemu pracownikowi z wnioskiem o dokonanie uzupełnienia oraz odmówić podpisu dokumentów nierzetelnych lub dotyczących operacji sprzecznych z obowiązującymi przepisami. Należy również zawiadomić </w:t>
      </w:r>
      <w:r w:rsidR="00EC613C">
        <w:rPr>
          <w:rStyle w:val="FontStyle13"/>
          <w:sz w:val="24"/>
          <w:szCs w:val="24"/>
        </w:rPr>
        <w:t xml:space="preserve">dyrektora </w:t>
      </w:r>
      <w:r w:rsidR="00FF37DA">
        <w:rPr>
          <w:rStyle w:val="FontStyle13"/>
          <w:sz w:val="24"/>
          <w:szCs w:val="24"/>
        </w:rPr>
        <w:t xml:space="preserve">jednostki obsługiwanej przez Urząd Gminy w Kwidzynie, </w:t>
      </w:r>
      <w:r w:rsidRPr="006555FC">
        <w:rPr>
          <w:rStyle w:val="FontStyle13"/>
          <w:sz w:val="24"/>
          <w:szCs w:val="24"/>
        </w:rPr>
        <w:t xml:space="preserve">który </w:t>
      </w:r>
      <w:r w:rsidR="003470AA" w:rsidRPr="006555FC">
        <w:rPr>
          <w:rStyle w:val="FontStyle13"/>
          <w:sz w:val="24"/>
          <w:szCs w:val="24"/>
        </w:rPr>
        <w:t>podejmie dec</w:t>
      </w:r>
      <w:r w:rsidR="00F26077">
        <w:rPr>
          <w:rStyle w:val="FontStyle13"/>
          <w:sz w:val="24"/>
          <w:szCs w:val="24"/>
        </w:rPr>
        <w:t>y</w:t>
      </w:r>
      <w:r w:rsidR="004A0D72">
        <w:rPr>
          <w:rStyle w:val="FontStyle13"/>
          <w:sz w:val="24"/>
          <w:szCs w:val="24"/>
        </w:rPr>
        <w:t>zję w tej sprawi</w:t>
      </w:r>
      <w:r w:rsidR="00D76A5F">
        <w:rPr>
          <w:rStyle w:val="FontStyle13"/>
          <w:sz w:val="24"/>
          <w:szCs w:val="24"/>
        </w:rPr>
        <w:t>e.</w:t>
      </w:r>
    </w:p>
    <w:p w14:paraId="62C4B582" w14:textId="77777777" w:rsidR="00373E37" w:rsidRPr="006555FC" w:rsidRDefault="00373E37" w:rsidP="003470AA">
      <w:pPr>
        <w:widowControl/>
        <w:spacing w:line="360" w:lineRule="auto"/>
      </w:pPr>
    </w:p>
    <w:sectPr w:rsidR="00373E37" w:rsidRPr="006555FC" w:rsidSect="003470AA">
      <w:pgSz w:w="11905" w:h="16837"/>
      <w:pgMar w:top="2305" w:right="1572" w:bottom="1440" w:left="152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CEC7" w14:textId="77777777" w:rsidR="00BB2EEA" w:rsidRDefault="00BB2EEA">
      <w:r>
        <w:separator/>
      </w:r>
    </w:p>
  </w:endnote>
  <w:endnote w:type="continuationSeparator" w:id="0">
    <w:p w14:paraId="165489A5" w14:textId="77777777" w:rsidR="00BB2EEA" w:rsidRDefault="00BB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DD04" w14:textId="77777777" w:rsidR="00BB2EEA" w:rsidRDefault="00BB2EEA">
      <w:r>
        <w:separator/>
      </w:r>
    </w:p>
  </w:footnote>
  <w:footnote w:type="continuationSeparator" w:id="0">
    <w:p w14:paraId="4E757AFD" w14:textId="77777777" w:rsidR="00BB2EEA" w:rsidRDefault="00BB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CA6958C"/>
    <w:lvl w:ilvl="0">
      <w:numFmt w:val="bullet"/>
      <w:lvlText w:val="*"/>
      <w:lvlJc w:val="left"/>
    </w:lvl>
  </w:abstractNum>
  <w:abstractNum w:abstractNumId="1" w15:restartNumberingAfterBreak="0">
    <w:nsid w:val="020F3558"/>
    <w:multiLevelType w:val="hybridMultilevel"/>
    <w:tmpl w:val="3DA090BE"/>
    <w:lvl w:ilvl="0" w:tplc="549EAB18">
      <w:start w:val="1"/>
      <w:numFmt w:val="bullet"/>
      <w:lvlText w:val=""/>
      <w:lvlJc w:val="left"/>
      <w:pPr>
        <w:ind w:left="9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" w15:restartNumberingAfterBreak="0">
    <w:nsid w:val="065E6600"/>
    <w:multiLevelType w:val="hybridMultilevel"/>
    <w:tmpl w:val="C1268404"/>
    <w:lvl w:ilvl="0" w:tplc="549EAB18">
      <w:start w:val="1"/>
      <w:numFmt w:val="bullet"/>
      <w:lvlText w:val=""/>
      <w:lvlJc w:val="left"/>
      <w:pPr>
        <w:ind w:left="13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3" w15:restartNumberingAfterBreak="0">
    <w:nsid w:val="10985875"/>
    <w:multiLevelType w:val="hybridMultilevel"/>
    <w:tmpl w:val="8974A10A"/>
    <w:lvl w:ilvl="0" w:tplc="1E282BA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CD5768E"/>
    <w:multiLevelType w:val="singleLevel"/>
    <w:tmpl w:val="E2903E2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C340D9"/>
    <w:multiLevelType w:val="hybridMultilevel"/>
    <w:tmpl w:val="1D582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4A7D39"/>
    <w:multiLevelType w:val="singleLevel"/>
    <w:tmpl w:val="911A1F20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4BB6E00"/>
    <w:multiLevelType w:val="singleLevel"/>
    <w:tmpl w:val="A49EA99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757B66"/>
    <w:multiLevelType w:val="hybridMultilevel"/>
    <w:tmpl w:val="D28CD04C"/>
    <w:lvl w:ilvl="0" w:tplc="1E282BA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B35533A"/>
    <w:multiLevelType w:val="singleLevel"/>
    <w:tmpl w:val="F6CEDBDC"/>
    <w:lvl w:ilvl="0">
      <w:numFmt w:val="decimal"/>
      <w:lvlText w:val="%1"/>
      <w:legacy w:legacy="1" w:legacySpace="0" w:legacyIndent="159"/>
      <w:lvlJc w:val="left"/>
      <w:rPr>
        <w:rFonts w:ascii="Bookman Old Style" w:hAnsi="Bookman Old Style" w:cs="Times New Roman" w:hint="default"/>
      </w:rPr>
    </w:lvl>
  </w:abstractNum>
  <w:abstractNum w:abstractNumId="10" w15:restartNumberingAfterBreak="0">
    <w:nsid w:val="666B51AA"/>
    <w:multiLevelType w:val="hybridMultilevel"/>
    <w:tmpl w:val="5DD4EC0C"/>
    <w:lvl w:ilvl="0" w:tplc="549EAB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lvl w:ilvl="0">
        <w:numFmt w:val="decimal"/>
        <w:lvlText w:val="%1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8B"/>
    <w:rsid w:val="00004564"/>
    <w:rsid w:val="00010DFC"/>
    <w:rsid w:val="00080CB1"/>
    <w:rsid w:val="000D451B"/>
    <w:rsid w:val="000F0ACC"/>
    <w:rsid w:val="00123065"/>
    <w:rsid w:val="001526E8"/>
    <w:rsid w:val="00193C32"/>
    <w:rsid w:val="001B2DC8"/>
    <w:rsid w:val="001E7778"/>
    <w:rsid w:val="00245299"/>
    <w:rsid w:val="002C5EE9"/>
    <w:rsid w:val="002D13AE"/>
    <w:rsid w:val="00340B19"/>
    <w:rsid w:val="003470AA"/>
    <w:rsid w:val="00360322"/>
    <w:rsid w:val="00372450"/>
    <w:rsid w:val="00373E37"/>
    <w:rsid w:val="00375532"/>
    <w:rsid w:val="003A38BE"/>
    <w:rsid w:val="003D54FD"/>
    <w:rsid w:val="00482DE1"/>
    <w:rsid w:val="004A0D72"/>
    <w:rsid w:val="004D5879"/>
    <w:rsid w:val="004E329B"/>
    <w:rsid w:val="004E4569"/>
    <w:rsid w:val="004E7B5B"/>
    <w:rsid w:val="0051188B"/>
    <w:rsid w:val="00592033"/>
    <w:rsid w:val="005A0234"/>
    <w:rsid w:val="005A2442"/>
    <w:rsid w:val="005D7D83"/>
    <w:rsid w:val="0060261F"/>
    <w:rsid w:val="006555FC"/>
    <w:rsid w:val="00750899"/>
    <w:rsid w:val="007825D0"/>
    <w:rsid w:val="007878A9"/>
    <w:rsid w:val="00836A72"/>
    <w:rsid w:val="008C73CB"/>
    <w:rsid w:val="008D7DF1"/>
    <w:rsid w:val="00965B69"/>
    <w:rsid w:val="009D5187"/>
    <w:rsid w:val="00A149F4"/>
    <w:rsid w:val="00A430E6"/>
    <w:rsid w:val="00AD25AF"/>
    <w:rsid w:val="00B40A65"/>
    <w:rsid w:val="00BB2EEA"/>
    <w:rsid w:val="00BD6349"/>
    <w:rsid w:val="00C24171"/>
    <w:rsid w:val="00C75402"/>
    <w:rsid w:val="00D31C98"/>
    <w:rsid w:val="00D40A91"/>
    <w:rsid w:val="00D54710"/>
    <w:rsid w:val="00D76A5F"/>
    <w:rsid w:val="00DE64F7"/>
    <w:rsid w:val="00E70017"/>
    <w:rsid w:val="00E83F78"/>
    <w:rsid w:val="00E947C3"/>
    <w:rsid w:val="00EC613C"/>
    <w:rsid w:val="00EE71ED"/>
    <w:rsid w:val="00F0170C"/>
    <w:rsid w:val="00F26077"/>
    <w:rsid w:val="00F62DF0"/>
    <w:rsid w:val="00F73F29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4E7C3"/>
  <w14:defaultImageDpi w14:val="0"/>
  <w15:chartTrackingRefBased/>
  <w15:docId w15:val="{B7E3D4B7-1F34-44E1-9F2F-0AD89923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180" w:lineRule="exact"/>
      <w:jc w:val="right"/>
    </w:pPr>
  </w:style>
  <w:style w:type="paragraph" w:customStyle="1" w:styleId="Style2">
    <w:name w:val="Style2"/>
    <w:basedOn w:val="Normalny"/>
    <w:uiPriority w:val="99"/>
    <w:pPr>
      <w:jc w:val="both"/>
    </w:pPr>
  </w:style>
  <w:style w:type="paragraph" w:customStyle="1" w:styleId="Style3">
    <w:name w:val="Style3"/>
    <w:basedOn w:val="Normalny"/>
    <w:uiPriority w:val="99"/>
    <w:pPr>
      <w:spacing w:line="276" w:lineRule="exact"/>
      <w:jc w:val="both"/>
    </w:pPr>
  </w:style>
  <w:style w:type="paragraph" w:customStyle="1" w:styleId="Style4">
    <w:name w:val="Style4"/>
    <w:basedOn w:val="Normalny"/>
    <w:uiPriority w:val="99"/>
    <w:pPr>
      <w:spacing w:line="271" w:lineRule="exact"/>
      <w:ind w:firstLine="684"/>
      <w:jc w:val="both"/>
    </w:pPr>
  </w:style>
  <w:style w:type="paragraph" w:customStyle="1" w:styleId="Style5">
    <w:name w:val="Style5"/>
    <w:basedOn w:val="Normalny"/>
    <w:uiPriority w:val="99"/>
    <w:pPr>
      <w:spacing w:line="273" w:lineRule="exact"/>
      <w:ind w:hanging="324"/>
      <w:jc w:val="both"/>
    </w:pPr>
  </w:style>
  <w:style w:type="paragraph" w:customStyle="1" w:styleId="Style6">
    <w:name w:val="Style6"/>
    <w:basedOn w:val="Normalny"/>
    <w:uiPriority w:val="99"/>
    <w:pPr>
      <w:jc w:val="both"/>
    </w:pPr>
  </w:style>
  <w:style w:type="paragraph" w:customStyle="1" w:styleId="Style7">
    <w:name w:val="Style7"/>
    <w:basedOn w:val="Normalny"/>
    <w:uiPriority w:val="99"/>
    <w:pPr>
      <w:spacing w:line="180" w:lineRule="exact"/>
      <w:ind w:firstLine="317"/>
      <w:jc w:val="both"/>
    </w:pPr>
  </w:style>
  <w:style w:type="paragraph" w:customStyle="1" w:styleId="Style8">
    <w:name w:val="Style8"/>
    <w:basedOn w:val="Normalny"/>
    <w:uiPriority w:val="99"/>
    <w:pPr>
      <w:spacing w:line="274" w:lineRule="exact"/>
      <w:ind w:hanging="346"/>
      <w:jc w:val="both"/>
    </w:pPr>
  </w:style>
  <w:style w:type="paragraph" w:customStyle="1" w:styleId="Style9">
    <w:name w:val="Style9"/>
    <w:basedOn w:val="Normalny"/>
    <w:uiPriority w:val="99"/>
    <w:pPr>
      <w:spacing w:line="266" w:lineRule="exact"/>
      <w:ind w:firstLine="194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2">
    <w:name w:val="Font Style12"/>
    <w:uiPriority w:val="99"/>
    <w:rPr>
      <w:rFonts w:ascii="Bookman Old Style" w:hAnsi="Bookman Old Style" w:cs="Bookman Old Style"/>
      <w:b/>
      <w:bCs/>
      <w:color w:val="000000"/>
      <w:sz w:val="16"/>
      <w:szCs w:val="1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306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23065"/>
    <w:rPr>
      <w:rFonts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2306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80CB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C5E85BE-CCAB-409A-A7D8-F9BDCED4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kmalkiewicz</dc:creator>
  <cp:keywords/>
  <cp:lastModifiedBy>Małgorzata Pytlos</cp:lastModifiedBy>
  <cp:revision>6</cp:revision>
  <dcterms:created xsi:type="dcterms:W3CDTF">2021-11-17T10:10:00Z</dcterms:created>
  <dcterms:modified xsi:type="dcterms:W3CDTF">2021-11-23T09:55:00Z</dcterms:modified>
</cp:coreProperties>
</file>