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99" w:rsidRDefault="00AA4399" w:rsidP="00AA439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AA4399" w:rsidRDefault="00AA4399" w:rsidP="00AA439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AA4399" w:rsidRDefault="00AA4399" w:rsidP="00AA4399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AA4399" w:rsidRDefault="00AA4399" w:rsidP="00AA4399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AA4399" w:rsidRDefault="00AA4399" w:rsidP="00AA439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AA4399" w:rsidRPr="001F47B3" w:rsidRDefault="00AA4399" w:rsidP="00AA439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28 marca</w:t>
      </w:r>
      <w:r>
        <w:rPr>
          <w:rFonts w:asciiTheme="minorHAnsi" w:hAnsiTheme="minorHAnsi" w:cstheme="minorHAnsi"/>
          <w:sz w:val="22"/>
          <w:szCs w:val="22"/>
        </w:rPr>
        <w:t xml:space="preserve">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</w:t>
      </w:r>
      <w:r w:rsidRPr="001F47B3">
        <w:rPr>
          <w:rFonts w:asciiTheme="minorHAnsi" w:hAnsiTheme="minorHAnsi" w:cstheme="minorHAnsi"/>
          <w:b/>
          <w:sz w:val="22"/>
          <w:szCs w:val="22"/>
        </w:rPr>
        <w:t xml:space="preserve">Tomasza Kasprowicz - Biuro Projektowe „ELTOM”, ul. Kwidzyńska 9, 14-200 Iława, </w:t>
      </w:r>
      <w:r w:rsidRPr="001F47B3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1F47B3">
        <w:rPr>
          <w:rFonts w:asciiTheme="minorHAnsi" w:hAnsiTheme="minorHAnsi" w:cstheme="minorHAnsi"/>
          <w:b/>
          <w:sz w:val="22"/>
          <w:szCs w:val="22"/>
        </w:rPr>
        <w:t xml:space="preserve">Gminy Kwidzyn,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1F47B3">
        <w:rPr>
          <w:rFonts w:asciiTheme="minorHAnsi" w:hAnsiTheme="minorHAnsi" w:cstheme="minorHAnsi"/>
          <w:b/>
          <w:sz w:val="22"/>
          <w:szCs w:val="22"/>
        </w:rPr>
        <w:t>ul. Grudziądzka 30, 82-500 Kwidzyn</w:t>
      </w:r>
      <w:r>
        <w:rPr>
          <w:rFonts w:asciiTheme="minorHAnsi" w:hAnsiTheme="minorHAnsi"/>
          <w:sz w:val="22"/>
          <w:szCs w:val="22"/>
        </w:rPr>
        <w:t xml:space="preserve">, została wydana w dniu 4 </w:t>
      </w:r>
      <w:r>
        <w:rPr>
          <w:rFonts w:asciiTheme="minorHAnsi" w:hAnsiTheme="minorHAnsi"/>
          <w:sz w:val="22"/>
          <w:szCs w:val="22"/>
        </w:rPr>
        <w:t>czerwca</w:t>
      </w:r>
      <w:r>
        <w:rPr>
          <w:rFonts w:asciiTheme="minorHAnsi" w:hAnsiTheme="minorHAnsi"/>
          <w:sz w:val="22"/>
          <w:szCs w:val="22"/>
        </w:rPr>
        <w:t xml:space="preserve"> 2018r. decyzja nr GP-ULICP-</w:t>
      </w:r>
      <w:r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</w:t>
      </w:r>
      <w:r w:rsidRPr="001F47B3">
        <w:rPr>
          <w:rFonts w:asciiTheme="minorHAnsi" w:hAnsiTheme="minorHAnsi" w:cstheme="minorHAnsi"/>
          <w:sz w:val="22"/>
          <w:szCs w:val="22"/>
        </w:rPr>
        <w:t xml:space="preserve">budowie 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>linii kablowej oświetlenia ulicznego wraz ze słupami oświetleniowymi i szafką oświetleniową</w:t>
      </w:r>
      <w:r w:rsidRPr="001F47B3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1F47B3">
        <w:rPr>
          <w:rFonts w:asciiTheme="minorHAnsi" w:hAnsiTheme="minorHAnsi" w:cstheme="minorHAnsi"/>
          <w:spacing w:val="-4"/>
          <w:sz w:val="22"/>
          <w:szCs w:val="22"/>
        </w:rPr>
        <w:t>na terenie nieruchomości oznaczonych nr działek 10/1, 30, 31, 37, położonych w obrębie Lipianki w</w:t>
      </w:r>
      <w:r w:rsidRPr="001F47B3">
        <w:rPr>
          <w:rFonts w:asciiTheme="minorHAnsi" w:hAnsiTheme="minorHAnsi" w:cstheme="minorHAnsi"/>
          <w:sz w:val="22"/>
          <w:szCs w:val="22"/>
        </w:rPr>
        <w:t xml:space="preserve"> gminie Kwidzyn.</w:t>
      </w:r>
    </w:p>
    <w:p w:rsidR="00AA4399" w:rsidRDefault="00AA4399" w:rsidP="00AA4399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AA4399" w:rsidRDefault="00AA4399" w:rsidP="00AA4399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AA4399" w:rsidRDefault="00AA4399" w:rsidP="00AA4399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4.0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bookmarkEnd w:id="0"/>
    <w:p w:rsidR="00BC3442" w:rsidRDefault="00BC3442"/>
    <w:sectPr w:rsidR="00BC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02"/>
    <w:rsid w:val="003D4802"/>
    <w:rsid w:val="00AA4399"/>
    <w:rsid w:val="00B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A4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A4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2018-06-04T11:33:00Z</dcterms:created>
  <dcterms:modified xsi:type="dcterms:W3CDTF">2018-06-04T11:38:00Z</dcterms:modified>
</cp:coreProperties>
</file>