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E6" w:rsidRPr="00912E23" w:rsidRDefault="003439E6" w:rsidP="003439E6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bookmarkStart w:id="0" w:name="_GoBack"/>
      <w:bookmarkEnd w:id="0"/>
    </w:p>
    <w:p w:rsidR="003439E6" w:rsidRPr="00912E23" w:rsidRDefault="003439E6" w:rsidP="003439E6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 w:rsidRPr="00912E23">
        <w:rPr>
          <w:rFonts w:asciiTheme="minorHAnsi" w:hAnsiTheme="minorHAnsi"/>
          <w:b/>
          <w:szCs w:val="28"/>
        </w:rPr>
        <w:t>OBWIESZCZENIE</w:t>
      </w:r>
    </w:p>
    <w:p w:rsidR="003439E6" w:rsidRPr="00912E23" w:rsidRDefault="003439E6" w:rsidP="003439E6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 w:rsidRPr="00912E23">
        <w:rPr>
          <w:rFonts w:asciiTheme="minorHAnsi" w:hAnsiTheme="minorHAnsi"/>
          <w:b/>
          <w:szCs w:val="28"/>
        </w:rPr>
        <w:t>Wójta Gminy Kwidzyn</w:t>
      </w:r>
    </w:p>
    <w:p w:rsidR="003439E6" w:rsidRPr="00912E23" w:rsidRDefault="003439E6" w:rsidP="003439E6">
      <w:pPr>
        <w:pStyle w:val="Tytu"/>
        <w:spacing w:line="360" w:lineRule="auto"/>
        <w:rPr>
          <w:rFonts w:asciiTheme="minorHAnsi" w:hAnsiTheme="minorHAnsi"/>
          <w:szCs w:val="28"/>
        </w:rPr>
      </w:pPr>
      <w:r w:rsidRPr="00912E23">
        <w:rPr>
          <w:rFonts w:asciiTheme="minorHAnsi" w:hAnsiTheme="minorHAnsi"/>
          <w:szCs w:val="28"/>
        </w:rPr>
        <w:t xml:space="preserve">z dnia </w:t>
      </w:r>
      <w:r>
        <w:rPr>
          <w:rFonts w:asciiTheme="minorHAnsi" w:hAnsiTheme="minorHAnsi"/>
          <w:szCs w:val="28"/>
        </w:rPr>
        <w:t>24 sierpnia</w:t>
      </w:r>
      <w:r w:rsidRPr="00912E23">
        <w:rPr>
          <w:rFonts w:asciiTheme="minorHAnsi" w:hAnsiTheme="minorHAnsi"/>
          <w:szCs w:val="28"/>
        </w:rPr>
        <w:t xml:space="preserve"> 2015r.</w:t>
      </w:r>
    </w:p>
    <w:p w:rsidR="003439E6" w:rsidRPr="00912E23" w:rsidRDefault="003439E6" w:rsidP="003439E6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3439E6" w:rsidRPr="00912E23" w:rsidRDefault="003439E6" w:rsidP="003439E6">
      <w:pPr>
        <w:pStyle w:val="Tytu"/>
        <w:spacing w:line="360" w:lineRule="auto"/>
        <w:rPr>
          <w:rFonts w:asciiTheme="minorHAnsi" w:hAnsiTheme="minorHAnsi"/>
          <w:szCs w:val="28"/>
        </w:rPr>
      </w:pPr>
      <w:r w:rsidRPr="00912E23">
        <w:rPr>
          <w:rFonts w:asciiTheme="minorHAnsi" w:hAnsiTheme="minorHAnsi"/>
          <w:szCs w:val="28"/>
        </w:rPr>
        <w:t>o wszczęciu postępowania w sprawie wydania decyzji o ustaleniu lokalizacji inwestycji celu publicznego</w:t>
      </w:r>
    </w:p>
    <w:p w:rsidR="003439E6" w:rsidRPr="00912E23" w:rsidRDefault="003439E6" w:rsidP="003439E6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3439E6" w:rsidRPr="003439E6" w:rsidRDefault="003439E6" w:rsidP="003439E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ab/>
        <w:t xml:space="preserve">Działając na podstawie przepisów art. 53 ust. 1 ustawy z dnia 27 marca 2003r. o planowaniu  i zagospodarowaniu przestrzennym (Dz. U. z 2015r. poz. 199) </w:t>
      </w:r>
      <w:r w:rsidRPr="008A2309">
        <w:rPr>
          <w:rFonts w:asciiTheme="minorHAnsi" w:hAnsiTheme="minorHAnsi"/>
          <w:sz w:val="28"/>
          <w:szCs w:val="28"/>
        </w:rPr>
        <w:t xml:space="preserve">zawiadamiam  o wszczęciu postępowania w sprawie  wydania decyzji </w:t>
      </w:r>
      <w:r w:rsidRPr="008A2309">
        <w:rPr>
          <w:rFonts w:asciiTheme="minorHAnsi" w:hAnsiTheme="minorHAnsi"/>
          <w:sz w:val="28"/>
          <w:szCs w:val="28"/>
        </w:rPr>
        <w:br/>
        <w:t xml:space="preserve">o ustaleniu lokalizacji inwestycji celu publicznego polegającej </w:t>
      </w:r>
      <w:r w:rsidRPr="00C45B4E">
        <w:rPr>
          <w:rFonts w:asciiTheme="minorHAnsi" w:hAnsiTheme="minorHAnsi"/>
          <w:sz w:val="28"/>
          <w:szCs w:val="28"/>
        </w:rPr>
        <w:t xml:space="preserve">na </w:t>
      </w:r>
      <w:r w:rsidRPr="00C45B4E">
        <w:rPr>
          <w:rFonts w:ascii="Calibri" w:hAnsi="Calibri"/>
          <w:sz w:val="28"/>
          <w:szCs w:val="28"/>
        </w:rPr>
        <w:t xml:space="preserve">budowie </w:t>
      </w:r>
      <w:r w:rsidRPr="003439E6">
        <w:rPr>
          <w:rFonts w:ascii="Calibri" w:hAnsi="Calibri"/>
          <w:sz w:val="28"/>
          <w:szCs w:val="28"/>
        </w:rPr>
        <w:t xml:space="preserve"> elektroenergetycznej linii kablowej wraz ze złączem kablowym oraz szafką licznikową na dz. nr 80/8, 80/19 i 80/20 położonych w </w:t>
      </w:r>
      <w:proofErr w:type="spellStart"/>
      <w:r w:rsidRPr="003439E6">
        <w:rPr>
          <w:rFonts w:ascii="Calibri" w:hAnsi="Calibri"/>
          <w:sz w:val="28"/>
          <w:szCs w:val="28"/>
        </w:rPr>
        <w:t>Grabówku</w:t>
      </w:r>
      <w:proofErr w:type="spellEnd"/>
      <w:r w:rsidRPr="003439E6">
        <w:rPr>
          <w:rFonts w:ascii="Calibri" w:hAnsi="Calibri"/>
          <w:sz w:val="28"/>
          <w:szCs w:val="28"/>
        </w:rPr>
        <w:t xml:space="preserve">. </w:t>
      </w:r>
    </w:p>
    <w:p w:rsidR="003439E6" w:rsidRPr="008A2309" w:rsidRDefault="003439E6" w:rsidP="003439E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A2309">
        <w:rPr>
          <w:rFonts w:asciiTheme="minorHAnsi" w:hAnsiTheme="minorHAnsi"/>
          <w:sz w:val="28"/>
          <w:szCs w:val="28"/>
        </w:rPr>
        <w:t xml:space="preserve">  </w:t>
      </w:r>
    </w:p>
    <w:p w:rsidR="003439E6" w:rsidRPr="00912E23" w:rsidRDefault="003439E6" w:rsidP="003439E6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>Wniosek o ustalenie lokalizacji inwestycji celu publicznego (nr sprawy GP.I.6733.</w:t>
      </w:r>
      <w:r>
        <w:rPr>
          <w:rFonts w:asciiTheme="minorHAnsi" w:hAnsiTheme="minorHAnsi"/>
          <w:sz w:val="28"/>
          <w:szCs w:val="28"/>
        </w:rPr>
        <w:t>32</w:t>
      </w:r>
      <w:r w:rsidRPr="00912E23">
        <w:rPr>
          <w:rFonts w:asciiTheme="minorHAnsi" w:hAnsiTheme="minorHAnsi"/>
          <w:sz w:val="28"/>
          <w:szCs w:val="28"/>
        </w:rPr>
        <w:t>.201</w:t>
      </w:r>
      <w:r>
        <w:rPr>
          <w:rFonts w:asciiTheme="minorHAnsi" w:hAnsiTheme="minorHAnsi"/>
          <w:sz w:val="28"/>
          <w:szCs w:val="28"/>
        </w:rPr>
        <w:t>5</w:t>
      </w:r>
      <w:r w:rsidRPr="00912E23">
        <w:rPr>
          <w:rFonts w:asciiTheme="minorHAnsi" w:hAnsiTheme="minorHAnsi"/>
          <w:sz w:val="28"/>
          <w:szCs w:val="28"/>
        </w:rPr>
        <w:t xml:space="preserve">) znajduje się na stanowisku ds. gospodarki przestrzennej                   i budownictwa Urzędu Gminy Kwidzyn, ul. Grudziądzka 30, pokój nr </w:t>
      </w:r>
      <w:r>
        <w:rPr>
          <w:rFonts w:asciiTheme="minorHAnsi" w:hAnsiTheme="minorHAnsi"/>
          <w:sz w:val="28"/>
          <w:szCs w:val="28"/>
        </w:rPr>
        <w:t>10</w:t>
      </w:r>
      <w:r w:rsidRPr="00912E23">
        <w:rPr>
          <w:rFonts w:asciiTheme="minorHAnsi" w:hAnsiTheme="minorHAnsi"/>
          <w:sz w:val="28"/>
          <w:szCs w:val="28"/>
        </w:rPr>
        <w:t>.</w:t>
      </w:r>
    </w:p>
    <w:p w:rsidR="003439E6" w:rsidRPr="00912E23" w:rsidRDefault="003439E6" w:rsidP="003439E6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 xml:space="preserve">Ewentualne uwagi i wnioski w  sprawie planowanej inwestycji należy składać na piśmie  w sekretariacie Urzędu Gminy do dnia </w:t>
      </w:r>
      <w:r>
        <w:rPr>
          <w:rFonts w:asciiTheme="minorHAnsi" w:hAnsiTheme="minorHAnsi"/>
          <w:sz w:val="28"/>
          <w:szCs w:val="28"/>
        </w:rPr>
        <w:t>21 września</w:t>
      </w:r>
      <w:r w:rsidRPr="00912E23">
        <w:rPr>
          <w:rFonts w:asciiTheme="minorHAnsi" w:hAnsiTheme="minorHAnsi"/>
          <w:sz w:val="28"/>
          <w:szCs w:val="28"/>
        </w:rPr>
        <w:t xml:space="preserve"> 201</w:t>
      </w:r>
      <w:r>
        <w:rPr>
          <w:rFonts w:asciiTheme="minorHAnsi" w:hAnsiTheme="minorHAnsi"/>
          <w:sz w:val="28"/>
          <w:szCs w:val="28"/>
        </w:rPr>
        <w:t>5</w:t>
      </w:r>
      <w:r w:rsidRPr="00912E23">
        <w:rPr>
          <w:rFonts w:asciiTheme="minorHAnsi" w:hAnsiTheme="minorHAnsi"/>
          <w:sz w:val="28"/>
          <w:szCs w:val="28"/>
        </w:rPr>
        <w:t xml:space="preserve">r.,                w godzinach pracy Urzędu. </w:t>
      </w:r>
    </w:p>
    <w:p w:rsidR="003439E6" w:rsidRPr="00912E23" w:rsidRDefault="003439E6" w:rsidP="003439E6">
      <w:pPr>
        <w:spacing w:line="360" w:lineRule="auto"/>
        <w:rPr>
          <w:rFonts w:asciiTheme="minorHAnsi" w:hAnsiTheme="minorHAns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</w:p>
    <w:p w:rsidR="003439E6" w:rsidRPr="00912E23" w:rsidRDefault="003439E6" w:rsidP="003439E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3439E6" w:rsidRPr="00912E23" w:rsidRDefault="003439E6" w:rsidP="003439E6">
      <w:pPr>
        <w:spacing w:line="360" w:lineRule="auto"/>
        <w:ind w:left="6372" w:firstLine="708"/>
        <w:rPr>
          <w:rFonts w:asciiTheme="minorHAnsi" w:hAnsiTheme="minorHAnsi"/>
          <w:sz w:val="28"/>
          <w:szCs w:val="28"/>
        </w:rPr>
      </w:pPr>
      <w:r w:rsidRPr="00912E23">
        <w:rPr>
          <w:rFonts w:asciiTheme="minorHAnsi" w:hAnsiTheme="minorHAnsi"/>
          <w:sz w:val="28"/>
          <w:szCs w:val="28"/>
        </w:rPr>
        <w:t>WÓJT</w:t>
      </w:r>
    </w:p>
    <w:p w:rsidR="003439E6" w:rsidRPr="00912E23" w:rsidRDefault="003439E6" w:rsidP="003439E6">
      <w:pPr>
        <w:spacing w:line="360" w:lineRule="auto"/>
        <w:rPr>
          <w:rFonts w:asciiTheme="minorHAnsi" w:hAnsiTheme="minorHAnsi"/>
        </w:rPr>
      </w:pP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</w:r>
      <w:r w:rsidRPr="00912E23">
        <w:rPr>
          <w:rFonts w:asciiTheme="minorHAnsi" w:hAnsiTheme="minorHAnsi"/>
          <w:sz w:val="28"/>
          <w:szCs w:val="28"/>
        </w:rPr>
        <w:tab/>
        <w:t>Ewa Nowogrodzka</w:t>
      </w:r>
    </w:p>
    <w:p w:rsidR="003439E6" w:rsidRPr="00912E23" w:rsidRDefault="003439E6" w:rsidP="003439E6">
      <w:pPr>
        <w:rPr>
          <w:rFonts w:asciiTheme="minorHAnsi" w:hAnsiTheme="minorHAnsi"/>
        </w:rPr>
      </w:pPr>
    </w:p>
    <w:p w:rsidR="003439E6" w:rsidRDefault="003439E6" w:rsidP="003439E6"/>
    <w:p w:rsidR="00A2577D" w:rsidRDefault="00A2577D"/>
    <w:sectPr w:rsidR="00A2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07"/>
    <w:rsid w:val="00233C72"/>
    <w:rsid w:val="003439E6"/>
    <w:rsid w:val="005B4A07"/>
    <w:rsid w:val="00A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39E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439E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39E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439E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ewozniak</dc:creator>
  <cp:lastModifiedBy>sekretariat</cp:lastModifiedBy>
  <cp:revision>2</cp:revision>
  <cp:lastPrinted>2015-08-24T12:02:00Z</cp:lastPrinted>
  <dcterms:created xsi:type="dcterms:W3CDTF">2015-08-24T12:32:00Z</dcterms:created>
  <dcterms:modified xsi:type="dcterms:W3CDTF">2015-08-24T12:32:00Z</dcterms:modified>
</cp:coreProperties>
</file>